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5951" w14:textId="34620501" w:rsidR="00FD3CEE" w:rsidRPr="007D68C8" w:rsidRDefault="00711C83" w:rsidP="00FD3C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</w:pPr>
      <w:r w:rsidRPr="00233049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 xml:space="preserve"> </w:t>
      </w:r>
      <w:r w:rsidR="00FD3CEE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 xml:space="preserve">ANNEX 1 </w:t>
      </w:r>
      <w:r w:rsidR="00F56F18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>–</w:t>
      </w:r>
      <w:r w:rsidR="00FD3CEE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 xml:space="preserve"> TECHNICAL </w:t>
      </w:r>
      <w:r w:rsidR="0029320D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>PROPOSAL /</w:t>
      </w:r>
      <w:r w:rsidR="00FD3CEE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 xml:space="preserve"> </w:t>
      </w:r>
    </w:p>
    <w:p w14:paraId="569ED344" w14:textId="45968690" w:rsidR="00A674ED" w:rsidRPr="007D68C8" w:rsidRDefault="00FD3CEE" w:rsidP="00FD3C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Franklin Gothic Book" w:eastAsia="Times New Roman" w:hAnsi="Franklin Gothic Book" w:cs="Times New Roman"/>
          <w:b/>
          <w:bCs/>
          <w:kern w:val="16"/>
          <w:lang w:val="uk-UA" w:eastAsia="zh-CN"/>
          <w14:ligatures w14:val="none"/>
        </w:rPr>
      </w:pPr>
      <w:r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 xml:space="preserve">ДОДАТОК 1 </w:t>
      </w:r>
      <w:r w:rsidR="00F56F18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 xml:space="preserve">– </w:t>
      </w:r>
      <w:r w:rsidR="0029320D" w:rsidRPr="007D68C8"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  <w:t>TЕХНІЧНА ПРОПОЗИЦІЯ</w:t>
      </w:r>
    </w:p>
    <w:p w14:paraId="157CC7F9" w14:textId="77777777" w:rsidR="00262487" w:rsidRPr="007D68C8" w:rsidRDefault="00262487" w:rsidP="00556C3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</w:pPr>
    </w:p>
    <w:p w14:paraId="52883A9E" w14:textId="78E5BC3A" w:rsidR="00D81F37" w:rsidRPr="007D68C8" w:rsidRDefault="00ED3041" w:rsidP="002932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kern w:val="16"/>
          <w:lang w:val="uk-UA" w:eastAsia="zh-CN"/>
          <w14:ligatures w14:val="none"/>
        </w:rPr>
      </w:pPr>
      <w:proofErr w:type="gramStart"/>
      <w:r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>In order to</w:t>
      </w:r>
      <w:proofErr w:type="gramEnd"/>
      <w:r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 xml:space="preserve"> assess the compliance of the offered vehicles with the technical requirements outlined in the tender documentation, all bidders are kindly requested to complete the </w:t>
      </w:r>
      <w:r w:rsidR="0029320D"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 xml:space="preserve">below table with their proposed Standards </w:t>
      </w:r>
      <w:r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 xml:space="preserve">". </w:t>
      </w:r>
      <w:r w:rsidR="0029320D"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 xml:space="preserve"> </w:t>
      </w:r>
      <w:r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 xml:space="preserve">All responses must be supported by relevant technical documentation. </w:t>
      </w:r>
      <w:r w:rsidR="0029320D" w:rsidRPr="007D68C8"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  <w:t xml:space="preserve"> This document will be considered as technical proposal of the supplier for Bidding Process.</w:t>
      </w:r>
    </w:p>
    <w:p w14:paraId="7E689512" w14:textId="77777777" w:rsidR="003A51E7" w:rsidRPr="007D68C8" w:rsidRDefault="003A51E7" w:rsidP="00626E0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right="-507"/>
        <w:jc w:val="both"/>
        <w:rPr>
          <w:rFonts w:ascii="Franklin Gothic Book" w:eastAsia="Times New Roman" w:hAnsi="Franklin Gothic Book" w:cs="Times New Roman"/>
          <w:kern w:val="16"/>
          <w:lang w:val="en-GB" w:eastAsia="zh-CN"/>
          <w14:ligatures w14:val="none"/>
        </w:rPr>
      </w:pPr>
    </w:p>
    <w:p w14:paraId="2B74585E" w14:textId="5E284BED" w:rsidR="00FC533F" w:rsidRPr="007D68C8" w:rsidRDefault="00FC533F" w:rsidP="00626E0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right="-507"/>
        <w:jc w:val="both"/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</w:pPr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З метою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оцінки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відповідності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запропонованих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транспортних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засобів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технічним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вимогам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,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викладеним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у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тендерній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документації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, просимо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всіх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учасників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торгів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заповнити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наведену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нижче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таблицю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із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зазначенням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запропонованих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ними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стандартів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". 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Всі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відповіді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повинні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бути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підкріплені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відповідною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технічною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документацією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. 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Цей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документ буде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розглядатися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як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технічна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пропозиція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постачальника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для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участі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 xml:space="preserve"> в </w:t>
      </w:r>
      <w:proofErr w:type="spellStart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тендері</w:t>
      </w:r>
      <w:proofErr w:type="spellEnd"/>
      <w:r w:rsidRPr="007D68C8"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  <w:t>.</w:t>
      </w:r>
    </w:p>
    <w:p w14:paraId="4F9A666E" w14:textId="77777777" w:rsidR="00FC533F" w:rsidRPr="007D68C8" w:rsidRDefault="00FC533F" w:rsidP="00626E0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right="-507"/>
        <w:jc w:val="both"/>
        <w:rPr>
          <w:rFonts w:ascii="Franklin Gothic Book" w:eastAsia="Times New Roman" w:hAnsi="Franklin Gothic Book" w:cs="Times New Roman"/>
          <w:kern w:val="16"/>
          <w:lang w:val="ru-RU" w:eastAsia="zh-CN"/>
          <w14:ligatures w14:val="none"/>
        </w:rPr>
      </w:pPr>
    </w:p>
    <w:tbl>
      <w:tblPr>
        <w:tblStyle w:val="af3"/>
        <w:tblW w:w="13462" w:type="dxa"/>
        <w:tblLook w:val="04A0" w:firstRow="1" w:lastRow="0" w:firstColumn="1" w:lastColumn="0" w:noHBand="0" w:noVBand="1"/>
      </w:tblPr>
      <w:tblGrid>
        <w:gridCol w:w="988"/>
        <w:gridCol w:w="3118"/>
        <w:gridCol w:w="4678"/>
        <w:gridCol w:w="4678"/>
      </w:tblGrid>
      <w:tr w:rsidR="003A51E7" w:rsidRPr="007D68C8" w14:paraId="556F251E" w14:textId="77777777" w:rsidTr="0029320D">
        <w:tc>
          <w:tcPr>
            <w:tcW w:w="988" w:type="dxa"/>
          </w:tcPr>
          <w:p w14:paraId="18E90236" w14:textId="0616898E" w:rsidR="003A51E7" w:rsidRPr="007D68C8" w:rsidRDefault="003A51E7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#</w:t>
            </w:r>
          </w:p>
        </w:tc>
        <w:tc>
          <w:tcPr>
            <w:tcW w:w="3118" w:type="dxa"/>
          </w:tcPr>
          <w:p w14:paraId="360F4252" w14:textId="79027B21" w:rsidR="003A51E7" w:rsidRPr="007D68C8" w:rsidRDefault="003A51E7" w:rsidP="0029320D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Descriptions</w:t>
            </w:r>
            <w:r w:rsidR="0029320D"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/</w:t>
            </w:r>
            <w:r w:rsidR="0029320D" w:rsidRPr="007D68C8">
              <w:rPr>
                <w:rFonts w:ascii="Franklin Gothic Book" w:hAnsi="Franklin Gothic Book"/>
              </w:rPr>
              <w:t xml:space="preserve"> </w:t>
            </w:r>
            <w:proofErr w:type="spellStart"/>
            <w:r w:rsidR="0029320D"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Описи</w:t>
            </w:r>
            <w:proofErr w:type="spellEnd"/>
          </w:p>
        </w:tc>
        <w:tc>
          <w:tcPr>
            <w:tcW w:w="4678" w:type="dxa"/>
          </w:tcPr>
          <w:p w14:paraId="0923D9B1" w14:textId="77777777" w:rsidR="007D68C8" w:rsidRDefault="003A51E7" w:rsidP="003A51E7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center"/>
              <w:rPr>
                <w:rFonts w:ascii="Franklin Gothic Book" w:hAnsi="Franklin Gothic Book"/>
                <w:lang w:val="uk-UA"/>
              </w:rPr>
            </w:pPr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NRC Standards</w:t>
            </w:r>
            <w:r w:rsidR="0029320D"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 xml:space="preserve"> Requirement</w:t>
            </w:r>
            <w:r w:rsid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uk-UA" w:eastAsia="zh-CN"/>
                <w14:ligatures w14:val="none"/>
              </w:rPr>
              <w:t xml:space="preserve"> </w:t>
            </w:r>
            <w:r w:rsidR="0029320D"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/</w:t>
            </w:r>
            <w:r w:rsidR="0029320D" w:rsidRPr="007D68C8">
              <w:rPr>
                <w:rFonts w:ascii="Franklin Gothic Book" w:hAnsi="Franklin Gothic Book"/>
              </w:rPr>
              <w:t xml:space="preserve"> </w:t>
            </w:r>
          </w:p>
          <w:p w14:paraId="0270249A" w14:textId="58DD6FE6" w:rsidR="003A51E7" w:rsidRPr="007D68C8" w:rsidRDefault="0029320D" w:rsidP="007D68C8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center"/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uk-UA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Вимоги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стандартів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 xml:space="preserve"> </w:t>
            </w:r>
            <w:r w:rsid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uk-UA" w:eastAsia="zh-CN"/>
                <w14:ligatures w14:val="none"/>
              </w:rPr>
              <w:t>НРСБ</w:t>
            </w:r>
          </w:p>
        </w:tc>
        <w:tc>
          <w:tcPr>
            <w:tcW w:w="4678" w:type="dxa"/>
          </w:tcPr>
          <w:p w14:paraId="019D955F" w14:textId="77777777" w:rsidR="0029320D" w:rsidRPr="007D68C8" w:rsidRDefault="003A51E7" w:rsidP="003A51E7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center"/>
              <w:rPr>
                <w:rFonts w:ascii="Franklin Gothic Book" w:hAnsi="Franklin Gothic Book"/>
              </w:rPr>
            </w:pPr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Suppliers Proposed Specifications</w:t>
            </w:r>
            <w:r w:rsidR="0029320D"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/</w:t>
            </w:r>
            <w:r w:rsidR="0029320D" w:rsidRPr="007D68C8">
              <w:rPr>
                <w:rFonts w:ascii="Franklin Gothic Book" w:hAnsi="Franklin Gothic Book"/>
              </w:rPr>
              <w:t xml:space="preserve"> </w:t>
            </w:r>
          </w:p>
          <w:p w14:paraId="2338CF23" w14:textId="7E579936" w:rsidR="003A51E7" w:rsidRPr="007D68C8" w:rsidRDefault="0029320D" w:rsidP="003A51E7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center"/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Запропоновані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постачальниками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технічні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b/>
                <w:bCs/>
                <w:kern w:val="16"/>
                <w:lang w:val="en-GB" w:eastAsia="zh-CN"/>
                <w14:ligatures w14:val="none"/>
              </w:rPr>
              <w:t>характеристики</w:t>
            </w:r>
            <w:proofErr w:type="spellEnd"/>
          </w:p>
        </w:tc>
      </w:tr>
      <w:tr w:rsidR="003A51E7" w:rsidRPr="007D68C8" w14:paraId="6E372F84" w14:textId="77777777" w:rsidTr="0029320D">
        <w:tc>
          <w:tcPr>
            <w:tcW w:w="988" w:type="dxa"/>
          </w:tcPr>
          <w:p w14:paraId="1EFB3B0E" w14:textId="4949877D" w:rsidR="003A51E7" w:rsidRPr="007D68C8" w:rsidRDefault="003A51E7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1</w:t>
            </w:r>
          </w:p>
        </w:tc>
        <w:tc>
          <w:tcPr>
            <w:tcW w:w="3118" w:type="dxa"/>
          </w:tcPr>
          <w:p w14:paraId="1EA14412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CO</w:t>
            </w:r>
            <w:r w:rsidRPr="007D68C8">
              <w:rPr>
                <w:rFonts w:ascii="Cambria Math" w:eastAsia="Times New Roman" w:hAnsi="Cambria Math" w:cs="Cambria Math"/>
                <w:kern w:val="16"/>
                <w:lang w:val="uk-UA" w:eastAsia="zh-CN"/>
                <w14:ligatures w14:val="none"/>
              </w:rPr>
              <w:t>₂</w:t>
            </w:r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 xml:space="preserve"> emission </w:t>
            </w:r>
          </w:p>
          <w:p w14:paraId="17906A4B" w14:textId="77777777" w:rsidR="0029320D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hAnsi="Franklin Gothic Book"/>
              </w:rPr>
            </w:pPr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>requirements /</w:t>
            </w:r>
            <w:r w:rsidRPr="007D68C8">
              <w:rPr>
                <w:rFonts w:ascii="Franklin Gothic Book" w:hAnsi="Franklin Gothic Book"/>
              </w:rPr>
              <w:t xml:space="preserve"> </w:t>
            </w:r>
          </w:p>
          <w:p w14:paraId="1543DF6C" w14:textId="176EFA98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>Вимоги</w:t>
            </w:r>
            <w:proofErr w:type="spellEnd"/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>до</w:t>
            </w:r>
            <w:proofErr w:type="spellEnd"/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>викидів</w:t>
            </w:r>
            <w:proofErr w:type="spellEnd"/>
            <w:r w:rsidRPr="007D68C8">
              <w:rPr>
                <w:rFonts w:ascii="Franklin Gothic Book" w:eastAsia="Times New Roman" w:hAnsi="Franklin Gothic Book" w:cs="Cambria Math"/>
                <w:kern w:val="16"/>
                <w:lang w:val="en-GB" w:eastAsia="zh-CN"/>
                <w14:ligatures w14:val="none"/>
              </w:rPr>
              <w:t xml:space="preserve"> CO</w:t>
            </w:r>
            <w:r w:rsidRPr="007D68C8">
              <w:rPr>
                <w:rFonts w:ascii="Cambria Math" w:eastAsia="Times New Roman" w:hAnsi="Cambria Math" w:cs="Cambria Math"/>
                <w:kern w:val="16"/>
                <w:lang w:val="en-GB" w:eastAsia="zh-CN"/>
                <w14:ligatures w14:val="none"/>
              </w:rPr>
              <w:t>₂</w:t>
            </w:r>
          </w:p>
        </w:tc>
        <w:tc>
          <w:tcPr>
            <w:tcW w:w="4678" w:type="dxa"/>
          </w:tcPr>
          <w:p w14:paraId="03816E3E" w14:textId="77777777" w:rsidR="0029320D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hAnsi="Franklin Gothic Book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CO</w:t>
            </w:r>
            <w:r w:rsidRPr="007D68C8">
              <w:rPr>
                <w:rFonts w:ascii="Cambria Math" w:eastAsia="Times New Roman" w:hAnsi="Cambria Math" w:cs="Cambria Math"/>
                <w:kern w:val="16"/>
                <w:lang w:val="uk-UA" w:eastAsia="zh-CN"/>
                <w14:ligatures w14:val="none"/>
              </w:rPr>
              <w:t>₂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emissions not exceed 50 g/km?</w:t>
            </w:r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/</w:t>
            </w:r>
            <w:r w:rsidR="0029320D" w:rsidRPr="007D68C8">
              <w:rPr>
                <w:rFonts w:ascii="Franklin Gothic Book" w:hAnsi="Franklin Gothic Book"/>
              </w:rPr>
              <w:t xml:space="preserve"> </w:t>
            </w:r>
          </w:p>
          <w:p w14:paraId="67DEDFB7" w14:textId="2A9A7B85" w:rsidR="003A51E7" w:rsidRPr="007D68C8" w:rsidRDefault="0029320D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>Викиди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 xml:space="preserve">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CO</w:t>
            </w:r>
            <w:r w:rsidRPr="007D68C8">
              <w:rPr>
                <w:rFonts w:ascii="Cambria Math" w:eastAsia="Times New Roman" w:hAnsi="Cambria Math" w:cs="Cambria Math"/>
                <w:kern w:val="16"/>
                <w:lang w:val="ru-RU" w:eastAsia="zh-CN"/>
                <w14:ligatures w14:val="none"/>
              </w:rPr>
              <w:t>₂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 xml:space="preserve"> </w:t>
            </w:r>
            <w:r w:rsidRPr="007D68C8">
              <w:rPr>
                <w:rFonts w:ascii="Franklin Gothic Book" w:eastAsia="Times New Roman" w:hAnsi="Franklin Gothic Book" w:cs="Franklin Gothic Book"/>
                <w:kern w:val="16"/>
                <w:lang w:val="ru-RU" w:eastAsia="zh-CN"/>
                <w14:ligatures w14:val="none"/>
              </w:rPr>
              <w:t>не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Franklin Gothic Book"/>
                <w:kern w:val="16"/>
                <w:lang w:val="ru-RU" w:eastAsia="zh-CN"/>
                <w14:ligatures w14:val="none"/>
              </w:rPr>
              <w:t>перевищують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 xml:space="preserve"> 50 </w:t>
            </w:r>
            <w:r w:rsidRPr="007D68C8">
              <w:rPr>
                <w:rFonts w:ascii="Franklin Gothic Book" w:eastAsia="Times New Roman" w:hAnsi="Franklin Gothic Book" w:cs="Franklin Gothic Book"/>
                <w:kern w:val="16"/>
                <w:lang w:val="ru-RU" w:eastAsia="zh-CN"/>
                <w14:ligatures w14:val="none"/>
              </w:rPr>
              <w:t>г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>/</w:t>
            </w:r>
            <w:r w:rsidRPr="007D68C8">
              <w:rPr>
                <w:rFonts w:ascii="Franklin Gothic Book" w:eastAsia="Times New Roman" w:hAnsi="Franklin Gothic Book" w:cs="Franklin Gothic Book"/>
                <w:kern w:val="16"/>
                <w:lang w:val="ru-RU" w:eastAsia="zh-CN"/>
                <w14:ligatures w14:val="none"/>
              </w:rPr>
              <w:t>км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  <w:t>?</w:t>
            </w:r>
          </w:p>
        </w:tc>
        <w:tc>
          <w:tcPr>
            <w:tcW w:w="4678" w:type="dxa"/>
          </w:tcPr>
          <w:p w14:paraId="6C395322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ru-RU" w:eastAsia="zh-CN"/>
                <w14:ligatures w14:val="none"/>
              </w:rPr>
            </w:pPr>
          </w:p>
        </w:tc>
      </w:tr>
      <w:tr w:rsidR="003A51E7" w:rsidRPr="007D68C8" w14:paraId="7A75AB91" w14:textId="77777777" w:rsidTr="0029320D">
        <w:tc>
          <w:tcPr>
            <w:tcW w:w="988" w:type="dxa"/>
          </w:tcPr>
          <w:p w14:paraId="7458B7F5" w14:textId="24DFB12F" w:rsidR="003A51E7" w:rsidRPr="007D68C8" w:rsidRDefault="003A51E7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2</w:t>
            </w:r>
          </w:p>
        </w:tc>
        <w:tc>
          <w:tcPr>
            <w:tcW w:w="3118" w:type="dxa"/>
          </w:tcPr>
          <w:p w14:paraId="45E004C1" w14:textId="4FD0A60C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D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rivetrain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/</w:t>
            </w:r>
            <w:r w:rsidRPr="007D68C8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Трансмісія</w:t>
            </w:r>
            <w:proofErr w:type="spellEnd"/>
          </w:p>
        </w:tc>
        <w:tc>
          <w:tcPr>
            <w:tcW w:w="4678" w:type="dxa"/>
          </w:tcPr>
          <w:p w14:paraId="3E234D0F" w14:textId="27088452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4x4WD or 2x2wd</w:t>
            </w:r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/4x4WD </w:t>
            </w:r>
            <w:proofErr w:type="spellStart"/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або</w:t>
            </w:r>
            <w:proofErr w:type="spellEnd"/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2x2wd</w:t>
            </w:r>
          </w:p>
        </w:tc>
        <w:tc>
          <w:tcPr>
            <w:tcW w:w="4678" w:type="dxa"/>
          </w:tcPr>
          <w:p w14:paraId="6B501655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</w:p>
        </w:tc>
      </w:tr>
      <w:tr w:rsidR="003A51E7" w:rsidRPr="007D68C8" w14:paraId="388D70F4" w14:textId="77777777" w:rsidTr="0029320D">
        <w:tc>
          <w:tcPr>
            <w:tcW w:w="988" w:type="dxa"/>
          </w:tcPr>
          <w:p w14:paraId="3BF4B0E6" w14:textId="5E5D6F42" w:rsidR="003A51E7" w:rsidRPr="007D68C8" w:rsidRDefault="003A51E7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3</w:t>
            </w:r>
          </w:p>
        </w:tc>
        <w:tc>
          <w:tcPr>
            <w:tcW w:w="3118" w:type="dxa"/>
          </w:tcPr>
          <w:p w14:paraId="700FC259" w14:textId="72255985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Safety features /</w:t>
            </w:r>
            <w:r w:rsidRPr="007D68C8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Функції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безпеки</w:t>
            </w:r>
            <w:proofErr w:type="spellEnd"/>
          </w:p>
        </w:tc>
        <w:tc>
          <w:tcPr>
            <w:tcW w:w="4678" w:type="dxa"/>
          </w:tcPr>
          <w:p w14:paraId="38339172" w14:textId="77777777" w:rsidR="0029320D" w:rsidRPr="007D68C8" w:rsidRDefault="003A51E7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Safety features (airbags, ABS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</w:p>
          <w:p w14:paraId="456AD8C5" w14:textId="77777777" w:rsidR="0029320D" w:rsidRPr="007D68C8" w:rsidRDefault="003A51E7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(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Anti-lock Braking System</w:t>
            </w:r>
            <w:proofErr w:type="gram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)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,</w:t>
            </w:r>
            <w:proofErr w:type="gramEnd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</w:t>
            </w:r>
            <w:proofErr w:type="gram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ESP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(</w:t>
            </w:r>
            <w:proofErr w:type="gramEnd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Electronic </w:t>
            </w:r>
          </w:p>
          <w:p w14:paraId="50B9A2A3" w14:textId="77777777" w:rsidR="0029320D" w:rsidRPr="007D68C8" w:rsidRDefault="003A51E7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Stability Program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)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, ESC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(Electronic Stability </w:t>
            </w:r>
          </w:p>
          <w:p w14:paraId="621A359D" w14:textId="2F0AE9D7" w:rsidR="0029320D" w:rsidRPr="007D68C8" w:rsidRDefault="003A51E7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Control)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, ROA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(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Rear Occupant Alert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)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, MCB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(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a </w:t>
            </w:r>
          </w:p>
          <w:p w14:paraId="15D6789E" w14:textId="5FDDFC05" w:rsidR="0029320D" w:rsidRPr="007D68C8" w:rsidRDefault="003A51E7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Motion Control Beam or a Miniature Circuit </w:t>
            </w:r>
          </w:p>
          <w:p w14:paraId="16B96A19" w14:textId="77777777" w:rsidR="007D68C8" w:rsidRDefault="003A51E7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Breaker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)</w:t>
            </w:r>
          </w:p>
          <w:p w14:paraId="40C97D4D" w14:textId="0F34798F" w:rsidR="0029320D" w:rsidRPr="007D68C8" w:rsidRDefault="0029320D" w:rsidP="007D6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Засоби безпеки (подушки безпеки,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ABS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(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антиблокувальна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гальмівна система), </w:t>
            </w:r>
            <w:r w:rsidR="00B8579F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br/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ESP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(електронна система стабілізації), </w:t>
            </w:r>
            <w:r w:rsidR="00B8579F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br/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ESC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(електронна система курсової стійкості),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ROA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(попередження про наявність пасажира ззаду),</w:t>
            </w:r>
            <w:r w:rsidR="00B8579F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MCB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(промінь контролю руху або мініатюрний вимикач ланцюга)</w:t>
            </w:r>
          </w:p>
          <w:p w14:paraId="279FCA04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</w:p>
        </w:tc>
        <w:tc>
          <w:tcPr>
            <w:tcW w:w="4678" w:type="dxa"/>
          </w:tcPr>
          <w:p w14:paraId="3815D4B2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</w:p>
        </w:tc>
      </w:tr>
      <w:tr w:rsidR="003A51E7" w:rsidRPr="007D68C8" w14:paraId="6351FEFA" w14:textId="77777777" w:rsidTr="0029320D">
        <w:tc>
          <w:tcPr>
            <w:tcW w:w="988" w:type="dxa"/>
          </w:tcPr>
          <w:p w14:paraId="22969787" w14:textId="41821FE0" w:rsidR="003A51E7" w:rsidRPr="007D68C8" w:rsidRDefault="003A51E7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4</w:t>
            </w:r>
          </w:p>
        </w:tc>
        <w:tc>
          <w:tcPr>
            <w:tcW w:w="3118" w:type="dxa"/>
          </w:tcPr>
          <w:p w14:paraId="789BDB6C" w14:textId="5B2F3A8A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Passenger</w:t>
            </w:r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and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Cargo </w:t>
            </w:r>
          </w:p>
          <w:p w14:paraId="438FCB03" w14:textId="77777777" w:rsidR="0029320D" w:rsidRPr="007D68C8" w:rsidRDefault="0029320D" w:rsidP="0029320D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C</w:t>
            </w:r>
            <w:r w:rsidR="003A51E7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apacity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/</w:t>
            </w:r>
            <w:r w:rsidRPr="007D68C8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Пасажирські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та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</w:p>
          <w:p w14:paraId="368608E6" w14:textId="2467F787" w:rsidR="0029320D" w:rsidRPr="007D68C8" w:rsidRDefault="0029320D" w:rsidP="0029320D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вантажні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</w:p>
          <w:p w14:paraId="063FD3CA" w14:textId="4F102D8E" w:rsidR="003A51E7" w:rsidRPr="007D68C8" w:rsidRDefault="0029320D" w:rsidP="0029320D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потужності</w:t>
            </w:r>
            <w:proofErr w:type="spellEnd"/>
          </w:p>
        </w:tc>
        <w:tc>
          <w:tcPr>
            <w:tcW w:w="4678" w:type="dxa"/>
          </w:tcPr>
          <w:p w14:paraId="7C433416" w14:textId="77777777" w:rsidR="00FC533F" w:rsidRPr="007D68C8" w:rsidRDefault="003A51E7" w:rsidP="00FC533F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7 passengers and 800 liters</w:t>
            </w:r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or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8 passengers and</w:t>
            </w:r>
          </w:p>
          <w:p w14:paraId="6117434B" w14:textId="69B5BDE7" w:rsidR="003A51E7" w:rsidRPr="007D68C8" w:rsidRDefault="003A51E7" w:rsidP="00FC533F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1000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liters</w:t>
            </w:r>
            <w:proofErr w:type="spellEnd"/>
          </w:p>
          <w:p w14:paraId="4FB9C283" w14:textId="77777777" w:rsidR="0029320D" w:rsidRPr="007D68C8" w:rsidRDefault="0029320D" w:rsidP="00FC533F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7 пасажирів і 800 літрів або 8 пасажирів</w:t>
            </w:r>
          </w:p>
          <w:p w14:paraId="59AC9345" w14:textId="7CA136A1" w:rsidR="0029320D" w:rsidRPr="007D68C8" w:rsidRDefault="0029320D" w:rsidP="00FC533F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</w:t>
            </w: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і 1000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літрів</w:t>
            </w:r>
            <w:proofErr w:type="spellEnd"/>
          </w:p>
        </w:tc>
        <w:tc>
          <w:tcPr>
            <w:tcW w:w="4678" w:type="dxa"/>
          </w:tcPr>
          <w:p w14:paraId="4C9AA252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</w:p>
        </w:tc>
      </w:tr>
      <w:tr w:rsidR="003A51E7" w:rsidRPr="007D68C8" w14:paraId="189540F0" w14:textId="77777777" w:rsidTr="0029320D">
        <w:tc>
          <w:tcPr>
            <w:tcW w:w="988" w:type="dxa"/>
          </w:tcPr>
          <w:p w14:paraId="710EDC12" w14:textId="380DB99B" w:rsidR="003A51E7" w:rsidRPr="007D68C8" w:rsidRDefault="003A51E7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5</w:t>
            </w:r>
          </w:p>
        </w:tc>
        <w:tc>
          <w:tcPr>
            <w:tcW w:w="3118" w:type="dxa"/>
          </w:tcPr>
          <w:p w14:paraId="621D81D1" w14:textId="405D2C6A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Warranty Conditions</w:t>
            </w:r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/</w:t>
            </w:r>
            <w:r w:rsidR="0029320D" w:rsidRPr="007D68C8">
              <w:rPr>
                <w:rFonts w:ascii="Franklin Gothic Book" w:hAnsi="Franklin Gothic Book"/>
              </w:rPr>
              <w:t xml:space="preserve"> </w:t>
            </w:r>
            <w:proofErr w:type="spellStart"/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Умови</w:t>
            </w:r>
            <w:proofErr w:type="spellEnd"/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="0029320D"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гарантії</w:t>
            </w:r>
            <w:proofErr w:type="spellEnd"/>
          </w:p>
        </w:tc>
        <w:tc>
          <w:tcPr>
            <w:tcW w:w="4678" w:type="dxa"/>
          </w:tcPr>
          <w:p w14:paraId="3D0D98DB" w14:textId="6B282C01" w:rsidR="003A51E7" w:rsidRPr="007D68C8" w:rsidRDefault="003A51E7" w:rsidP="00B8579F">
            <w:pPr>
              <w:widowControl w:val="0"/>
              <w:tabs>
                <w:tab w:val="left" w:pos="3770"/>
              </w:tabs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5 years or 3 years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or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 xml:space="preserve"> 100,000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km</w:t>
            </w:r>
            <w:proofErr w:type="spellEnd"/>
            <w:r w:rsidR="00B8579F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ab/>
            </w:r>
          </w:p>
          <w:p w14:paraId="210A22B1" w14:textId="2438A360" w:rsidR="0029320D" w:rsidRPr="007D68C8" w:rsidRDefault="0029320D" w:rsidP="00FC533F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lastRenderedPageBreak/>
              <w:t xml:space="preserve">5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років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або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3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роки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або</w:t>
            </w:r>
            <w:proofErr w:type="spellEnd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 xml:space="preserve"> 100 000 </w:t>
            </w:r>
            <w:proofErr w:type="spellStart"/>
            <w:r w:rsidRPr="007D68C8"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  <w:t>км</w:t>
            </w:r>
            <w:proofErr w:type="spellEnd"/>
          </w:p>
        </w:tc>
        <w:tc>
          <w:tcPr>
            <w:tcW w:w="4678" w:type="dxa"/>
          </w:tcPr>
          <w:p w14:paraId="1CE1AC21" w14:textId="77777777" w:rsidR="003A51E7" w:rsidRPr="007D68C8" w:rsidRDefault="003A51E7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</w:p>
        </w:tc>
      </w:tr>
      <w:tr w:rsidR="00A87ABE" w:rsidRPr="007D68C8" w14:paraId="7AEF55A5" w14:textId="77777777" w:rsidTr="0029320D">
        <w:tc>
          <w:tcPr>
            <w:tcW w:w="988" w:type="dxa"/>
          </w:tcPr>
          <w:p w14:paraId="487355F2" w14:textId="4AB58317" w:rsidR="00A87ABE" w:rsidRPr="007D68C8" w:rsidRDefault="00A87ABE" w:rsidP="002C314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</w:pPr>
            <w:r w:rsidRPr="007D68C8">
              <w:rPr>
                <w:rFonts w:ascii="Franklin Gothic Book" w:eastAsia="Times New Roman" w:hAnsi="Franklin Gothic Book" w:cs="Times New Roman"/>
                <w:kern w:val="16"/>
                <w:lang w:val="uk-UA" w:eastAsia="zh-CN"/>
                <w14:ligatures w14:val="none"/>
              </w:rPr>
              <w:t>6</w:t>
            </w:r>
          </w:p>
        </w:tc>
        <w:tc>
          <w:tcPr>
            <w:tcW w:w="3118" w:type="dxa"/>
          </w:tcPr>
          <w:p w14:paraId="0BB4F5FD" w14:textId="6CEC7477" w:rsidR="00A87ABE" w:rsidRPr="007D68C8" w:rsidRDefault="0028591B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  <w:r w:rsidRPr="007D68C8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Delivery time to Kyiv </w:t>
            </w:r>
          </w:p>
        </w:tc>
        <w:tc>
          <w:tcPr>
            <w:tcW w:w="4678" w:type="dxa"/>
          </w:tcPr>
          <w:p w14:paraId="384DB2EB" w14:textId="77777777" w:rsidR="00A87ABE" w:rsidRPr="007D68C8" w:rsidRDefault="00A87ABE" w:rsidP="00FC533F">
            <w:pPr>
              <w:widowControl w:val="0"/>
              <w:autoSpaceDE w:val="0"/>
              <w:autoSpaceDN w:val="0"/>
              <w:adjustRightInd w:val="0"/>
              <w:ind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</w:p>
        </w:tc>
        <w:tc>
          <w:tcPr>
            <w:tcW w:w="4678" w:type="dxa"/>
          </w:tcPr>
          <w:p w14:paraId="17D5AA34" w14:textId="77777777" w:rsidR="00A87ABE" w:rsidRPr="007D68C8" w:rsidRDefault="00A87ABE" w:rsidP="00626E05">
            <w:pPr>
              <w:pStyle w:val="a9"/>
              <w:widowControl w:val="0"/>
              <w:autoSpaceDE w:val="0"/>
              <w:autoSpaceDN w:val="0"/>
              <w:adjustRightInd w:val="0"/>
              <w:ind w:left="0" w:right="-507"/>
              <w:jc w:val="both"/>
              <w:rPr>
                <w:rFonts w:ascii="Franklin Gothic Book" w:eastAsia="Times New Roman" w:hAnsi="Franklin Gothic Book" w:cs="Times New Roman"/>
                <w:kern w:val="16"/>
                <w:lang w:val="en-GB" w:eastAsia="zh-CN"/>
                <w14:ligatures w14:val="none"/>
              </w:rPr>
            </w:pPr>
          </w:p>
        </w:tc>
      </w:tr>
    </w:tbl>
    <w:p w14:paraId="48AA541B" w14:textId="65636654" w:rsidR="00D81F37" w:rsidRPr="007D68C8" w:rsidRDefault="00D81F37" w:rsidP="003A51E7">
      <w:pPr>
        <w:widowControl w:val="0"/>
        <w:autoSpaceDE w:val="0"/>
        <w:autoSpaceDN w:val="0"/>
        <w:adjustRightInd w:val="0"/>
        <w:spacing w:after="0"/>
        <w:rPr>
          <w:rFonts w:ascii="Franklin Gothic Book" w:eastAsia="Times New Roman" w:hAnsi="Franklin Gothic Book" w:cs="Times New Roman"/>
          <w:b/>
          <w:bCs/>
          <w:kern w:val="16"/>
          <w:lang w:val="en-GB" w:eastAsia="zh-CN"/>
          <w14:ligatures w14:val="none"/>
        </w:rPr>
      </w:pPr>
    </w:p>
    <w:p w14:paraId="792E3AAF" w14:textId="5D662878" w:rsidR="23B616BB" w:rsidRPr="007D68C8" w:rsidRDefault="23B616BB" w:rsidP="23B616BB">
      <w:pPr>
        <w:spacing w:after="80"/>
        <w:rPr>
          <w:rFonts w:ascii="Franklin Gothic Book" w:eastAsia="Times New Roman" w:hAnsi="Franklin Gothic Book" w:cs="Times New Roman"/>
          <w:u w:val="single"/>
          <w:lang w:val="uk-UA" w:eastAsia="zh-CN"/>
        </w:rPr>
      </w:pPr>
    </w:p>
    <w:p w14:paraId="6B19A60E" w14:textId="77777777" w:rsidR="001000B3" w:rsidRPr="007D68C8" w:rsidRDefault="001000B3" w:rsidP="00A13C21">
      <w:pPr>
        <w:jc w:val="center"/>
        <w:rPr>
          <w:rFonts w:ascii="Franklin Gothic Book" w:hAnsi="Franklin Gothic Book" w:cs="Arial"/>
          <w:b/>
          <w:bCs/>
          <w:lang w:val="uk-UA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321"/>
        <w:gridCol w:w="3853"/>
        <w:gridCol w:w="315"/>
        <w:gridCol w:w="2482"/>
        <w:gridCol w:w="315"/>
        <w:gridCol w:w="3649"/>
      </w:tblGrid>
      <w:tr w:rsidR="001000B3" w:rsidRPr="007D68C8" w14:paraId="6505DE78" w14:textId="77777777">
        <w:tc>
          <w:tcPr>
            <w:tcW w:w="604" w:type="pct"/>
            <w:vAlign w:val="center"/>
          </w:tcPr>
          <w:p w14:paraId="752942BF" w14:textId="77777777" w:rsidR="00402FBE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uk-UA"/>
              </w:rPr>
            </w:pPr>
            <w:r w:rsidRPr="007D68C8">
              <w:rPr>
                <w:rFonts w:ascii="Franklin Gothic Book" w:eastAsia="Times New Roman" w:hAnsi="Franklin Gothic Book" w:cs="Arial"/>
                <w:lang w:val="uk-UA"/>
              </w:rPr>
              <w:t>Ім’я</w:t>
            </w:r>
            <w:r w:rsidRPr="007D68C8">
              <w:rPr>
                <w:rFonts w:ascii="Franklin Gothic Book" w:eastAsia="Times New Roman" w:hAnsi="Franklin Gothic Book" w:cs="Arial"/>
                <w:lang w:val="en-GB"/>
              </w:rPr>
              <w:t>/</w:t>
            </w:r>
          </w:p>
          <w:p w14:paraId="64F99C27" w14:textId="676DAA40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en-GB"/>
              </w:rPr>
            </w:pPr>
            <w:r w:rsidRPr="007D68C8">
              <w:rPr>
                <w:rFonts w:ascii="Franklin Gothic Book" w:eastAsia="Times New Roman" w:hAnsi="Franklin Gothic Book" w:cs="Arial"/>
                <w:lang w:val="en-GB"/>
              </w:rPr>
              <w:t>NAME</w:t>
            </w:r>
          </w:p>
        </w:tc>
        <w:tc>
          <w:tcPr>
            <w:tcW w:w="153" w:type="pct"/>
            <w:vAlign w:val="center"/>
          </w:tcPr>
          <w:p w14:paraId="56E8717D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  <w:r w:rsidRPr="007D68C8">
              <w:rPr>
                <w:rFonts w:ascii="Franklin Gothic Book" w:eastAsia="Calibri" w:hAnsi="Franklin Gothic Book" w:cs="Arial"/>
              </w:rPr>
              <w:t>: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14:paraId="2E56A2C6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</w:tc>
        <w:tc>
          <w:tcPr>
            <w:tcW w:w="151" w:type="pct"/>
            <w:vAlign w:val="center"/>
          </w:tcPr>
          <w:p w14:paraId="4CAF6204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</w:tc>
        <w:tc>
          <w:tcPr>
            <w:tcW w:w="987" w:type="pct"/>
            <w:vAlign w:val="center"/>
          </w:tcPr>
          <w:p w14:paraId="11F46259" w14:textId="77777777" w:rsidR="00402FBE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uk-UA"/>
              </w:rPr>
            </w:pPr>
            <w:r w:rsidRPr="007D68C8">
              <w:rPr>
                <w:rFonts w:ascii="Franklin Gothic Book" w:eastAsia="Times New Roman" w:hAnsi="Franklin Gothic Book" w:cs="Arial"/>
                <w:lang w:val="uk-UA"/>
              </w:rPr>
              <w:t>В якості</w:t>
            </w:r>
            <w:r w:rsidRPr="007D68C8">
              <w:rPr>
                <w:rFonts w:ascii="Franklin Gothic Book" w:eastAsia="Times New Roman" w:hAnsi="Franklin Gothic Book" w:cs="Arial"/>
                <w:lang w:val="en-GB"/>
              </w:rPr>
              <w:t>/</w:t>
            </w:r>
          </w:p>
          <w:p w14:paraId="7F50165B" w14:textId="41C0867E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en-GB"/>
              </w:rPr>
            </w:pPr>
            <w:r w:rsidRPr="007D68C8">
              <w:rPr>
                <w:rFonts w:ascii="Franklin Gothic Book" w:eastAsia="Times New Roman" w:hAnsi="Franklin Gothic Book" w:cs="Arial"/>
                <w:lang w:val="en-GB"/>
              </w:rPr>
              <w:t xml:space="preserve"> In the capacity of:</w:t>
            </w:r>
          </w:p>
        </w:tc>
        <w:tc>
          <w:tcPr>
            <w:tcW w:w="151" w:type="pct"/>
            <w:vAlign w:val="center"/>
          </w:tcPr>
          <w:p w14:paraId="3E769845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  <w:r w:rsidRPr="007D68C8">
              <w:rPr>
                <w:rFonts w:ascii="Franklin Gothic Book" w:eastAsia="Calibri" w:hAnsi="Franklin Gothic Book" w:cs="Arial"/>
              </w:rPr>
              <w:t>:</w:t>
            </w:r>
          </w:p>
        </w:tc>
        <w:tc>
          <w:tcPr>
            <w:tcW w:w="1437" w:type="pct"/>
            <w:vAlign w:val="center"/>
          </w:tcPr>
          <w:p w14:paraId="66BC689B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Calibri" w:hAnsi="Franklin Gothic Book" w:cs="Arial"/>
              </w:rPr>
            </w:pPr>
          </w:p>
        </w:tc>
      </w:tr>
      <w:tr w:rsidR="001000B3" w:rsidRPr="007D68C8" w14:paraId="5B85ACD1" w14:textId="77777777">
        <w:tc>
          <w:tcPr>
            <w:tcW w:w="3411" w:type="pct"/>
            <w:gridSpan w:val="5"/>
            <w:vAlign w:val="center"/>
          </w:tcPr>
          <w:p w14:paraId="2D348B78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  <w:p w14:paraId="53D74752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en-GB"/>
              </w:rPr>
            </w:pPr>
            <w:r w:rsidRPr="007D68C8">
              <w:rPr>
                <w:rFonts w:ascii="Franklin Gothic Book" w:eastAsia="Times New Roman" w:hAnsi="Franklin Gothic Book" w:cs="Arial"/>
                <w:lang w:val="uk-UA"/>
              </w:rPr>
              <w:t>Належним чином уповноважений/а поставити підпис від імені</w:t>
            </w:r>
            <w:r w:rsidRPr="007D68C8">
              <w:rPr>
                <w:rFonts w:ascii="Franklin Gothic Book" w:eastAsia="Times New Roman" w:hAnsi="Franklin Gothic Book" w:cs="Arial"/>
                <w:vertAlign w:val="superscript"/>
              </w:rPr>
              <w:footnoteReference w:id="2"/>
            </w:r>
            <w:r w:rsidRPr="007D68C8">
              <w:rPr>
                <w:rFonts w:ascii="Franklin Gothic Book" w:eastAsia="Times New Roman" w:hAnsi="Franklin Gothic Book" w:cs="Arial"/>
                <w:lang w:val="en-GB"/>
              </w:rPr>
              <w:t xml:space="preserve">/ </w:t>
            </w:r>
            <w:r w:rsidRPr="007D68C8">
              <w:rPr>
                <w:rFonts w:ascii="Franklin Gothic Book" w:eastAsia="Arial" w:hAnsi="Franklin Gothic Book" w:cs="Times New Roman"/>
                <w:color w:val="5A6066"/>
              </w:rPr>
              <w:t>Duly empowered to sign in the name and on behalf of</w:t>
            </w:r>
          </w:p>
        </w:tc>
        <w:tc>
          <w:tcPr>
            <w:tcW w:w="151" w:type="pct"/>
            <w:vAlign w:val="center"/>
          </w:tcPr>
          <w:p w14:paraId="04D7EEA2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  <w:p w14:paraId="6AEA6828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  <w:r w:rsidRPr="007D68C8">
              <w:rPr>
                <w:rFonts w:ascii="Franklin Gothic Book" w:eastAsia="Times New Roman" w:hAnsi="Franklin Gothic Book" w:cs="Arial"/>
              </w:rPr>
              <w:t>: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C649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</w:tc>
      </w:tr>
      <w:tr w:rsidR="001000B3" w:rsidRPr="007D68C8" w14:paraId="030D85BF" w14:textId="77777777">
        <w:tc>
          <w:tcPr>
            <w:tcW w:w="604" w:type="pct"/>
            <w:vAlign w:val="center"/>
          </w:tcPr>
          <w:p w14:paraId="3243C703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Calibri" w:hAnsi="Franklin Gothic Book" w:cs="Arial"/>
              </w:rPr>
            </w:pPr>
          </w:p>
          <w:p w14:paraId="6D3685F2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en-GB"/>
              </w:rPr>
            </w:pPr>
            <w:r w:rsidRPr="007D68C8">
              <w:rPr>
                <w:rFonts w:ascii="Franklin Gothic Book" w:eastAsia="Calibri" w:hAnsi="Franklin Gothic Book" w:cs="Arial"/>
                <w:lang w:val="uk-UA"/>
              </w:rPr>
              <w:t>Підпис</w:t>
            </w:r>
            <w:r w:rsidRPr="007D68C8">
              <w:rPr>
                <w:rFonts w:ascii="Franklin Gothic Book" w:eastAsia="Calibri" w:hAnsi="Franklin Gothic Book" w:cs="Arial"/>
                <w:lang w:val="en-GB"/>
              </w:rPr>
              <w:t>/SIGNATURE</w:t>
            </w:r>
          </w:p>
        </w:tc>
        <w:tc>
          <w:tcPr>
            <w:tcW w:w="153" w:type="pct"/>
            <w:vAlign w:val="center"/>
          </w:tcPr>
          <w:p w14:paraId="5FBD762B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  <w:p w14:paraId="026B4723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  <w:r w:rsidRPr="007D68C8">
              <w:rPr>
                <w:rFonts w:ascii="Franklin Gothic Book" w:eastAsia="Times New Roman" w:hAnsi="Franklin Gothic Book" w:cs="Arial"/>
              </w:rPr>
              <w:t>: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14:paraId="6894B253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</w:tc>
        <w:tc>
          <w:tcPr>
            <w:tcW w:w="151" w:type="pct"/>
            <w:vAlign w:val="center"/>
          </w:tcPr>
          <w:p w14:paraId="2B8A053B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</w:tc>
        <w:tc>
          <w:tcPr>
            <w:tcW w:w="987" w:type="pct"/>
            <w:vAlign w:val="center"/>
          </w:tcPr>
          <w:p w14:paraId="68F76233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Calibri" w:hAnsi="Franklin Gothic Book" w:cs="Arial"/>
              </w:rPr>
            </w:pPr>
          </w:p>
          <w:p w14:paraId="757F4073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  <w:lang w:val="en-GB"/>
              </w:rPr>
            </w:pPr>
            <w:r w:rsidRPr="007D68C8">
              <w:rPr>
                <w:rFonts w:ascii="Franklin Gothic Book" w:eastAsia="Calibri" w:hAnsi="Franklin Gothic Book" w:cs="Arial"/>
                <w:lang w:val="uk-UA"/>
              </w:rPr>
              <w:t>Дата</w:t>
            </w:r>
            <w:r w:rsidRPr="007D68C8">
              <w:rPr>
                <w:rFonts w:ascii="Franklin Gothic Book" w:eastAsia="Calibri" w:hAnsi="Franklin Gothic Book" w:cs="Arial"/>
                <w:lang w:val="en-GB"/>
              </w:rPr>
              <w:t>/DATED</w:t>
            </w:r>
          </w:p>
        </w:tc>
        <w:tc>
          <w:tcPr>
            <w:tcW w:w="151" w:type="pct"/>
            <w:vAlign w:val="center"/>
          </w:tcPr>
          <w:p w14:paraId="2DD87AA2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  <w:p w14:paraId="64E56042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  <w:r w:rsidRPr="007D68C8">
              <w:rPr>
                <w:rFonts w:ascii="Franklin Gothic Book" w:eastAsia="Times New Roman" w:hAnsi="Franklin Gothic Book" w:cs="Arial"/>
              </w:rPr>
              <w:t>: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A1C9" w14:textId="77777777" w:rsidR="001000B3" w:rsidRPr="007D68C8" w:rsidRDefault="001000B3" w:rsidP="001000B3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Times New Roman" w:hAnsi="Franklin Gothic Book" w:cs="Arial"/>
              </w:rPr>
            </w:pPr>
          </w:p>
        </w:tc>
      </w:tr>
    </w:tbl>
    <w:p w14:paraId="2568C548" w14:textId="77777777" w:rsidR="001000B3" w:rsidRPr="007D68C8" w:rsidRDefault="001000B3" w:rsidP="00A13C21">
      <w:pPr>
        <w:jc w:val="center"/>
        <w:rPr>
          <w:rFonts w:ascii="Franklin Gothic Book" w:hAnsi="Franklin Gothic Book" w:cs="Arial"/>
          <w:b/>
          <w:bCs/>
          <w:lang w:val="uk-UA"/>
        </w:rPr>
      </w:pPr>
    </w:p>
    <w:sectPr w:rsidR="001000B3" w:rsidRPr="007D68C8" w:rsidSect="00EB2D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1A7D" w14:textId="77777777" w:rsidR="00021DAD" w:rsidRDefault="00021DAD" w:rsidP="00362080">
      <w:pPr>
        <w:spacing w:after="0" w:line="240" w:lineRule="auto"/>
      </w:pPr>
      <w:r>
        <w:separator/>
      </w:r>
    </w:p>
  </w:endnote>
  <w:endnote w:type="continuationSeparator" w:id="0">
    <w:p w14:paraId="6B1F364E" w14:textId="77777777" w:rsidR="00021DAD" w:rsidRDefault="00021DAD" w:rsidP="00362080">
      <w:pPr>
        <w:spacing w:after="0" w:line="240" w:lineRule="auto"/>
      </w:pPr>
      <w:r>
        <w:continuationSeparator/>
      </w:r>
    </w:p>
  </w:endnote>
  <w:endnote w:type="continuationNotice" w:id="1">
    <w:p w14:paraId="0A151E70" w14:textId="77777777" w:rsidR="00021DAD" w:rsidRDefault="00021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76AF" w14:textId="77777777" w:rsidR="00B8579F" w:rsidRDefault="00B8579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5FBB" w14:textId="425F845E" w:rsidR="007C192C" w:rsidRDefault="00233049" w:rsidP="007C192C">
    <w:pPr>
      <w:pStyle w:val="af1"/>
    </w:pPr>
    <w:r w:rsidRPr="00233049">
      <w:rPr>
        <w:rFonts w:ascii="Franklin Gothic Book" w:hAnsi="Franklin Gothic Book" w:cstheme="majorBidi"/>
        <w:noProof/>
        <w:sz w:val="18"/>
        <w:szCs w:val="18"/>
      </w:rPr>
      <w:t>UA-CO-KYIV-ITB-202</w:t>
    </w:r>
    <w:r w:rsidR="00236247">
      <w:rPr>
        <w:rFonts w:ascii="Franklin Gothic Book" w:hAnsi="Franklin Gothic Book" w:cstheme="majorBidi"/>
        <w:noProof/>
        <w:sz w:val="18"/>
        <w:szCs w:val="18"/>
        <w:lang w:val="uk-UA"/>
      </w:rPr>
      <w:t>5</w:t>
    </w:r>
    <w:r w:rsidRPr="00233049">
      <w:rPr>
        <w:rFonts w:ascii="Franklin Gothic Book" w:hAnsi="Franklin Gothic Book" w:cstheme="majorBidi"/>
        <w:noProof/>
        <w:sz w:val="18"/>
        <w:szCs w:val="18"/>
      </w:rPr>
      <w:t>-005</w:t>
    </w:r>
    <w:r w:rsidR="007C192C" w:rsidRPr="008E3772">
      <w:rPr>
        <w:rFonts w:cs="Arial"/>
        <w:lang w:val="uk-UA"/>
      </w:rPr>
      <w:t xml:space="preserve">                                        </w:t>
    </w:r>
    <w:r w:rsidR="007C192C" w:rsidRPr="008E3772">
      <w:t xml:space="preserve">                         </w:t>
    </w:r>
    <w:r w:rsidR="007C192C">
      <w:t xml:space="preserve">                      </w:t>
    </w:r>
    <w:r w:rsidR="007C192C" w:rsidRPr="008E3772">
      <w:t xml:space="preserve">                              </w:t>
    </w:r>
    <w:r w:rsidR="00B8579F">
      <w:rPr>
        <w:lang w:val="uk-UA"/>
      </w:rPr>
      <w:tab/>
    </w:r>
    <w:r w:rsidR="00B8579F">
      <w:rPr>
        <w:lang w:val="uk-UA"/>
      </w:rPr>
      <w:tab/>
    </w:r>
    <w:r w:rsidR="00B8579F">
      <w:rPr>
        <w:lang w:val="uk-UA"/>
      </w:rPr>
      <w:tab/>
    </w:r>
    <w:proofErr w:type="gramStart"/>
    <w:r w:rsidR="00B8579F">
      <w:rPr>
        <w:lang w:val="uk-UA"/>
      </w:rPr>
      <w:tab/>
    </w:r>
    <w:r w:rsidR="007C192C" w:rsidRPr="008E3772">
      <w:t xml:space="preserve">  </w:t>
    </w:r>
    <w:r w:rsidR="007C192C">
      <w:t>Page</w:t>
    </w:r>
    <w:proofErr w:type="gramEnd"/>
    <w:r w:rsidR="007C192C">
      <w:t xml:space="preserve"> </w:t>
    </w:r>
    <w:r w:rsidR="007C192C">
      <w:rPr>
        <w:b/>
        <w:bCs/>
        <w:sz w:val="24"/>
        <w:szCs w:val="24"/>
      </w:rPr>
      <w:fldChar w:fldCharType="begin"/>
    </w:r>
    <w:r w:rsidR="007C192C">
      <w:rPr>
        <w:b/>
        <w:bCs/>
      </w:rPr>
      <w:instrText xml:space="preserve"> PAGE </w:instrText>
    </w:r>
    <w:r w:rsidR="007C192C">
      <w:rPr>
        <w:b/>
        <w:bCs/>
        <w:sz w:val="24"/>
        <w:szCs w:val="24"/>
      </w:rPr>
      <w:fldChar w:fldCharType="separate"/>
    </w:r>
    <w:r w:rsidR="007C192C">
      <w:rPr>
        <w:b/>
        <w:bCs/>
        <w:sz w:val="24"/>
        <w:szCs w:val="24"/>
      </w:rPr>
      <w:t>1</w:t>
    </w:r>
    <w:r w:rsidR="007C192C">
      <w:rPr>
        <w:b/>
        <w:bCs/>
        <w:sz w:val="24"/>
        <w:szCs w:val="24"/>
      </w:rPr>
      <w:fldChar w:fldCharType="end"/>
    </w:r>
    <w:r w:rsidR="007C192C">
      <w:t xml:space="preserve"> of </w:t>
    </w:r>
    <w:r w:rsidR="007C192C">
      <w:rPr>
        <w:b/>
        <w:bCs/>
        <w:sz w:val="24"/>
        <w:szCs w:val="24"/>
      </w:rPr>
      <w:fldChar w:fldCharType="begin"/>
    </w:r>
    <w:r w:rsidR="007C192C">
      <w:rPr>
        <w:b/>
        <w:bCs/>
      </w:rPr>
      <w:instrText xml:space="preserve"> NUMPAGES  </w:instrText>
    </w:r>
    <w:r w:rsidR="007C192C">
      <w:rPr>
        <w:b/>
        <w:bCs/>
        <w:sz w:val="24"/>
        <w:szCs w:val="24"/>
      </w:rPr>
      <w:fldChar w:fldCharType="separate"/>
    </w:r>
    <w:r w:rsidR="007C192C">
      <w:rPr>
        <w:b/>
        <w:bCs/>
        <w:sz w:val="24"/>
        <w:szCs w:val="24"/>
      </w:rPr>
      <w:t>10</w:t>
    </w:r>
    <w:r w:rsidR="007C192C">
      <w:rPr>
        <w:b/>
        <w:bCs/>
        <w:sz w:val="24"/>
        <w:szCs w:val="24"/>
      </w:rPr>
      <w:fldChar w:fldCharType="end"/>
    </w:r>
  </w:p>
  <w:p w14:paraId="5A0D2166" w14:textId="77777777" w:rsidR="007C192C" w:rsidRDefault="007C192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755" w14:textId="77777777" w:rsidR="00B8579F" w:rsidRDefault="00B8579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BE0E" w14:textId="77777777" w:rsidR="00021DAD" w:rsidRDefault="00021DAD" w:rsidP="00362080">
      <w:pPr>
        <w:spacing w:after="0" w:line="240" w:lineRule="auto"/>
      </w:pPr>
      <w:r>
        <w:separator/>
      </w:r>
    </w:p>
  </w:footnote>
  <w:footnote w:type="continuationSeparator" w:id="0">
    <w:p w14:paraId="460D9A50" w14:textId="77777777" w:rsidR="00021DAD" w:rsidRDefault="00021DAD" w:rsidP="00362080">
      <w:pPr>
        <w:spacing w:after="0" w:line="240" w:lineRule="auto"/>
      </w:pPr>
      <w:r>
        <w:continuationSeparator/>
      </w:r>
    </w:p>
  </w:footnote>
  <w:footnote w:type="continuationNotice" w:id="1">
    <w:p w14:paraId="16B1DC90" w14:textId="77777777" w:rsidR="00021DAD" w:rsidRDefault="00021DAD">
      <w:pPr>
        <w:spacing w:after="0" w:line="240" w:lineRule="auto"/>
      </w:pPr>
    </w:p>
  </w:footnote>
  <w:footnote w:id="2">
    <w:p w14:paraId="7CA399E7" w14:textId="1B3414D0" w:rsidR="00E06F94" w:rsidRPr="00E06F94" w:rsidRDefault="00E06F94" w:rsidP="00E06F94">
      <w:pPr>
        <w:pStyle w:val="A10"/>
        <w:jc w:val="both"/>
        <w:rPr>
          <w:rFonts w:ascii="Arial" w:eastAsia="Arial" w:hAnsi="Arial"/>
          <w:color w:val="5A6066"/>
          <w:sz w:val="12"/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C21D" w14:textId="77777777" w:rsidR="00B8579F" w:rsidRDefault="00B8579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2B3E" w14:textId="2FCE2847" w:rsidR="00362080" w:rsidRPr="00233049" w:rsidRDefault="00362080" w:rsidP="00362080">
    <w:pPr>
      <w:pStyle w:val="af"/>
      <w:rPr>
        <w:rFonts w:ascii="Franklin Gothic Book" w:hAnsi="Franklin Gothic Book" w:cstheme="majorBidi"/>
        <w:i/>
        <w:iCs/>
        <w:sz w:val="18"/>
        <w:szCs w:val="18"/>
      </w:rPr>
    </w:pPr>
    <w:r w:rsidRPr="00233049">
      <w:rPr>
        <w:rFonts w:ascii="Franklin Gothic Book" w:hAnsi="Franklin Gothic Book" w:cstheme="majorBid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C2BAEC3" wp14:editId="16EF46FC">
          <wp:simplePos x="0" y="0"/>
          <wp:positionH relativeFrom="column">
            <wp:posOffset>7366994</wp:posOffset>
          </wp:positionH>
          <wp:positionV relativeFrom="paragraph">
            <wp:posOffset>-205464</wp:posOffset>
          </wp:positionV>
          <wp:extent cx="1387141" cy="441254"/>
          <wp:effectExtent l="0" t="0" r="3810" b="0"/>
          <wp:wrapNone/>
          <wp:docPr id="9341053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141" cy="44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049" w:rsidRPr="00233049">
      <w:rPr>
        <w:rFonts w:ascii="Franklin Gothic Book" w:hAnsi="Franklin Gothic Book"/>
        <w:sz w:val="18"/>
        <w:szCs w:val="18"/>
      </w:rPr>
      <w:t xml:space="preserve"> </w:t>
    </w:r>
    <w:r w:rsidR="00233049" w:rsidRPr="00233049">
      <w:rPr>
        <w:rFonts w:ascii="Franklin Gothic Book" w:hAnsi="Franklin Gothic Book" w:cstheme="majorBidi"/>
        <w:noProof/>
        <w:sz w:val="18"/>
        <w:szCs w:val="18"/>
      </w:rPr>
      <w:t>UA-CO-KYIV-ITB-202</w:t>
    </w:r>
    <w:r w:rsidR="00236247">
      <w:rPr>
        <w:rFonts w:ascii="Franklin Gothic Book" w:hAnsi="Franklin Gothic Book" w:cstheme="majorBidi"/>
        <w:noProof/>
        <w:sz w:val="18"/>
        <w:szCs w:val="18"/>
        <w:lang w:val="uk-UA"/>
      </w:rPr>
      <w:t>5</w:t>
    </w:r>
    <w:r w:rsidR="00233049" w:rsidRPr="00233049">
      <w:rPr>
        <w:rFonts w:ascii="Franklin Gothic Book" w:hAnsi="Franklin Gothic Book" w:cstheme="majorBidi"/>
        <w:noProof/>
        <w:sz w:val="18"/>
        <w:szCs w:val="18"/>
      </w:rPr>
      <w:t>-005</w:t>
    </w:r>
    <w:r w:rsidRPr="00233049">
      <w:rPr>
        <w:rFonts w:ascii="Franklin Gothic Book" w:hAnsi="Franklin Gothic Book" w:cstheme="majorBidi"/>
        <w:sz w:val="18"/>
        <w:szCs w:val="18"/>
      </w:rPr>
      <w:tab/>
    </w:r>
    <w:r w:rsidRPr="00233049">
      <w:rPr>
        <w:rFonts w:ascii="Franklin Gothic Book" w:hAnsi="Franklin Gothic Book" w:cstheme="majorBidi"/>
        <w:i/>
        <w:iCs/>
        <w:sz w:val="18"/>
        <w:szCs w:val="18"/>
      </w:rPr>
      <w:t xml:space="preserve">                                                             </w:t>
    </w:r>
  </w:p>
  <w:p w14:paraId="59EA6C7F" w14:textId="77777777" w:rsidR="00362080" w:rsidRDefault="0036208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5E35" w14:textId="77777777" w:rsidR="00B8579F" w:rsidRDefault="00B8579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1EB"/>
    <w:multiLevelType w:val="hybridMultilevel"/>
    <w:tmpl w:val="D70434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1EC"/>
    <w:multiLevelType w:val="hybridMultilevel"/>
    <w:tmpl w:val="F0102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6EB"/>
    <w:multiLevelType w:val="hybridMultilevel"/>
    <w:tmpl w:val="FFFFFFFF"/>
    <w:lvl w:ilvl="0" w:tplc="507C234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378C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2D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E3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2E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A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A1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A3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E4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B33"/>
    <w:multiLevelType w:val="hybridMultilevel"/>
    <w:tmpl w:val="CA7E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00E6"/>
    <w:multiLevelType w:val="multilevel"/>
    <w:tmpl w:val="54CA1A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B9B5E"/>
    <w:multiLevelType w:val="hybridMultilevel"/>
    <w:tmpl w:val="FFFFFFFF"/>
    <w:lvl w:ilvl="0" w:tplc="45C2823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7B2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2F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C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A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68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2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0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4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097A"/>
    <w:multiLevelType w:val="multilevel"/>
    <w:tmpl w:val="6E5A11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0E40"/>
    <w:multiLevelType w:val="hybridMultilevel"/>
    <w:tmpl w:val="5E0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03CE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0CCD"/>
    <w:multiLevelType w:val="hybridMultilevel"/>
    <w:tmpl w:val="7FC637D2"/>
    <w:lvl w:ilvl="0" w:tplc="08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1BD4F5E7"/>
    <w:multiLevelType w:val="hybridMultilevel"/>
    <w:tmpl w:val="FFFFFFFF"/>
    <w:lvl w:ilvl="0" w:tplc="84F66B6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B140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2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A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CF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04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EF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05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24B"/>
    <w:multiLevelType w:val="hybridMultilevel"/>
    <w:tmpl w:val="E25A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79B4"/>
    <w:multiLevelType w:val="hybridMultilevel"/>
    <w:tmpl w:val="F0102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5C30"/>
    <w:multiLevelType w:val="hybridMultilevel"/>
    <w:tmpl w:val="E610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4BA4"/>
    <w:multiLevelType w:val="hybridMultilevel"/>
    <w:tmpl w:val="FFFFFFFF"/>
    <w:lvl w:ilvl="0" w:tplc="F8FC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08D2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527B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9448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EC98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77049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8695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E12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850A9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B6DA6"/>
    <w:multiLevelType w:val="hybridMultilevel"/>
    <w:tmpl w:val="2A58CF2C"/>
    <w:lvl w:ilvl="0" w:tplc="08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3A32005A"/>
    <w:multiLevelType w:val="hybridMultilevel"/>
    <w:tmpl w:val="62245820"/>
    <w:lvl w:ilvl="0" w:tplc="39C6DD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287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44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23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B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E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A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D503"/>
    <w:multiLevelType w:val="hybridMultilevel"/>
    <w:tmpl w:val="FFFFFFFF"/>
    <w:lvl w:ilvl="0" w:tplc="0388D11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5AA2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EF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A4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A1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8F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07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EB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E2993"/>
    <w:multiLevelType w:val="hybridMultilevel"/>
    <w:tmpl w:val="FFFFFFFF"/>
    <w:lvl w:ilvl="0" w:tplc="30C423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2426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8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9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6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E9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B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8F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7FF0E"/>
    <w:multiLevelType w:val="hybridMultilevel"/>
    <w:tmpl w:val="FFFFFFFF"/>
    <w:lvl w:ilvl="0" w:tplc="0F6634D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F1E6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24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7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A3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26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E6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4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48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B443A"/>
    <w:multiLevelType w:val="hybridMultilevel"/>
    <w:tmpl w:val="5ED20B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C0DE8"/>
    <w:multiLevelType w:val="hybridMultilevel"/>
    <w:tmpl w:val="E9BC93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AF0D"/>
    <w:multiLevelType w:val="hybridMultilevel"/>
    <w:tmpl w:val="FFFFFFFF"/>
    <w:lvl w:ilvl="0" w:tplc="43043E8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0261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0A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66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E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6E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8C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F1CD9"/>
    <w:multiLevelType w:val="hybridMultilevel"/>
    <w:tmpl w:val="FFFFFFFF"/>
    <w:lvl w:ilvl="0" w:tplc="2F3EE62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9BA7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E7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4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84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E4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25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0A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F09E2"/>
    <w:multiLevelType w:val="hybridMultilevel"/>
    <w:tmpl w:val="28E06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CA2E"/>
    <w:multiLevelType w:val="hybridMultilevel"/>
    <w:tmpl w:val="FFFFFFFF"/>
    <w:lvl w:ilvl="0" w:tplc="1A9A0EE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2BA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6D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69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2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8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86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67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E5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5EDB"/>
    <w:multiLevelType w:val="hybridMultilevel"/>
    <w:tmpl w:val="B3CA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D354E"/>
    <w:multiLevelType w:val="hybridMultilevel"/>
    <w:tmpl w:val="664CE7D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9709CB"/>
    <w:multiLevelType w:val="hybridMultilevel"/>
    <w:tmpl w:val="D53042D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76D00D24"/>
    <w:multiLevelType w:val="hybridMultilevel"/>
    <w:tmpl w:val="FFFFFFFF"/>
    <w:lvl w:ilvl="0" w:tplc="5EA2F42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6C89A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D2AF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B080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108B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62C08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D640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239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DEE9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160D52"/>
    <w:multiLevelType w:val="hybridMultilevel"/>
    <w:tmpl w:val="FFFFFFFF"/>
    <w:lvl w:ilvl="0" w:tplc="34785A9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B989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2E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00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07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AB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E5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1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0A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16828">
    <w:abstractNumId w:val="15"/>
  </w:num>
  <w:num w:numId="2" w16cid:durableId="607591655">
    <w:abstractNumId w:val="17"/>
  </w:num>
  <w:num w:numId="3" w16cid:durableId="2108304799">
    <w:abstractNumId w:val="5"/>
  </w:num>
  <w:num w:numId="4" w16cid:durableId="2078552805">
    <w:abstractNumId w:val="29"/>
  </w:num>
  <w:num w:numId="5" w16cid:durableId="654190051">
    <w:abstractNumId w:val="24"/>
  </w:num>
  <w:num w:numId="6" w16cid:durableId="1724869713">
    <w:abstractNumId w:val="18"/>
  </w:num>
  <w:num w:numId="7" w16cid:durableId="1379624060">
    <w:abstractNumId w:val="22"/>
  </w:num>
  <w:num w:numId="8" w16cid:durableId="1306545661">
    <w:abstractNumId w:val="16"/>
  </w:num>
  <w:num w:numId="9" w16cid:durableId="451170261">
    <w:abstractNumId w:val="2"/>
  </w:num>
  <w:num w:numId="10" w16cid:durableId="339240692">
    <w:abstractNumId w:val="21"/>
  </w:num>
  <w:num w:numId="11" w16cid:durableId="1659262528">
    <w:abstractNumId w:val="9"/>
  </w:num>
  <w:num w:numId="12" w16cid:durableId="655719389">
    <w:abstractNumId w:val="28"/>
  </w:num>
  <w:num w:numId="13" w16cid:durableId="180051883">
    <w:abstractNumId w:val="13"/>
  </w:num>
  <w:num w:numId="14" w16cid:durableId="99567099">
    <w:abstractNumId w:val="25"/>
  </w:num>
  <w:num w:numId="15" w16cid:durableId="493111978">
    <w:abstractNumId w:val="10"/>
  </w:num>
  <w:num w:numId="16" w16cid:durableId="36586280">
    <w:abstractNumId w:val="7"/>
  </w:num>
  <w:num w:numId="17" w16cid:durableId="705256657">
    <w:abstractNumId w:val="20"/>
  </w:num>
  <w:num w:numId="18" w16cid:durableId="1626352046">
    <w:abstractNumId w:val="3"/>
  </w:num>
  <w:num w:numId="19" w16cid:durableId="598950210">
    <w:abstractNumId w:val="14"/>
  </w:num>
  <w:num w:numId="20" w16cid:durableId="709231376">
    <w:abstractNumId w:val="8"/>
  </w:num>
  <w:num w:numId="21" w16cid:durableId="378631975">
    <w:abstractNumId w:val="11"/>
  </w:num>
  <w:num w:numId="22" w16cid:durableId="387455551">
    <w:abstractNumId w:val="12"/>
  </w:num>
  <w:num w:numId="23" w16cid:durableId="969476862">
    <w:abstractNumId w:val="27"/>
  </w:num>
  <w:num w:numId="24" w16cid:durableId="1915699752">
    <w:abstractNumId w:val="1"/>
  </w:num>
  <w:num w:numId="25" w16cid:durableId="390232918">
    <w:abstractNumId w:val="26"/>
  </w:num>
  <w:num w:numId="26" w16cid:durableId="1157499355">
    <w:abstractNumId w:val="19"/>
  </w:num>
  <w:num w:numId="27" w16cid:durableId="2089384541">
    <w:abstractNumId w:val="6"/>
  </w:num>
  <w:num w:numId="28" w16cid:durableId="793837932">
    <w:abstractNumId w:val="4"/>
  </w:num>
  <w:num w:numId="29" w16cid:durableId="190729503">
    <w:abstractNumId w:val="0"/>
  </w:num>
  <w:num w:numId="30" w16cid:durableId="18825943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7F"/>
    <w:rsid w:val="000042BE"/>
    <w:rsid w:val="000043EB"/>
    <w:rsid w:val="00021DAD"/>
    <w:rsid w:val="0002519E"/>
    <w:rsid w:val="00025278"/>
    <w:rsid w:val="00042D6D"/>
    <w:rsid w:val="00065E37"/>
    <w:rsid w:val="000660FB"/>
    <w:rsid w:val="00084146"/>
    <w:rsid w:val="00087C53"/>
    <w:rsid w:val="000959C7"/>
    <w:rsid w:val="00095A81"/>
    <w:rsid w:val="00096698"/>
    <w:rsid w:val="000A6286"/>
    <w:rsid w:val="000A7869"/>
    <w:rsid w:val="000C75D8"/>
    <w:rsid w:val="000D090E"/>
    <w:rsid w:val="000E5673"/>
    <w:rsid w:val="001000B3"/>
    <w:rsid w:val="001048C5"/>
    <w:rsid w:val="00155D89"/>
    <w:rsid w:val="00160E51"/>
    <w:rsid w:val="001668E2"/>
    <w:rsid w:val="0018031C"/>
    <w:rsid w:val="001814FE"/>
    <w:rsid w:val="00190B42"/>
    <w:rsid w:val="00194BCB"/>
    <w:rsid w:val="00197306"/>
    <w:rsid w:val="001A1754"/>
    <w:rsid w:val="001A5DEE"/>
    <w:rsid w:val="001A6179"/>
    <w:rsid w:val="001B0E7F"/>
    <w:rsid w:val="001C5A3F"/>
    <w:rsid w:val="001D4D70"/>
    <w:rsid w:val="001D52D0"/>
    <w:rsid w:val="001E23CB"/>
    <w:rsid w:val="00204415"/>
    <w:rsid w:val="00233049"/>
    <w:rsid w:val="00233BF3"/>
    <w:rsid w:val="00236247"/>
    <w:rsid w:val="0024313F"/>
    <w:rsid w:val="00262487"/>
    <w:rsid w:val="00266429"/>
    <w:rsid w:val="00280E5F"/>
    <w:rsid w:val="002840F1"/>
    <w:rsid w:val="0028591B"/>
    <w:rsid w:val="00286924"/>
    <w:rsid w:val="0029320D"/>
    <w:rsid w:val="0029530B"/>
    <w:rsid w:val="002B3638"/>
    <w:rsid w:val="002B5BA9"/>
    <w:rsid w:val="002B60AA"/>
    <w:rsid w:val="002C314D"/>
    <w:rsid w:val="002E2891"/>
    <w:rsid w:val="002E7794"/>
    <w:rsid w:val="002F5C16"/>
    <w:rsid w:val="00306D7B"/>
    <w:rsid w:val="00313A05"/>
    <w:rsid w:val="003566CC"/>
    <w:rsid w:val="003572C2"/>
    <w:rsid w:val="00362080"/>
    <w:rsid w:val="003668C0"/>
    <w:rsid w:val="00372C31"/>
    <w:rsid w:val="00374B7F"/>
    <w:rsid w:val="00374C84"/>
    <w:rsid w:val="00383162"/>
    <w:rsid w:val="003A3C31"/>
    <w:rsid w:val="003A4DC5"/>
    <w:rsid w:val="003A51E7"/>
    <w:rsid w:val="003C2174"/>
    <w:rsid w:val="003E287B"/>
    <w:rsid w:val="003E4C0B"/>
    <w:rsid w:val="003E5A7F"/>
    <w:rsid w:val="003F26EF"/>
    <w:rsid w:val="003F3664"/>
    <w:rsid w:val="003F4ED5"/>
    <w:rsid w:val="00402FBE"/>
    <w:rsid w:val="004223AE"/>
    <w:rsid w:val="00425CF7"/>
    <w:rsid w:val="004360B1"/>
    <w:rsid w:val="00466B94"/>
    <w:rsid w:val="00470FE1"/>
    <w:rsid w:val="00476376"/>
    <w:rsid w:val="004849FB"/>
    <w:rsid w:val="004B4493"/>
    <w:rsid w:val="004C057C"/>
    <w:rsid w:val="004C0D3E"/>
    <w:rsid w:val="004C3303"/>
    <w:rsid w:val="004C4ECC"/>
    <w:rsid w:val="004E0445"/>
    <w:rsid w:val="005041DC"/>
    <w:rsid w:val="005056BF"/>
    <w:rsid w:val="005102E3"/>
    <w:rsid w:val="00514B2B"/>
    <w:rsid w:val="00522391"/>
    <w:rsid w:val="005301BA"/>
    <w:rsid w:val="0053537D"/>
    <w:rsid w:val="00551557"/>
    <w:rsid w:val="00556C32"/>
    <w:rsid w:val="005662E8"/>
    <w:rsid w:val="00567966"/>
    <w:rsid w:val="005774D5"/>
    <w:rsid w:val="005851B6"/>
    <w:rsid w:val="0059071C"/>
    <w:rsid w:val="005977A9"/>
    <w:rsid w:val="005A10AE"/>
    <w:rsid w:val="005A532B"/>
    <w:rsid w:val="005B295E"/>
    <w:rsid w:val="005C0701"/>
    <w:rsid w:val="005C0996"/>
    <w:rsid w:val="005C6A66"/>
    <w:rsid w:val="005D521A"/>
    <w:rsid w:val="0061146D"/>
    <w:rsid w:val="00614636"/>
    <w:rsid w:val="00622D87"/>
    <w:rsid w:val="00624BAD"/>
    <w:rsid w:val="00626E05"/>
    <w:rsid w:val="00627D8F"/>
    <w:rsid w:val="006300B4"/>
    <w:rsid w:val="00641E0B"/>
    <w:rsid w:val="00644107"/>
    <w:rsid w:val="00653670"/>
    <w:rsid w:val="00655CEF"/>
    <w:rsid w:val="0067213C"/>
    <w:rsid w:val="00673538"/>
    <w:rsid w:val="00674756"/>
    <w:rsid w:val="006758F3"/>
    <w:rsid w:val="00690E83"/>
    <w:rsid w:val="00693968"/>
    <w:rsid w:val="006A6F92"/>
    <w:rsid w:val="006B5690"/>
    <w:rsid w:val="006F5CA4"/>
    <w:rsid w:val="006F72B5"/>
    <w:rsid w:val="006F7DFE"/>
    <w:rsid w:val="007107BF"/>
    <w:rsid w:val="00711C83"/>
    <w:rsid w:val="00731FE0"/>
    <w:rsid w:val="007343B1"/>
    <w:rsid w:val="00753C2E"/>
    <w:rsid w:val="00760283"/>
    <w:rsid w:val="007711D7"/>
    <w:rsid w:val="0078727F"/>
    <w:rsid w:val="007A45E7"/>
    <w:rsid w:val="007A4905"/>
    <w:rsid w:val="007B7024"/>
    <w:rsid w:val="007C192C"/>
    <w:rsid w:val="007C5EC6"/>
    <w:rsid w:val="007C70C8"/>
    <w:rsid w:val="007D68C8"/>
    <w:rsid w:val="007E1AF5"/>
    <w:rsid w:val="0080762A"/>
    <w:rsid w:val="008129F2"/>
    <w:rsid w:val="00814E4D"/>
    <w:rsid w:val="00824749"/>
    <w:rsid w:val="00825FDD"/>
    <w:rsid w:val="00826D93"/>
    <w:rsid w:val="00827D22"/>
    <w:rsid w:val="00832DFC"/>
    <w:rsid w:val="008568FA"/>
    <w:rsid w:val="00860E34"/>
    <w:rsid w:val="00885FC4"/>
    <w:rsid w:val="008B002E"/>
    <w:rsid w:val="008B10B5"/>
    <w:rsid w:val="008B3370"/>
    <w:rsid w:val="008C2509"/>
    <w:rsid w:val="008D022D"/>
    <w:rsid w:val="008D5E70"/>
    <w:rsid w:val="008E6EF1"/>
    <w:rsid w:val="009176B4"/>
    <w:rsid w:val="00925007"/>
    <w:rsid w:val="00934C14"/>
    <w:rsid w:val="00943D95"/>
    <w:rsid w:val="00951C3B"/>
    <w:rsid w:val="00960AD6"/>
    <w:rsid w:val="00963D3A"/>
    <w:rsid w:val="00967486"/>
    <w:rsid w:val="00986009"/>
    <w:rsid w:val="009878BB"/>
    <w:rsid w:val="00990DCC"/>
    <w:rsid w:val="009917CA"/>
    <w:rsid w:val="00A06771"/>
    <w:rsid w:val="00A13196"/>
    <w:rsid w:val="00A13C21"/>
    <w:rsid w:val="00A351D7"/>
    <w:rsid w:val="00A35A1C"/>
    <w:rsid w:val="00A37F75"/>
    <w:rsid w:val="00A40203"/>
    <w:rsid w:val="00A420D7"/>
    <w:rsid w:val="00A43013"/>
    <w:rsid w:val="00A55E81"/>
    <w:rsid w:val="00A57479"/>
    <w:rsid w:val="00A674ED"/>
    <w:rsid w:val="00A711C8"/>
    <w:rsid w:val="00A730FD"/>
    <w:rsid w:val="00A73328"/>
    <w:rsid w:val="00A7367D"/>
    <w:rsid w:val="00A760DD"/>
    <w:rsid w:val="00A76E46"/>
    <w:rsid w:val="00A77B4D"/>
    <w:rsid w:val="00A86C42"/>
    <w:rsid w:val="00A87ABE"/>
    <w:rsid w:val="00A95946"/>
    <w:rsid w:val="00AAE671"/>
    <w:rsid w:val="00AB6EBE"/>
    <w:rsid w:val="00AC766D"/>
    <w:rsid w:val="00AF147F"/>
    <w:rsid w:val="00AF4772"/>
    <w:rsid w:val="00AF6CF2"/>
    <w:rsid w:val="00B11F78"/>
    <w:rsid w:val="00B20196"/>
    <w:rsid w:val="00B21871"/>
    <w:rsid w:val="00B21CDA"/>
    <w:rsid w:val="00B4293B"/>
    <w:rsid w:val="00B6048B"/>
    <w:rsid w:val="00B76A95"/>
    <w:rsid w:val="00B8579F"/>
    <w:rsid w:val="00B91AF5"/>
    <w:rsid w:val="00B921FC"/>
    <w:rsid w:val="00BA0CCE"/>
    <w:rsid w:val="00BA2A4E"/>
    <w:rsid w:val="00BE3A3A"/>
    <w:rsid w:val="00BE60B3"/>
    <w:rsid w:val="00BE7987"/>
    <w:rsid w:val="00BF2A56"/>
    <w:rsid w:val="00BF5D57"/>
    <w:rsid w:val="00C0277E"/>
    <w:rsid w:val="00C11B65"/>
    <w:rsid w:val="00C576BE"/>
    <w:rsid w:val="00C82C99"/>
    <w:rsid w:val="00C97455"/>
    <w:rsid w:val="00CA4F6B"/>
    <w:rsid w:val="00CA562D"/>
    <w:rsid w:val="00CB5F50"/>
    <w:rsid w:val="00CC4AD2"/>
    <w:rsid w:val="00CD2573"/>
    <w:rsid w:val="00CE216E"/>
    <w:rsid w:val="00D52493"/>
    <w:rsid w:val="00D527BF"/>
    <w:rsid w:val="00D81F37"/>
    <w:rsid w:val="00D81F9A"/>
    <w:rsid w:val="00DA2D69"/>
    <w:rsid w:val="00DD3FA3"/>
    <w:rsid w:val="00E01169"/>
    <w:rsid w:val="00E014C4"/>
    <w:rsid w:val="00E06F94"/>
    <w:rsid w:val="00E11C50"/>
    <w:rsid w:val="00E1567C"/>
    <w:rsid w:val="00E22FAD"/>
    <w:rsid w:val="00E24E32"/>
    <w:rsid w:val="00E31E3D"/>
    <w:rsid w:val="00E44DEE"/>
    <w:rsid w:val="00E45F7F"/>
    <w:rsid w:val="00E75799"/>
    <w:rsid w:val="00E81789"/>
    <w:rsid w:val="00E93A0C"/>
    <w:rsid w:val="00E970F2"/>
    <w:rsid w:val="00E979FE"/>
    <w:rsid w:val="00EA0027"/>
    <w:rsid w:val="00EB25F7"/>
    <w:rsid w:val="00EB2D48"/>
    <w:rsid w:val="00EC2910"/>
    <w:rsid w:val="00ED3041"/>
    <w:rsid w:val="00ED7118"/>
    <w:rsid w:val="00EE7A9B"/>
    <w:rsid w:val="00F0486D"/>
    <w:rsid w:val="00F25F60"/>
    <w:rsid w:val="00F30873"/>
    <w:rsid w:val="00F34E3F"/>
    <w:rsid w:val="00F4112F"/>
    <w:rsid w:val="00F427E9"/>
    <w:rsid w:val="00F56F18"/>
    <w:rsid w:val="00F57018"/>
    <w:rsid w:val="00F60B00"/>
    <w:rsid w:val="00F6717C"/>
    <w:rsid w:val="00F82713"/>
    <w:rsid w:val="00FA2E7B"/>
    <w:rsid w:val="00FC533F"/>
    <w:rsid w:val="00FD3CEE"/>
    <w:rsid w:val="00FE54F1"/>
    <w:rsid w:val="02CC68FE"/>
    <w:rsid w:val="038E396D"/>
    <w:rsid w:val="03A03369"/>
    <w:rsid w:val="03A5B7E7"/>
    <w:rsid w:val="04A14A8E"/>
    <w:rsid w:val="062970CE"/>
    <w:rsid w:val="06D46C97"/>
    <w:rsid w:val="08A51343"/>
    <w:rsid w:val="10B28874"/>
    <w:rsid w:val="1A3DF15D"/>
    <w:rsid w:val="1D68321E"/>
    <w:rsid w:val="23B616BB"/>
    <w:rsid w:val="24DB4D1B"/>
    <w:rsid w:val="2690371C"/>
    <w:rsid w:val="29B77617"/>
    <w:rsid w:val="2E8B521E"/>
    <w:rsid w:val="30283F68"/>
    <w:rsid w:val="326327ED"/>
    <w:rsid w:val="3474837C"/>
    <w:rsid w:val="34DAE443"/>
    <w:rsid w:val="35E9C2F9"/>
    <w:rsid w:val="37F27949"/>
    <w:rsid w:val="3B778C30"/>
    <w:rsid w:val="3C980B1F"/>
    <w:rsid w:val="3E87920F"/>
    <w:rsid w:val="41407445"/>
    <w:rsid w:val="429E0406"/>
    <w:rsid w:val="45824702"/>
    <w:rsid w:val="46A14B21"/>
    <w:rsid w:val="478F1D69"/>
    <w:rsid w:val="481754BC"/>
    <w:rsid w:val="48CFC0BF"/>
    <w:rsid w:val="4A632A4D"/>
    <w:rsid w:val="4E708941"/>
    <w:rsid w:val="4EE33FBF"/>
    <w:rsid w:val="4FF477B5"/>
    <w:rsid w:val="50315E36"/>
    <w:rsid w:val="52F77AFF"/>
    <w:rsid w:val="533D3CF5"/>
    <w:rsid w:val="53F3AEEC"/>
    <w:rsid w:val="55B60974"/>
    <w:rsid w:val="574E4A23"/>
    <w:rsid w:val="5CD02E50"/>
    <w:rsid w:val="5D96FB17"/>
    <w:rsid w:val="5E657665"/>
    <w:rsid w:val="5FB3041B"/>
    <w:rsid w:val="60B71847"/>
    <w:rsid w:val="619E237B"/>
    <w:rsid w:val="6238F3A8"/>
    <w:rsid w:val="634D0035"/>
    <w:rsid w:val="6949933A"/>
    <w:rsid w:val="6AB59256"/>
    <w:rsid w:val="6C9421AC"/>
    <w:rsid w:val="6EA7D230"/>
    <w:rsid w:val="6F0894EC"/>
    <w:rsid w:val="714EF8E0"/>
    <w:rsid w:val="73612DE6"/>
    <w:rsid w:val="750A4091"/>
    <w:rsid w:val="787B74D9"/>
    <w:rsid w:val="7958A26F"/>
    <w:rsid w:val="7AF936D3"/>
    <w:rsid w:val="7B8FE03A"/>
    <w:rsid w:val="7BA1137A"/>
    <w:rsid w:val="7E2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9A169"/>
  <w15:chartTrackingRefBased/>
  <w15:docId w15:val="{B17C9FF0-DB2A-4BAF-8737-7F7149F4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E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E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E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E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E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E7F"/>
    <w:rPr>
      <w:rFonts w:eastAsiaTheme="majorEastAsia" w:cstheme="majorBidi"/>
      <w:color w:val="272727" w:themeColor="text1" w:themeTint="D8"/>
    </w:rPr>
  </w:style>
  <w:style w:type="paragraph" w:styleId="a3">
    <w:name w:val="Title"/>
    <w:aliases w:val="Title NRC"/>
    <w:basedOn w:val="a"/>
    <w:next w:val="a"/>
    <w:link w:val="a4"/>
    <w:uiPriority w:val="10"/>
    <w:qFormat/>
    <w:rsid w:val="001B0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aliases w:val="Title NRC Знак"/>
    <w:basedOn w:val="a0"/>
    <w:link w:val="a3"/>
    <w:uiPriority w:val="10"/>
    <w:rsid w:val="001B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0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0E7F"/>
    <w:rPr>
      <w:i/>
      <w:iCs/>
      <w:color w:val="404040" w:themeColor="text1" w:themeTint="BF"/>
    </w:rPr>
  </w:style>
  <w:style w:type="paragraph" w:styleId="a9">
    <w:name w:val="List Paragraph"/>
    <w:aliases w:val="List NRC"/>
    <w:basedOn w:val="a"/>
    <w:link w:val="aa"/>
    <w:uiPriority w:val="34"/>
    <w:qFormat/>
    <w:rsid w:val="001B0E7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1B0E7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B0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1B0E7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B0E7F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362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62080"/>
  </w:style>
  <w:style w:type="paragraph" w:styleId="af1">
    <w:name w:val="footer"/>
    <w:basedOn w:val="a"/>
    <w:link w:val="af2"/>
    <w:uiPriority w:val="99"/>
    <w:unhideWhenUsed/>
    <w:rsid w:val="00362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62080"/>
  </w:style>
  <w:style w:type="table" w:styleId="af3">
    <w:name w:val="Table Grid"/>
    <w:basedOn w:val="a1"/>
    <w:uiPriority w:val="39"/>
    <w:rsid w:val="0056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A760DD"/>
    <w:pPr>
      <w:spacing w:after="120" w:line="256" w:lineRule="auto"/>
    </w:pPr>
    <w:rPr>
      <w:kern w:val="0"/>
      <w:lang w:val="uk-UA"/>
      <w14:ligatures w14:val="none"/>
    </w:rPr>
  </w:style>
  <w:style w:type="character" w:customStyle="1" w:styleId="af5">
    <w:name w:val="Основний текст Знак"/>
    <w:basedOn w:val="a0"/>
    <w:link w:val="af4"/>
    <w:uiPriority w:val="99"/>
    <w:semiHidden/>
    <w:rsid w:val="00A760DD"/>
    <w:rPr>
      <w:kern w:val="0"/>
      <w:lang w:val="uk-UA"/>
      <w14:ligatures w14:val="none"/>
    </w:rPr>
  </w:style>
  <w:style w:type="character" w:customStyle="1" w:styleId="aa">
    <w:name w:val="Абзац списку Знак"/>
    <w:aliases w:val="List NRC Знак"/>
    <w:basedOn w:val="a0"/>
    <w:link w:val="a9"/>
    <w:uiPriority w:val="34"/>
    <w:locked/>
    <w:rsid w:val="00A760DD"/>
  </w:style>
  <w:style w:type="table" w:customStyle="1" w:styleId="TableGrid1">
    <w:name w:val="Table Grid1"/>
    <w:basedOn w:val="a1"/>
    <w:next w:val="af3"/>
    <w:rsid w:val="001000B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0">
    <w:name w:val="A1"/>
    <w:basedOn w:val="a"/>
    <w:next w:val="af6"/>
    <w:link w:val="FootnoteTextChar"/>
    <w:uiPriority w:val="1"/>
    <w:unhideWhenUsed/>
    <w:qFormat/>
    <w:rsid w:val="001000B3"/>
    <w:pPr>
      <w:spacing w:after="0" w:line="240" w:lineRule="auto"/>
    </w:pPr>
    <w:rPr>
      <w:rFonts w:ascii="Times New Roman" w:hAnsi="Times New Roman" w:cs="Times New Roman"/>
      <w:sz w:val="20"/>
      <w:szCs w:val="20"/>
      <w:lang w:val="nb-NO" w:eastAsia="nb-NO"/>
    </w:rPr>
  </w:style>
  <w:style w:type="character" w:customStyle="1" w:styleId="FootnoteTextChar">
    <w:name w:val="Footnote Text Char"/>
    <w:aliases w:val="Footnote text NRC Char,FOOTNOTES Char,fn Char,single space Char,footnote text Char,Footnote Char,Text Char,Nbpage Moens Char,ALTS FOOTNOTE Char,ft Char,ADB Char,Footnote Text1 Char Char,Footnote Text2 Char,Footnote Text Char Char Char"/>
    <w:basedOn w:val="a0"/>
    <w:link w:val="A10"/>
    <w:uiPriority w:val="1"/>
    <w:rsid w:val="001000B3"/>
    <w:rPr>
      <w:rFonts w:ascii="Times New Roman" w:hAnsi="Times New Roman" w:cs="Times New Roman"/>
      <w:sz w:val="20"/>
      <w:szCs w:val="20"/>
      <w:lang w:val="nb-NO" w:eastAsia="nb-NO"/>
    </w:rPr>
  </w:style>
  <w:style w:type="character" w:styleId="af7">
    <w:name w:val="footnote reference"/>
    <w:aliases w:val="ftref,16 Point,Superscript 6 Point,Знак сноски-FN,Footnote Reference Superscript,Footnote symbol,???? ??????-FN,Footnote Reference Number,Footnote Reference_LVL6,Footnote Reference_LVL61,Footnote Reference_LVL62,fr,BVI fnr, BVI fnr,f"/>
    <w:basedOn w:val="a0"/>
    <w:link w:val="Footnotesrefss"/>
    <w:uiPriority w:val="99"/>
    <w:unhideWhenUsed/>
    <w:qFormat/>
    <w:rsid w:val="001000B3"/>
    <w:rPr>
      <w:vertAlign w:val="superscript"/>
    </w:rPr>
  </w:style>
  <w:style w:type="paragraph" w:customStyle="1" w:styleId="Footnotesrefss">
    <w:name w:val="Footnotes refss"/>
    <w:aliases w:val="Ref,de nota al pie,Footnote Reference1, BVI fnr Car Car1 Car Car Char Car Char Car Char Char,BVI fnr Car Car1 Car Car Char Car Char Car Char Char"/>
    <w:basedOn w:val="a"/>
    <w:link w:val="af7"/>
    <w:uiPriority w:val="99"/>
    <w:rsid w:val="001000B3"/>
    <w:pPr>
      <w:spacing w:line="240" w:lineRule="exact"/>
    </w:pPr>
    <w:rPr>
      <w:vertAlign w:val="superscript"/>
    </w:rPr>
  </w:style>
  <w:style w:type="paragraph" w:styleId="af6">
    <w:name w:val="footnote text"/>
    <w:basedOn w:val="a"/>
    <w:link w:val="af8"/>
    <w:uiPriority w:val="99"/>
    <w:semiHidden/>
    <w:unhideWhenUsed/>
    <w:rsid w:val="001000B3"/>
    <w:pPr>
      <w:spacing w:after="0" w:line="240" w:lineRule="auto"/>
    </w:pPr>
    <w:rPr>
      <w:sz w:val="20"/>
      <w:szCs w:val="20"/>
    </w:rPr>
  </w:style>
  <w:style w:type="character" w:customStyle="1" w:styleId="af8">
    <w:name w:val="Текст виноски Знак"/>
    <w:basedOn w:val="a0"/>
    <w:link w:val="af6"/>
    <w:uiPriority w:val="99"/>
    <w:semiHidden/>
    <w:rsid w:val="001000B3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7711D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711D7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rsid w:val="007711D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711D7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7711D7"/>
    <w:rPr>
      <w:b/>
      <w:bCs/>
      <w:sz w:val="20"/>
      <w:szCs w:val="20"/>
    </w:rPr>
  </w:style>
  <w:style w:type="character" w:styleId="afe">
    <w:name w:val="Mention"/>
    <w:basedOn w:val="a0"/>
    <w:uiPriority w:val="99"/>
    <w:unhideWhenUsed/>
    <w:rsid w:val="007711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c2096-03aa-4bd5-b14b-d60549af1dee" xsi:nil="true"/>
    <lcf76f155ced4ddcb4097134ff3c332f xmlns="2eb68fb5-daa7-45ab-9cee-f9f5bd42df0d">
      <Terms xmlns="http://schemas.microsoft.com/office/infopath/2007/PartnerControls"/>
    </lcf76f155ced4ddcb4097134ff3c332f>
    <SharedWithUsers xmlns="2dcc2096-03aa-4bd5-b14b-d60549af1dee">
      <UserInfo>
        <DisplayName/>
        <AccountId xsi:nil="true"/>
        <AccountType/>
      </UserInfo>
    </SharedWithUsers>
    <MediaLengthInSeconds xmlns="2eb68fb5-daa7-45ab-9cee-f9f5bd42d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53468-0BE8-417F-9769-A5B6AA9D8C3A}">
  <ds:schemaRefs>
    <ds:schemaRef ds:uri="http://schemas.microsoft.com/office/2006/metadata/properties"/>
    <ds:schemaRef ds:uri="2eb68fb5-daa7-45ab-9cee-f9f5bd42df0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dcc2096-03aa-4bd5-b14b-d60549af1d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9C9BA2-0049-43F1-8A2A-DE3FD132F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6DB4-F512-4053-95E8-1D53FF3E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Liahushchenko</dc:creator>
  <cp:keywords/>
  <dc:description/>
  <cp:lastModifiedBy>Daria Kharheliia</cp:lastModifiedBy>
  <cp:revision>12</cp:revision>
  <dcterms:created xsi:type="dcterms:W3CDTF">2025-07-14T06:51:00Z</dcterms:created>
  <dcterms:modified xsi:type="dcterms:W3CDTF">2025-07-24T07:11:00Z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MediaServiceImageTags">
    <vt:lpwstr/>
  </property>
  <property fmtid="{D5CDD505-2E9C-101B-9397-08002B2CF9AE}" pid="4" name="Order">
    <vt:r8>75927100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