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2F16A7" w14:paraId="21B51BC7" w14:textId="77777777" w:rsidTr="008646C3">
        <w:tc>
          <w:tcPr>
            <w:tcW w:w="7695" w:type="dxa"/>
            <w:tcBorders>
              <w:top w:val="nil"/>
              <w:left w:val="single" w:sz="12" w:space="0" w:color="FF7602"/>
              <w:bottom w:val="nil"/>
              <w:right w:val="nil"/>
            </w:tcBorders>
            <w:shd w:val="clear" w:color="auto" w:fill="auto"/>
            <w:hideMark/>
          </w:tcPr>
          <w:p w14:paraId="008CEEC2" w14:textId="4E74C3F4" w:rsidR="00C42A75" w:rsidRPr="006F6C3B" w:rsidRDefault="00277CE5" w:rsidP="00C42A75">
            <w:pPr>
              <w:spacing w:after="240" w:line="240" w:lineRule="auto"/>
              <w:textAlignment w:val="baseline"/>
              <w:rPr>
                <w:rFonts w:ascii="Franklin Gothic Medium" w:hAnsi="Franklin Gothic Medium" w:cs="Segoe UI"/>
                <w:color w:val="FF7602"/>
                <w:sz w:val="72"/>
                <w:szCs w:val="72"/>
                <w:lang w:val="en-GB" w:eastAsia="fr-FR" w:bidi="th-TH"/>
              </w:rPr>
            </w:pPr>
            <w:r w:rsidRPr="00277CE5">
              <w:rPr>
                <w:rFonts w:ascii="Franklin Gothic Medium" w:hAnsi="Franklin Gothic Medium" w:cs="Segoe UI"/>
                <w:color w:val="FF7602"/>
                <w:sz w:val="72"/>
                <w:szCs w:val="72"/>
                <w:lang w:val="ru-RU" w:eastAsia="fr-FR" w:bidi="th-TH"/>
              </w:rPr>
              <w:t xml:space="preserve">Запрошення до участі у тендері на </w:t>
            </w:r>
            <w:r w:rsidR="001078D8">
              <w:rPr>
                <w:rFonts w:ascii="Franklin Gothic Medium" w:hAnsi="Franklin Gothic Medium" w:cs="Segoe UI"/>
                <w:color w:val="FF7602"/>
                <w:sz w:val="72"/>
                <w:szCs w:val="72"/>
                <w:lang w:val="ru-RU" w:eastAsia="fr-FR" w:bidi="th-TH"/>
              </w:rPr>
              <w:t>товари</w:t>
            </w:r>
          </w:p>
          <w:p w14:paraId="150FFEF8" w14:textId="206A78B7" w:rsidR="00A54341" w:rsidRPr="00277CE5" w:rsidRDefault="00A54341" w:rsidP="00C42A75">
            <w:pPr>
              <w:spacing w:after="120" w:line="240" w:lineRule="auto"/>
              <w:textAlignment w:val="baseline"/>
              <w:rPr>
                <w:rFonts w:ascii="Segoe UI" w:hAnsi="Segoe UI" w:cs="Segoe UI"/>
                <w:sz w:val="18"/>
                <w:szCs w:val="18"/>
                <w:highlight w:val="yellow"/>
                <w:lang w:val="ru-RU" w:eastAsia="fr-FR" w:bidi="th-TH"/>
              </w:rPr>
            </w:pPr>
          </w:p>
        </w:tc>
      </w:tr>
      <w:tr w:rsidR="008646C3" w:rsidRPr="002F16A7" w14:paraId="1FA33FE1" w14:textId="77777777" w:rsidTr="00C42A75">
        <w:trPr>
          <w:trHeight w:val="454"/>
        </w:trPr>
        <w:tc>
          <w:tcPr>
            <w:tcW w:w="7695" w:type="dxa"/>
            <w:tcBorders>
              <w:top w:val="nil"/>
              <w:left w:val="single" w:sz="12" w:space="0" w:color="FF7602"/>
              <w:bottom w:val="nil"/>
              <w:right w:val="nil"/>
            </w:tcBorders>
            <w:shd w:val="clear" w:color="auto" w:fill="auto"/>
            <w:hideMark/>
          </w:tcPr>
          <w:p w14:paraId="2DE3A02E" w14:textId="05354CF6" w:rsidR="00493C1E" w:rsidRDefault="00C42A75" w:rsidP="00C42A75">
            <w:pPr>
              <w:spacing w:after="0" w:line="240" w:lineRule="auto"/>
              <w:jc w:val="both"/>
              <w:textAlignment w:val="baseline"/>
              <w:rPr>
                <w:rFonts w:ascii="Franklin Gothic Book" w:hAnsi="Franklin Gothic Book" w:cs="Segoe UI"/>
                <w:color w:val="464645"/>
                <w:sz w:val="24"/>
                <w:szCs w:val="24"/>
                <w:lang w:val="uk-UA" w:eastAsia="fr-FR" w:bidi="th-TH"/>
              </w:rPr>
            </w:pPr>
            <w:r w:rsidRPr="00C42A75">
              <w:rPr>
                <w:rFonts w:ascii="Franklin Gothic Book" w:hAnsi="Franklin Gothic Book" w:cs="Segoe UI"/>
                <w:color w:val="464645"/>
                <w:sz w:val="24"/>
                <w:szCs w:val="24"/>
                <w:lang w:val="uk-UA" w:eastAsia="fr-FR" w:bidi="th-TH"/>
              </w:rPr>
              <w:t xml:space="preserve">Укладення </w:t>
            </w:r>
            <w:r w:rsidR="00B650D6">
              <w:rPr>
                <w:rFonts w:ascii="Franklin Gothic Book" w:hAnsi="Franklin Gothic Book" w:cs="Segoe UI"/>
                <w:color w:val="464645"/>
                <w:sz w:val="24"/>
                <w:szCs w:val="24"/>
                <w:lang w:val="uk-UA" w:eastAsia="fr-FR" w:bidi="th-TH"/>
              </w:rPr>
              <w:t xml:space="preserve">дворічної </w:t>
            </w:r>
            <w:r w:rsidRPr="00C42A75">
              <w:rPr>
                <w:rFonts w:ascii="Franklin Gothic Book" w:hAnsi="Franklin Gothic Book" w:cs="Segoe UI"/>
                <w:color w:val="464645"/>
                <w:sz w:val="24"/>
                <w:szCs w:val="24"/>
                <w:lang w:val="uk-UA" w:eastAsia="fr-FR" w:bidi="th-TH"/>
              </w:rPr>
              <w:t xml:space="preserve">рамкової угоди на постачання продуктових наборів в Україні. </w:t>
            </w:r>
          </w:p>
          <w:p w14:paraId="0927E275" w14:textId="063EAF9C" w:rsidR="00A54341" w:rsidRPr="00C42A75" w:rsidRDefault="00C42A75" w:rsidP="00C42A75">
            <w:pPr>
              <w:spacing w:after="0" w:line="240" w:lineRule="auto"/>
              <w:jc w:val="both"/>
              <w:textAlignment w:val="baseline"/>
              <w:rPr>
                <w:rFonts w:ascii="Franklin Gothic Book" w:hAnsi="Franklin Gothic Book" w:cs="Segoe UI"/>
                <w:color w:val="464645"/>
                <w:sz w:val="24"/>
                <w:szCs w:val="24"/>
                <w:lang w:val="uk-UA" w:eastAsia="fr-FR" w:bidi="th-TH"/>
              </w:rPr>
            </w:pPr>
            <w:r w:rsidRPr="00C42A75">
              <w:rPr>
                <w:rFonts w:ascii="Franklin Gothic Book" w:hAnsi="Franklin Gothic Book" w:cs="Segoe UI"/>
                <w:color w:val="464645"/>
                <w:sz w:val="24"/>
                <w:szCs w:val="24"/>
                <w:lang w:val="uk-UA" w:eastAsia="fr-FR" w:bidi="th-TH"/>
              </w:rPr>
              <w:t>Посилання на тендерну документацію (ITB): UA-CO-KYIV-ITB-2025-004</w:t>
            </w:r>
          </w:p>
          <w:p w14:paraId="3BF77729" w14:textId="56477D02" w:rsidR="00A54341" w:rsidRPr="00A54341" w:rsidRDefault="00A54341" w:rsidP="00C42A75">
            <w:pPr>
              <w:spacing w:after="0" w:line="240" w:lineRule="auto"/>
              <w:textAlignment w:val="baseline"/>
              <w:rPr>
                <w:rFonts w:ascii="Franklin Gothic Book" w:hAnsi="Franklin Gothic Book" w:cs="Segoe UI"/>
                <w:color w:val="464645"/>
                <w:sz w:val="24"/>
                <w:szCs w:val="24"/>
                <w:lang w:val="uk-UA" w:eastAsia="fr-FR" w:bidi="th-TH"/>
              </w:rPr>
            </w:pPr>
          </w:p>
        </w:tc>
      </w:tr>
    </w:tbl>
    <w:p w14:paraId="7B987D45" w14:textId="744900F5" w:rsidR="00B8544F" w:rsidRPr="00DE0452" w:rsidRDefault="00B8544F" w:rsidP="0086216E">
      <w:pPr>
        <w:tabs>
          <w:tab w:val="left" w:pos="3630"/>
        </w:tabs>
        <w:rPr>
          <w:rFonts w:ascii="Franklin Gothic Book" w:hAnsi="Franklin Gothic Book"/>
          <w:highlight w:val="yellow"/>
          <w:lang w:val="uk-UA"/>
        </w:rPr>
      </w:pPr>
      <w:r w:rsidRPr="00C42A75">
        <w:rPr>
          <w:rFonts w:ascii="Franklin Gothic Book" w:hAnsi="Franklin Gothic Book"/>
          <w:highlight w:val="yellow"/>
          <w:lang w:val="ru-RU"/>
        </w:rPr>
        <w:br w:type="page"/>
      </w:r>
    </w:p>
    <w:p w14:paraId="2FB6AA65" w14:textId="77777777" w:rsidR="0086216E" w:rsidRPr="00DE0452" w:rsidRDefault="0086216E" w:rsidP="0086216E">
      <w:pPr>
        <w:tabs>
          <w:tab w:val="left" w:pos="3630"/>
        </w:tabs>
        <w:rPr>
          <w:rFonts w:ascii="Franklin Gothic Book" w:hAnsi="Franklin Gothic Book"/>
          <w:highlight w:val="yellow"/>
          <w:lang w:val="uk-UA"/>
        </w:rPr>
      </w:pPr>
    </w:p>
    <w:p w14:paraId="65B02656" w14:textId="1A590CBA" w:rsidR="00F907CF" w:rsidRPr="00DE0452" w:rsidRDefault="002A6089" w:rsidP="00F907CF">
      <w:pPr>
        <w:widowControl w:val="0"/>
        <w:tabs>
          <w:tab w:val="left" w:pos="720"/>
          <w:tab w:val="center" w:pos="4808"/>
        </w:tabs>
        <w:autoSpaceDE w:val="0"/>
        <w:autoSpaceDN w:val="0"/>
        <w:adjustRightInd w:val="0"/>
        <w:spacing w:after="0"/>
        <w:jc w:val="center"/>
        <w:rPr>
          <w:rFonts w:ascii="Franklin Gothic Book" w:hAnsi="Franklin Gothic Book"/>
          <w:b/>
          <w:bCs/>
          <w:lang w:val="uk-UA"/>
        </w:rPr>
      </w:pPr>
      <w:r w:rsidRPr="00DE0452">
        <w:rPr>
          <w:rFonts w:ascii="Franklin Gothic Book" w:hAnsi="Franklin Gothic Book"/>
          <w:b/>
          <w:bCs/>
          <w:lang w:val="uk-UA"/>
        </w:rPr>
        <w:t>РОЗДІЛ 1</w:t>
      </w:r>
    </w:p>
    <w:p w14:paraId="031FCCF0" w14:textId="77777777" w:rsidR="002A6089" w:rsidRPr="00DE0452" w:rsidRDefault="002A6089" w:rsidP="002A6089">
      <w:pPr>
        <w:spacing w:after="0"/>
        <w:jc w:val="center"/>
        <w:rPr>
          <w:rFonts w:ascii="Franklin Gothic Book" w:hAnsi="Franklin Gothic Book"/>
          <w:b/>
          <w:bCs/>
          <w:lang w:val="uk-UA"/>
        </w:rPr>
      </w:pPr>
      <w:r w:rsidRPr="00DE0452">
        <w:rPr>
          <w:rFonts w:ascii="Franklin Gothic Book" w:hAnsi="Franklin Gothic Book"/>
          <w:b/>
          <w:bCs/>
          <w:lang w:val="uk-UA"/>
        </w:rPr>
        <w:t>Супровідний лист</w:t>
      </w:r>
    </w:p>
    <w:p w14:paraId="72BF1E4B" w14:textId="317090DC" w:rsidR="00A00CFC" w:rsidRPr="00DE0452" w:rsidRDefault="00A00CFC" w:rsidP="00A57656">
      <w:pPr>
        <w:spacing w:after="0"/>
        <w:rPr>
          <w:rFonts w:ascii="Franklin Gothic Book" w:hAnsi="Franklin Gothic Book"/>
          <w:lang w:val="uk-UA"/>
        </w:rPr>
      </w:pPr>
      <w:r w:rsidRPr="00DE0452">
        <w:rPr>
          <w:rFonts w:ascii="Franklin Gothic Book" w:hAnsi="Franklin Gothic Book"/>
          <w:lang w:val="uk-UA"/>
        </w:rPr>
        <w:t xml:space="preserve">Київ, </w:t>
      </w:r>
      <w:r w:rsidR="00B06D19">
        <w:rPr>
          <w:rFonts w:ascii="Franklin Gothic Book" w:hAnsi="Franklin Gothic Book"/>
          <w:lang w:val="en-GB"/>
        </w:rPr>
        <w:t>25</w:t>
      </w:r>
      <w:r w:rsidRPr="00DE0452">
        <w:rPr>
          <w:rFonts w:ascii="Franklin Gothic Book" w:hAnsi="Franklin Gothic Book"/>
          <w:lang w:val="uk-UA"/>
        </w:rPr>
        <w:t xml:space="preserve"> червня 2025 року</w:t>
      </w:r>
    </w:p>
    <w:p w14:paraId="722B571D" w14:textId="77777777" w:rsidR="00A57656" w:rsidRPr="00DE0452" w:rsidRDefault="00A57656" w:rsidP="00A57656">
      <w:pPr>
        <w:spacing w:after="0"/>
        <w:rPr>
          <w:rFonts w:ascii="Franklin Gothic Book" w:hAnsi="Franklin Gothic Book"/>
          <w:lang w:val="uk-UA"/>
        </w:rPr>
      </w:pPr>
    </w:p>
    <w:p w14:paraId="1668381D" w14:textId="34F0F190" w:rsidR="00A57656" w:rsidRPr="00DE0452" w:rsidRDefault="0015761C" w:rsidP="00A57656">
      <w:pPr>
        <w:pStyle w:val="Heading5"/>
        <w:spacing w:before="0"/>
        <w:rPr>
          <w:rFonts w:ascii="Franklin Gothic Book" w:eastAsia="Times New Roman" w:hAnsi="Franklin Gothic Book" w:cs="Times New Roman"/>
          <w:b/>
          <w:bCs/>
          <w:color w:val="auto"/>
          <w:lang w:val="uk-UA"/>
        </w:rPr>
      </w:pPr>
      <w:r w:rsidRPr="00DE0452">
        <w:rPr>
          <w:rFonts w:ascii="Franklin Gothic Book" w:eastAsia="Times New Roman" w:hAnsi="Franklin Gothic Book" w:cs="Times New Roman"/>
          <w:b/>
          <w:bCs/>
          <w:color w:val="auto"/>
          <w:lang w:val="uk-UA"/>
        </w:rPr>
        <w:t>Наш референс: UA-CO-KYIV-ITB-2025-004</w:t>
      </w:r>
    </w:p>
    <w:p w14:paraId="102FE6C1" w14:textId="77777777" w:rsidR="00A57656" w:rsidRPr="00DE0452" w:rsidRDefault="00A57656" w:rsidP="00A57656">
      <w:pPr>
        <w:rPr>
          <w:lang w:val="uk-UA"/>
        </w:rPr>
      </w:pPr>
    </w:p>
    <w:p w14:paraId="6285FF1A" w14:textId="4911C676" w:rsidR="00834946" w:rsidRPr="00DE0452" w:rsidRDefault="00A57656" w:rsidP="00A57656">
      <w:pPr>
        <w:spacing w:after="0"/>
        <w:jc w:val="both"/>
        <w:rPr>
          <w:rFonts w:ascii="Franklin Gothic Book" w:eastAsiaTheme="majorEastAsia" w:hAnsi="Franklin Gothic Book"/>
          <w:lang w:val="uk-UA"/>
        </w:rPr>
      </w:pPr>
      <w:r w:rsidRPr="00DE0452">
        <w:rPr>
          <w:rFonts w:ascii="Franklin Gothic Book" w:eastAsiaTheme="majorEastAsia" w:hAnsi="Franklin Gothic Book"/>
          <w:lang w:val="uk-UA"/>
        </w:rPr>
        <w:t>ТЕМА: Запрошення до участі у тендері на встановлення дворічної рамкової угоди на забезпечення продуктових наборів</w:t>
      </w:r>
    </w:p>
    <w:p w14:paraId="4A0FEECE" w14:textId="77777777" w:rsidR="00A57656" w:rsidRPr="00DE0452" w:rsidRDefault="00A57656" w:rsidP="00AA5DDB">
      <w:pPr>
        <w:spacing w:after="0"/>
        <w:jc w:val="both"/>
        <w:rPr>
          <w:rFonts w:ascii="Franklin Gothic Book" w:hAnsi="Franklin Gothic Book"/>
          <w:lang w:val="uk-UA"/>
        </w:rPr>
      </w:pPr>
    </w:p>
    <w:p w14:paraId="40380A9E" w14:textId="6535E81E" w:rsidR="00AA5DDB" w:rsidRPr="00DE0452" w:rsidRDefault="007B61CC" w:rsidP="00AA5DDB">
      <w:pPr>
        <w:spacing w:after="0"/>
        <w:jc w:val="both"/>
        <w:rPr>
          <w:rFonts w:ascii="Franklin Gothic Book" w:hAnsi="Franklin Gothic Book"/>
          <w:lang w:val="uk-UA"/>
        </w:rPr>
      </w:pPr>
      <w:r w:rsidRPr="00DE0452">
        <w:rPr>
          <w:rFonts w:ascii="Franklin Gothic Book" w:hAnsi="Franklin Gothic Book"/>
          <w:lang w:val="uk-UA"/>
        </w:rPr>
        <w:t>Шановний пане/пані,</w:t>
      </w:r>
    </w:p>
    <w:p w14:paraId="50123F84" w14:textId="77777777" w:rsidR="007B61CC" w:rsidRPr="00DE0452" w:rsidRDefault="007B61CC" w:rsidP="00AA5DDB">
      <w:pPr>
        <w:spacing w:after="0"/>
        <w:jc w:val="both"/>
        <w:rPr>
          <w:rFonts w:ascii="Franklin Gothic Book" w:hAnsi="Franklin Gothic Book"/>
          <w:lang w:val="uk-UA"/>
        </w:rPr>
      </w:pPr>
    </w:p>
    <w:p w14:paraId="3E91EACF" w14:textId="3E7A19A2" w:rsidR="00651A8C" w:rsidRPr="00DE0452" w:rsidRDefault="004A0657" w:rsidP="00AA5DDB">
      <w:pPr>
        <w:spacing w:after="0"/>
        <w:jc w:val="both"/>
        <w:rPr>
          <w:rFonts w:ascii="Franklin Gothic Book" w:hAnsi="Franklin Gothic Book"/>
          <w:lang w:val="uk-UA"/>
        </w:rPr>
      </w:pPr>
      <w:r w:rsidRPr="00DE0452">
        <w:rPr>
          <w:rFonts w:ascii="Franklin Gothic Book" w:hAnsi="Franklin Gothic Book"/>
          <w:lang w:val="uk-UA"/>
        </w:rPr>
        <w:t>Відповідно до вашого запиту щодо публікації вищезазначеного запрошення до</w:t>
      </w:r>
      <w:r w:rsidR="00DE0452" w:rsidRPr="00DE0452">
        <w:rPr>
          <w:rFonts w:ascii="Franklin Gothic Book" w:hAnsi="Franklin Gothic Book"/>
          <w:lang w:val="uk-UA"/>
        </w:rPr>
        <w:t xml:space="preserve"> </w:t>
      </w:r>
      <w:r w:rsidRPr="00DE0452">
        <w:rPr>
          <w:rFonts w:ascii="Franklin Gothic Book" w:hAnsi="Franklin Gothic Book"/>
          <w:lang w:val="uk-UA"/>
        </w:rPr>
        <w:t>тендеру, просимо ознайомитися з комплектом документів, які складають тендерну документацію.</w:t>
      </w:r>
    </w:p>
    <w:p w14:paraId="5BDA3DB9" w14:textId="77777777" w:rsidR="004A0657" w:rsidRPr="00DE0452" w:rsidRDefault="004A0657" w:rsidP="00AA5DDB">
      <w:pPr>
        <w:spacing w:after="0"/>
        <w:jc w:val="both"/>
        <w:rPr>
          <w:rFonts w:ascii="Franklin Gothic Book" w:hAnsi="Franklin Gothic Book"/>
          <w:lang w:val="uk-UA"/>
        </w:rPr>
      </w:pPr>
    </w:p>
    <w:p w14:paraId="5EEE28DA" w14:textId="46113F51" w:rsidR="00AA5DDB" w:rsidRPr="00DE0452" w:rsidRDefault="004A0657" w:rsidP="00AA5DDB">
      <w:pPr>
        <w:spacing w:after="0"/>
        <w:jc w:val="both"/>
        <w:rPr>
          <w:rFonts w:ascii="Franklin Gothic Book" w:hAnsi="Franklin Gothic Book"/>
          <w:lang w:val="uk-UA"/>
        </w:rPr>
      </w:pPr>
      <w:r w:rsidRPr="00DE0452">
        <w:rPr>
          <w:rFonts w:ascii="Franklin Gothic Book" w:hAnsi="Franklin Gothic Book"/>
          <w:lang w:val="uk-UA"/>
        </w:rPr>
        <w:t>Будь-які запити щодо роз’яснень мають бути надіслані до NRC у письмовій формі не пізніше ніж за 5 робочих днів до дедлайну подання тендерних пропозицій. NRC надасть відповіді на запитання учасників не пізніше ніж за 2 робочі дні до дедлайну.</w:t>
      </w:r>
    </w:p>
    <w:p w14:paraId="3F260150" w14:textId="77777777" w:rsidR="004A0657" w:rsidRPr="00DE0452" w:rsidRDefault="004A0657" w:rsidP="00AA5DDB">
      <w:pPr>
        <w:spacing w:after="0"/>
        <w:jc w:val="both"/>
        <w:rPr>
          <w:rFonts w:ascii="Franklin Gothic Book" w:hAnsi="Franklin Gothic Book"/>
          <w:lang w:val="uk-UA"/>
        </w:rPr>
      </w:pPr>
    </w:p>
    <w:p w14:paraId="706DA8DA" w14:textId="2E60B7C0" w:rsidR="00AA5DDB" w:rsidRPr="00DE0452" w:rsidRDefault="002B6074" w:rsidP="00AA5DDB">
      <w:pPr>
        <w:spacing w:after="0"/>
        <w:jc w:val="both"/>
        <w:rPr>
          <w:rFonts w:ascii="Franklin Gothic Book" w:hAnsi="Franklin Gothic Book"/>
          <w:lang w:val="uk-UA"/>
        </w:rPr>
      </w:pPr>
      <w:r w:rsidRPr="00DE0452">
        <w:rPr>
          <w:rFonts w:ascii="Franklin Gothic Book" w:hAnsi="Franklin Gothic Book"/>
          <w:lang w:val="uk-UA"/>
        </w:rPr>
        <w:t>Витрати, які поніс учасник тендеру на підготовку та подання пропозиції, не відшкодовуються.</w:t>
      </w:r>
    </w:p>
    <w:p w14:paraId="3E9A96F7" w14:textId="77777777" w:rsidR="002B6074" w:rsidRPr="00DE0452" w:rsidRDefault="002B6074" w:rsidP="00AA5DDB">
      <w:pPr>
        <w:spacing w:after="0"/>
        <w:jc w:val="both"/>
        <w:rPr>
          <w:rFonts w:ascii="Franklin Gothic Book" w:hAnsi="Franklin Gothic Book"/>
          <w:lang w:val="uk-UA"/>
        </w:rPr>
      </w:pPr>
    </w:p>
    <w:p w14:paraId="58659B68" w14:textId="2A9227AF" w:rsidR="002B6074" w:rsidRPr="00DE0452" w:rsidRDefault="002B6074" w:rsidP="00AA5DDB">
      <w:pPr>
        <w:spacing w:after="0"/>
        <w:jc w:val="both"/>
        <w:rPr>
          <w:rFonts w:ascii="Franklin Gothic Book" w:hAnsi="Franklin Gothic Book"/>
          <w:lang w:val="uk-UA"/>
        </w:rPr>
      </w:pPr>
      <w:r w:rsidRPr="00DE0452">
        <w:rPr>
          <w:rFonts w:ascii="Franklin Gothic Book" w:hAnsi="Franklin Gothic Book"/>
          <w:lang w:val="uk-UA"/>
        </w:rPr>
        <w:t xml:space="preserve">Чекаємо на отримання ваших тендерних пропозицій за адресою, вказаною в Інструкціях </w:t>
      </w:r>
      <w:r w:rsidR="00F800D4">
        <w:rPr>
          <w:rFonts w:ascii="Franklin Gothic Book" w:hAnsi="Franklin Gothic Book"/>
          <w:lang w:val="uk-UA"/>
        </w:rPr>
        <w:t xml:space="preserve">про тендерну пропозицію </w:t>
      </w:r>
      <w:r w:rsidRPr="00DE0452">
        <w:rPr>
          <w:rFonts w:ascii="Franklin Gothic Book" w:hAnsi="Franklin Gothic Book"/>
          <w:lang w:val="uk-UA"/>
        </w:rPr>
        <w:t xml:space="preserve">для учасників, до </w:t>
      </w:r>
      <w:r w:rsidR="009D0F3E">
        <w:rPr>
          <w:rFonts w:ascii="Franklin Gothic Book" w:hAnsi="Franklin Gothic Book"/>
          <w:lang w:val="uk-UA"/>
        </w:rPr>
        <w:t>17</w:t>
      </w:r>
      <w:r w:rsidR="000B74D4">
        <w:rPr>
          <w:rFonts w:ascii="Franklin Gothic Book" w:hAnsi="Franklin Gothic Book"/>
          <w:lang w:val="en-GB"/>
        </w:rPr>
        <w:t xml:space="preserve"> </w:t>
      </w:r>
      <w:r w:rsidR="000B74D4">
        <w:rPr>
          <w:rFonts w:ascii="Franklin Gothic Book" w:hAnsi="Franklin Gothic Book"/>
          <w:lang w:val="uk-UA"/>
        </w:rPr>
        <w:t>липня 2025 1</w:t>
      </w:r>
      <w:r w:rsidR="00E214B8">
        <w:rPr>
          <w:rFonts w:ascii="Franklin Gothic Book" w:hAnsi="Franklin Gothic Book"/>
          <w:lang w:val="uk-UA"/>
        </w:rPr>
        <w:t>0</w:t>
      </w:r>
      <w:r w:rsidR="000B74D4">
        <w:rPr>
          <w:rFonts w:ascii="Franklin Gothic Book" w:hAnsi="Franklin Gothic Book"/>
          <w:lang w:val="uk-UA"/>
        </w:rPr>
        <w:t>:00 за київським часом</w:t>
      </w:r>
      <w:r w:rsidRPr="00DE0452">
        <w:rPr>
          <w:rFonts w:ascii="Franklin Gothic Book" w:hAnsi="Franklin Gothic Book"/>
          <w:lang w:val="uk-UA"/>
        </w:rPr>
        <w:t>, як зазначено в оголошенні про закупівлю.</w:t>
      </w:r>
    </w:p>
    <w:p w14:paraId="0918E55E" w14:textId="0DB6B02F" w:rsidR="00E56272" w:rsidRPr="00DE0452" w:rsidRDefault="002B6074" w:rsidP="00E56272">
      <w:pPr>
        <w:spacing w:after="0"/>
        <w:jc w:val="both"/>
        <w:rPr>
          <w:rFonts w:ascii="Franklin Gothic Book" w:hAnsi="Franklin Gothic Book"/>
          <w:lang w:val="uk-UA"/>
        </w:rPr>
      </w:pPr>
      <w:r w:rsidRPr="00DE0452">
        <w:rPr>
          <w:rFonts w:ascii="Franklin Gothic Book" w:hAnsi="Franklin Gothic Book"/>
          <w:lang w:val="uk-UA"/>
        </w:rPr>
        <w:t>Якщо ви вирішите не подавати тендерну пропозицію, будемо вдячні за письмове повідомлення з вказанням причин вашого рішення.</w:t>
      </w:r>
    </w:p>
    <w:p w14:paraId="7AFABBE4" w14:textId="77777777" w:rsidR="002B6074" w:rsidRPr="00DE0452" w:rsidRDefault="002B6074" w:rsidP="00E56272">
      <w:pPr>
        <w:spacing w:after="0"/>
        <w:jc w:val="both"/>
        <w:rPr>
          <w:rFonts w:ascii="Franklin Gothic Book" w:hAnsi="Franklin Gothic Book"/>
          <w:lang w:val="uk-UA"/>
        </w:rPr>
      </w:pPr>
    </w:p>
    <w:p w14:paraId="58ECB9AC" w14:textId="77777777" w:rsidR="006C0D7B" w:rsidRPr="0097201D" w:rsidRDefault="006C0D7B" w:rsidP="6ED748CA">
      <w:pPr>
        <w:spacing w:after="0"/>
        <w:jc w:val="both"/>
        <w:rPr>
          <w:rFonts w:ascii="Franklin Gothic Book" w:hAnsi="Franklin Gothic Book"/>
          <w:lang w:val="uk-UA"/>
        </w:rPr>
      </w:pPr>
      <w:r w:rsidRPr="0097201D">
        <w:rPr>
          <w:rFonts w:ascii="Franklin Gothic Book" w:hAnsi="Franklin Gothic Book"/>
          <w:lang w:val="uk-UA"/>
        </w:rPr>
        <w:t>З повагою,</w:t>
      </w:r>
    </w:p>
    <w:p w14:paraId="4956A249" w14:textId="608BB8CF" w:rsidR="006C0D7B" w:rsidRPr="0097201D" w:rsidRDefault="006C0D7B" w:rsidP="6ED748CA">
      <w:pPr>
        <w:spacing w:after="0"/>
        <w:jc w:val="both"/>
        <w:rPr>
          <w:rFonts w:ascii="Franklin Gothic Book" w:hAnsi="Franklin Gothic Book"/>
          <w:lang w:val="uk-UA"/>
        </w:rPr>
      </w:pPr>
      <w:r w:rsidRPr="0097201D">
        <w:rPr>
          <w:rFonts w:ascii="Franklin Gothic Book" w:hAnsi="Franklin Gothic Book"/>
          <w:lang w:val="uk-UA"/>
        </w:rPr>
        <w:t>Відділ закупівель НРСБ</w:t>
      </w:r>
    </w:p>
    <w:p w14:paraId="61937028" w14:textId="4FF39F31" w:rsidR="00AA5DDB" w:rsidRPr="0097201D" w:rsidRDefault="006C0D7B" w:rsidP="6ED748CA">
      <w:pPr>
        <w:spacing w:after="0"/>
        <w:jc w:val="both"/>
        <w:rPr>
          <w:rFonts w:ascii="Franklin Gothic Book" w:hAnsi="Franklin Gothic Book"/>
          <w:lang w:val="uk-UA"/>
        </w:rPr>
      </w:pPr>
      <w:r w:rsidRPr="0097201D">
        <w:rPr>
          <w:rFonts w:ascii="Franklin Gothic Book" w:hAnsi="Franklin Gothic Book"/>
          <w:lang w:val="uk-UA"/>
        </w:rPr>
        <w:t xml:space="preserve">Від імені </w:t>
      </w:r>
      <w:r w:rsidR="006F6C3B">
        <w:rPr>
          <w:rFonts w:ascii="Franklin Gothic Book" w:hAnsi="Franklin Gothic Book"/>
          <w:lang w:val="uk-UA"/>
        </w:rPr>
        <w:t>Тендерного к</w:t>
      </w:r>
      <w:r w:rsidRPr="0097201D">
        <w:rPr>
          <w:rFonts w:ascii="Franklin Gothic Book" w:hAnsi="Franklin Gothic Book"/>
          <w:lang w:val="uk-UA"/>
        </w:rPr>
        <w:t>омітету</w:t>
      </w:r>
      <w:r w:rsidR="1B56E1F4" w:rsidRPr="0097201D">
        <w:rPr>
          <w:rFonts w:ascii="Franklin Gothic Book" w:hAnsi="Franklin Gothic Book"/>
          <w:lang w:val="uk-UA"/>
        </w:rPr>
        <w:t>&gt;</w:t>
      </w:r>
    </w:p>
    <w:p w14:paraId="47C92465" w14:textId="77777777" w:rsidR="00AA5DDB" w:rsidRPr="0097201D" w:rsidRDefault="00AA5DDB" w:rsidP="00AA5DDB">
      <w:pPr>
        <w:spacing w:after="0"/>
        <w:rPr>
          <w:rFonts w:ascii="Franklin Gothic Book" w:hAnsi="Franklin Gothic Book"/>
          <w:lang w:val="uk-UA"/>
        </w:rPr>
      </w:pPr>
    </w:p>
    <w:p w14:paraId="1E6ADCB0" w14:textId="77777777" w:rsidR="006C0D7B" w:rsidRPr="006F6C3B" w:rsidRDefault="006C0D7B" w:rsidP="006C0D7B">
      <w:pPr>
        <w:autoSpaceDE w:val="0"/>
        <w:autoSpaceDN w:val="0"/>
        <w:adjustRightInd w:val="0"/>
        <w:spacing w:after="0" w:line="240" w:lineRule="auto"/>
        <w:rPr>
          <w:rFonts w:ascii="Franklin Gothic Book" w:eastAsiaTheme="minorHAnsi" w:hAnsi="Franklin Gothic Book"/>
          <w:color w:val="222222"/>
          <w:lang w:val="uk-UA"/>
        </w:rPr>
      </w:pPr>
      <w:r w:rsidRPr="006F6C3B">
        <w:rPr>
          <w:rFonts w:ascii="Franklin Gothic Book" w:eastAsiaTheme="minorHAnsi" w:hAnsi="Franklin Gothic Book"/>
          <w:color w:val="222222"/>
          <w:lang w:val="uk-UA"/>
        </w:rPr>
        <w:t>Цей документ ITB містить наступні розділи:</w:t>
      </w:r>
    </w:p>
    <w:p w14:paraId="01894FA0" w14:textId="77777777" w:rsidR="0097201D" w:rsidRPr="006F6C3B"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6F6C3B">
        <w:rPr>
          <w:rFonts w:ascii="Franklin Gothic Book" w:eastAsiaTheme="minorEastAsia" w:hAnsi="Franklin Gothic Book"/>
          <w:lang w:val="uk-UA"/>
        </w:rPr>
        <w:t>Розділ 1: Цей супровідний лист</w:t>
      </w:r>
    </w:p>
    <w:p w14:paraId="529243F4" w14:textId="5FD5E99F" w:rsidR="0097201D" w:rsidRPr="006F6C3B"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6F6C3B">
        <w:rPr>
          <w:rFonts w:ascii="Franklin Gothic Book" w:eastAsiaTheme="minorEastAsia" w:hAnsi="Franklin Gothic Book"/>
          <w:lang w:val="uk-UA"/>
        </w:rPr>
        <w:t xml:space="preserve">Розділ 2: </w:t>
      </w:r>
      <w:r w:rsidR="005529D4">
        <w:rPr>
          <w:rFonts w:ascii="Franklin Gothic Book" w:eastAsiaTheme="minorEastAsia" w:hAnsi="Franklin Gothic Book"/>
          <w:lang w:val="uk-UA"/>
        </w:rPr>
        <w:t xml:space="preserve">Інформація про </w:t>
      </w:r>
      <w:r w:rsidR="00772297">
        <w:rPr>
          <w:rFonts w:ascii="Franklin Gothic Book" w:eastAsiaTheme="minorEastAsia" w:hAnsi="Franklin Gothic Book"/>
          <w:lang w:val="uk-UA"/>
        </w:rPr>
        <w:t>тендерну пропозицію</w:t>
      </w:r>
    </w:p>
    <w:p w14:paraId="21E20766" w14:textId="069EAE9A" w:rsidR="0097201D" w:rsidRPr="0097201D"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97201D">
        <w:rPr>
          <w:rFonts w:ascii="Franklin Gothic Book" w:eastAsiaTheme="minorEastAsia" w:hAnsi="Franklin Gothic Book"/>
          <w:lang w:val="uk-UA"/>
        </w:rPr>
        <w:t xml:space="preserve">Розділ 3: </w:t>
      </w:r>
      <w:r w:rsidR="0098325A">
        <w:rPr>
          <w:rFonts w:ascii="Franklin Gothic Book" w:eastAsiaTheme="minorEastAsia" w:hAnsi="Franklin Gothic Book"/>
          <w:lang w:val="uk-UA"/>
        </w:rPr>
        <w:t xml:space="preserve">Запрошення до </w:t>
      </w:r>
      <w:r w:rsidR="002A33F1">
        <w:rPr>
          <w:rFonts w:ascii="Franklin Gothic Book" w:eastAsiaTheme="minorEastAsia" w:hAnsi="Franklin Gothic Book"/>
          <w:lang w:val="uk-UA"/>
        </w:rPr>
        <w:t xml:space="preserve">участі </w:t>
      </w:r>
      <w:r w:rsidR="00573222">
        <w:rPr>
          <w:rFonts w:ascii="Franklin Gothic Book" w:eastAsiaTheme="minorEastAsia" w:hAnsi="Franklin Gothic Book"/>
          <w:lang w:val="uk-UA"/>
        </w:rPr>
        <w:t xml:space="preserve">в </w:t>
      </w:r>
      <w:r w:rsidR="0098325A">
        <w:rPr>
          <w:rFonts w:ascii="Franklin Gothic Book" w:eastAsiaTheme="minorEastAsia" w:hAnsi="Franklin Gothic Book"/>
          <w:lang w:val="uk-UA"/>
        </w:rPr>
        <w:t>тендер</w:t>
      </w:r>
      <w:r w:rsidR="00573222">
        <w:rPr>
          <w:rFonts w:ascii="Franklin Gothic Book" w:eastAsiaTheme="minorEastAsia" w:hAnsi="Franklin Gothic Book"/>
          <w:lang w:val="uk-UA"/>
        </w:rPr>
        <w:t>і</w:t>
      </w:r>
      <w:r w:rsidR="0098325A">
        <w:rPr>
          <w:rFonts w:ascii="Franklin Gothic Book" w:eastAsiaTheme="minorEastAsia" w:hAnsi="Franklin Gothic Book"/>
          <w:lang w:val="uk-UA"/>
        </w:rPr>
        <w:t xml:space="preserve"> НРСБ – </w:t>
      </w:r>
      <w:r w:rsidRPr="0097201D">
        <w:rPr>
          <w:rFonts w:ascii="Franklin Gothic Book" w:eastAsiaTheme="minorEastAsia" w:hAnsi="Franklin Gothic Book"/>
          <w:lang w:val="uk-UA"/>
        </w:rPr>
        <w:t>Загальні умови</w:t>
      </w:r>
    </w:p>
    <w:p w14:paraId="1B2E0BB0" w14:textId="194B4F25" w:rsidR="0097201D" w:rsidRPr="0097201D"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97201D">
        <w:rPr>
          <w:rFonts w:ascii="Franklin Gothic Book" w:eastAsiaTheme="minorEastAsia" w:hAnsi="Franklin Gothic Book"/>
          <w:lang w:val="uk-UA"/>
        </w:rPr>
        <w:t xml:space="preserve">Розділ 4: </w:t>
      </w:r>
      <w:proofErr w:type="spellStart"/>
      <w:r w:rsidR="00573222" w:rsidRPr="00573222">
        <w:rPr>
          <w:rFonts w:ascii="Franklin Gothic Book" w:eastAsiaTheme="minorEastAsia" w:hAnsi="Franklin Gothic Book"/>
        </w:rPr>
        <w:t>Специфікація</w:t>
      </w:r>
      <w:proofErr w:type="spellEnd"/>
      <w:r w:rsidR="00573222" w:rsidRPr="00573222">
        <w:rPr>
          <w:rFonts w:ascii="Franklin Gothic Book" w:eastAsiaTheme="minorEastAsia" w:hAnsi="Franklin Gothic Book"/>
        </w:rPr>
        <w:t xml:space="preserve"> </w:t>
      </w:r>
      <w:proofErr w:type="spellStart"/>
      <w:r w:rsidR="00573222" w:rsidRPr="00573222">
        <w:rPr>
          <w:rFonts w:ascii="Franklin Gothic Book" w:eastAsiaTheme="minorEastAsia" w:hAnsi="Franklin Gothic Book"/>
        </w:rPr>
        <w:t>пропозиції</w:t>
      </w:r>
      <w:proofErr w:type="spellEnd"/>
      <w:r w:rsidR="00573222" w:rsidRPr="00573222">
        <w:rPr>
          <w:rFonts w:ascii="Franklin Gothic Book" w:eastAsiaTheme="minorEastAsia" w:hAnsi="Franklin Gothic Book"/>
        </w:rPr>
        <w:t xml:space="preserve"> (</w:t>
      </w:r>
      <w:proofErr w:type="spellStart"/>
      <w:r w:rsidR="00573222" w:rsidRPr="00573222">
        <w:rPr>
          <w:rFonts w:ascii="Franklin Gothic Book" w:eastAsiaTheme="minorEastAsia" w:hAnsi="Franklin Gothic Book"/>
        </w:rPr>
        <w:t>BoQ</w:t>
      </w:r>
      <w:proofErr w:type="spellEnd"/>
      <w:r w:rsidR="00573222" w:rsidRPr="00573222">
        <w:rPr>
          <w:rFonts w:ascii="Franklin Gothic Book" w:eastAsiaTheme="minorEastAsia" w:hAnsi="Franklin Gothic Book"/>
        </w:rPr>
        <w:t>)</w:t>
      </w:r>
    </w:p>
    <w:p w14:paraId="0223A7BB" w14:textId="77777777" w:rsidR="0097201D" w:rsidRPr="0097201D"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97201D">
        <w:rPr>
          <w:rFonts w:ascii="Franklin Gothic Book" w:eastAsiaTheme="minorEastAsia" w:hAnsi="Franklin Gothic Book"/>
          <w:lang w:val="uk-UA"/>
        </w:rPr>
        <w:t>Розділ 5: Форма тендерної пропозиції</w:t>
      </w:r>
    </w:p>
    <w:p w14:paraId="314E839C" w14:textId="0A310DBB" w:rsidR="0097201D" w:rsidRPr="0097201D"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97201D">
        <w:rPr>
          <w:rFonts w:ascii="Franklin Gothic Book" w:eastAsiaTheme="minorEastAsia" w:hAnsi="Franklin Gothic Book"/>
          <w:lang w:val="uk-UA"/>
        </w:rPr>
        <w:t>Розділ 6: Профіль компанії та попередній досвід</w:t>
      </w:r>
    </w:p>
    <w:p w14:paraId="0A1607AC" w14:textId="77777777" w:rsidR="0097201D" w:rsidRPr="0097201D"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97201D">
        <w:rPr>
          <w:rFonts w:ascii="Franklin Gothic Book" w:eastAsiaTheme="minorEastAsia" w:hAnsi="Franklin Gothic Book"/>
          <w:lang w:val="uk-UA"/>
        </w:rPr>
        <w:t>Розділ 7: Опис постачання та цінова пропозиція</w:t>
      </w:r>
    </w:p>
    <w:p w14:paraId="3E4F71FA" w14:textId="7D6347B3" w:rsidR="007A2522" w:rsidRPr="003974B3" w:rsidRDefault="0097201D" w:rsidP="0097201D">
      <w:pPr>
        <w:pStyle w:val="ListParagraph"/>
        <w:widowControl w:val="0"/>
        <w:numPr>
          <w:ilvl w:val="0"/>
          <w:numId w:val="32"/>
        </w:numPr>
        <w:autoSpaceDE w:val="0"/>
        <w:autoSpaceDN w:val="0"/>
        <w:adjustRightInd w:val="0"/>
        <w:spacing w:after="0" w:line="240" w:lineRule="auto"/>
        <w:rPr>
          <w:rFonts w:ascii="Franklin Gothic Book" w:hAnsi="Franklin Gothic Book"/>
          <w:b/>
          <w:bCs/>
          <w:lang w:val="uk-UA"/>
        </w:rPr>
      </w:pPr>
      <w:r w:rsidRPr="0097201D">
        <w:rPr>
          <w:rFonts w:ascii="Franklin Gothic Book" w:eastAsiaTheme="minorEastAsia" w:hAnsi="Franklin Gothic Book"/>
          <w:lang w:val="uk-UA"/>
        </w:rPr>
        <w:t>Розділ 8: Декларація етичних стандартів</w:t>
      </w:r>
      <w:r w:rsidR="00855030">
        <w:rPr>
          <w:rFonts w:ascii="Franklin Gothic Book" w:eastAsiaTheme="minorEastAsia" w:hAnsi="Franklin Gothic Book"/>
          <w:lang w:val="uk-UA"/>
        </w:rPr>
        <w:t xml:space="preserve"> постачальника</w:t>
      </w:r>
    </w:p>
    <w:p w14:paraId="677DE7D2" w14:textId="77777777" w:rsidR="003974B3" w:rsidRDefault="003974B3" w:rsidP="003974B3">
      <w:pPr>
        <w:widowControl w:val="0"/>
        <w:autoSpaceDE w:val="0"/>
        <w:autoSpaceDN w:val="0"/>
        <w:adjustRightInd w:val="0"/>
        <w:spacing w:after="0" w:line="240" w:lineRule="auto"/>
        <w:rPr>
          <w:rFonts w:ascii="Franklin Gothic Book" w:hAnsi="Franklin Gothic Book"/>
          <w:b/>
          <w:bCs/>
          <w:lang w:val="en-GB"/>
        </w:rPr>
      </w:pPr>
    </w:p>
    <w:p w14:paraId="1FCC617B" w14:textId="35914905" w:rsidR="003974B3" w:rsidRPr="003974B3" w:rsidRDefault="003974B3" w:rsidP="003974B3">
      <w:pPr>
        <w:widowControl w:val="0"/>
        <w:autoSpaceDE w:val="0"/>
        <w:autoSpaceDN w:val="0"/>
        <w:adjustRightInd w:val="0"/>
        <w:spacing w:after="0" w:line="240" w:lineRule="auto"/>
        <w:rPr>
          <w:rFonts w:ascii="Franklin Gothic Book" w:hAnsi="Franklin Gothic Book"/>
          <w:lang w:val="en-GB"/>
        </w:rPr>
      </w:pPr>
      <w:proofErr w:type="spellStart"/>
      <w:r w:rsidRPr="003974B3">
        <w:rPr>
          <w:rFonts w:ascii="Franklin Gothic Book" w:hAnsi="Franklin Gothic Book"/>
          <w:lang w:val="en-GB"/>
        </w:rPr>
        <w:t>Документи</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підготовлені</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англійською</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та</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українською</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мовами</w:t>
      </w:r>
      <w:proofErr w:type="spellEnd"/>
      <w:r w:rsidRPr="003974B3">
        <w:rPr>
          <w:rFonts w:ascii="Franklin Gothic Book" w:hAnsi="Franklin Gothic Book"/>
          <w:lang w:val="en-GB"/>
        </w:rPr>
        <w:t xml:space="preserve">. У </w:t>
      </w:r>
      <w:proofErr w:type="spellStart"/>
      <w:r w:rsidRPr="003974B3">
        <w:rPr>
          <w:rFonts w:ascii="Franklin Gothic Book" w:hAnsi="Franklin Gothic Book"/>
          <w:lang w:val="en-GB"/>
        </w:rPr>
        <w:t>разі</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будь-яких</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розбіжностей</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перевагу</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має</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англійська</w:t>
      </w:r>
      <w:proofErr w:type="spellEnd"/>
      <w:r w:rsidRPr="003974B3">
        <w:rPr>
          <w:rFonts w:ascii="Franklin Gothic Book" w:hAnsi="Franklin Gothic Book"/>
          <w:lang w:val="en-GB"/>
        </w:rPr>
        <w:t xml:space="preserve"> </w:t>
      </w:r>
      <w:proofErr w:type="spellStart"/>
      <w:r w:rsidRPr="003974B3">
        <w:rPr>
          <w:rFonts w:ascii="Franklin Gothic Book" w:hAnsi="Franklin Gothic Book"/>
          <w:lang w:val="en-GB"/>
        </w:rPr>
        <w:t>версія</w:t>
      </w:r>
      <w:proofErr w:type="spellEnd"/>
      <w:r w:rsidRPr="003974B3">
        <w:rPr>
          <w:rFonts w:ascii="Franklin Gothic Book" w:hAnsi="Franklin Gothic Book"/>
          <w:lang w:val="en-GB"/>
        </w:rPr>
        <w:t xml:space="preserve">. </w:t>
      </w:r>
      <w:r w:rsidRPr="003974B3">
        <w:rPr>
          <w:rFonts w:ascii="Franklin Gothic Book" w:hAnsi="Franklin Gothic Book"/>
          <w:lang w:val="uk-UA"/>
        </w:rPr>
        <w:t xml:space="preserve">Будь ласка, для розділу </w:t>
      </w:r>
      <w:r w:rsidRPr="003974B3">
        <w:rPr>
          <w:rFonts w:ascii="Franklin Gothic Book" w:hAnsi="Franklin Gothic Book"/>
          <w:lang w:val="en-GB"/>
        </w:rPr>
        <w:t>4 “</w:t>
      </w:r>
      <w:r w:rsidRPr="003974B3">
        <w:rPr>
          <w:rFonts w:ascii="Franklin Gothic Book" w:hAnsi="Franklin Gothic Book"/>
          <w:lang w:val="uk-UA"/>
        </w:rPr>
        <w:t xml:space="preserve">Специфікація пропозиції ( </w:t>
      </w:r>
      <w:proofErr w:type="spellStart"/>
      <w:r w:rsidRPr="003974B3">
        <w:rPr>
          <w:rFonts w:ascii="Franklin Gothic Book" w:hAnsi="Franklin Gothic Book"/>
          <w:lang w:val="en-GB"/>
        </w:rPr>
        <w:t>BoQ</w:t>
      </w:r>
      <w:proofErr w:type="spellEnd"/>
      <w:r w:rsidRPr="003974B3">
        <w:rPr>
          <w:rFonts w:ascii="Franklin Gothic Book" w:hAnsi="Franklin Gothic Book"/>
          <w:lang w:val="en-GB"/>
        </w:rPr>
        <w:t xml:space="preserve">) </w:t>
      </w:r>
      <w:r w:rsidRPr="003974B3">
        <w:rPr>
          <w:rFonts w:ascii="Franklin Gothic Book" w:hAnsi="Franklin Gothic Book"/>
          <w:lang w:val="uk-UA"/>
        </w:rPr>
        <w:t xml:space="preserve">та розділу 7 «Опис постачання та цінова пропозиція» використовуйте для заповнення окремі документи, що додані у тендерну документацію у форматі </w:t>
      </w:r>
      <w:r w:rsidRPr="003974B3">
        <w:rPr>
          <w:rFonts w:ascii="Franklin Gothic Book" w:hAnsi="Franklin Gothic Book"/>
          <w:lang w:val="en-GB"/>
        </w:rPr>
        <w:t>.xlsx</w:t>
      </w:r>
    </w:p>
    <w:p w14:paraId="55C55844" w14:textId="521EA301" w:rsidR="004E02D2" w:rsidRPr="0097201D" w:rsidRDefault="004E02D2" w:rsidP="6ED748CA">
      <w:pPr>
        <w:widowControl w:val="0"/>
        <w:autoSpaceDE w:val="0"/>
        <w:autoSpaceDN w:val="0"/>
        <w:adjustRightInd w:val="0"/>
        <w:spacing w:after="0" w:line="240" w:lineRule="auto"/>
        <w:rPr>
          <w:rFonts w:ascii="Franklin Gothic Book" w:hAnsi="Franklin Gothic Book"/>
          <w:lang w:val="uk-UA"/>
        </w:rPr>
      </w:pPr>
      <w:r w:rsidRPr="0097201D">
        <w:rPr>
          <w:rFonts w:ascii="Franklin Gothic Book" w:hAnsi="Franklin Gothic Book"/>
          <w:b/>
          <w:bCs/>
          <w:lang w:val="uk-UA"/>
        </w:rPr>
        <w:br w:type="page"/>
      </w:r>
    </w:p>
    <w:p w14:paraId="0636B367" w14:textId="2059E308" w:rsidR="00350FCD" w:rsidRPr="003354B3" w:rsidRDefault="003354B3" w:rsidP="606EA19A">
      <w:pPr>
        <w:widowControl w:val="0"/>
        <w:tabs>
          <w:tab w:val="left" w:pos="720"/>
          <w:tab w:val="center" w:pos="4808"/>
        </w:tabs>
        <w:autoSpaceDE w:val="0"/>
        <w:autoSpaceDN w:val="0"/>
        <w:adjustRightInd w:val="0"/>
        <w:spacing w:after="0"/>
        <w:jc w:val="center"/>
        <w:rPr>
          <w:rFonts w:ascii="Franklin Gothic Book" w:hAnsi="Franklin Gothic Book"/>
          <w:b/>
          <w:bCs/>
          <w:lang w:val="uk-UA"/>
        </w:rPr>
      </w:pPr>
      <w:r>
        <w:rPr>
          <w:rFonts w:ascii="Franklin Gothic Book" w:hAnsi="Franklin Gothic Book"/>
          <w:b/>
          <w:bCs/>
          <w:lang w:val="uk-UA"/>
        </w:rPr>
        <w:lastRenderedPageBreak/>
        <w:t>РОЗДІЛ 2</w:t>
      </w:r>
    </w:p>
    <w:p w14:paraId="63B9F043" w14:textId="33480DA6" w:rsidR="00350FCD" w:rsidRPr="008B599B" w:rsidRDefault="00772297" w:rsidP="00DF4E3B">
      <w:pPr>
        <w:widowControl w:val="0"/>
        <w:autoSpaceDE w:val="0"/>
        <w:autoSpaceDN w:val="0"/>
        <w:adjustRightInd w:val="0"/>
        <w:spacing w:after="0"/>
        <w:jc w:val="center"/>
        <w:rPr>
          <w:rFonts w:ascii="Franklin Gothic Book" w:hAnsi="Franklin Gothic Book"/>
          <w:lang w:val="uk-UA"/>
        </w:rPr>
      </w:pPr>
      <w:r w:rsidRPr="00772297">
        <w:rPr>
          <w:rFonts w:ascii="Franklin Gothic Book" w:hAnsi="Franklin Gothic Book"/>
          <w:b/>
          <w:bCs/>
          <w:lang w:val="ru-RU"/>
        </w:rPr>
        <w:t>Інформація про тендерну пропозицію</w:t>
      </w:r>
    </w:p>
    <w:p w14:paraId="68C5A13E" w14:textId="33907C0D" w:rsidR="00DF4E3B" w:rsidRPr="00E37AB0" w:rsidRDefault="008B599B" w:rsidP="00C24875">
      <w:pPr>
        <w:pStyle w:val="ListParagraph"/>
        <w:widowControl w:val="0"/>
        <w:numPr>
          <w:ilvl w:val="0"/>
          <w:numId w:val="5"/>
        </w:numPr>
        <w:autoSpaceDE w:val="0"/>
        <w:autoSpaceDN w:val="0"/>
        <w:adjustRightInd w:val="0"/>
        <w:spacing w:after="0" w:line="240" w:lineRule="auto"/>
        <w:rPr>
          <w:rFonts w:ascii="Franklin Gothic Book" w:hAnsi="Franklin Gothic Book"/>
          <w:color w:val="A6A6A6" w:themeColor="background1" w:themeShade="A6"/>
        </w:rPr>
      </w:pPr>
      <w:r>
        <w:rPr>
          <w:rFonts w:ascii="Franklin Gothic Book" w:hAnsi="Franklin Gothic Book"/>
          <w:b/>
          <w:bCs/>
          <w:iCs/>
          <w:color w:val="A6A6A6" w:themeColor="background1" w:themeShade="A6"/>
          <w:lang w:val="uk-UA"/>
        </w:rPr>
        <w:t>Вихідні дані</w:t>
      </w:r>
    </w:p>
    <w:tbl>
      <w:tblPr>
        <w:tblStyle w:val="TableGrid"/>
        <w:tblW w:w="0" w:type="auto"/>
        <w:tblInd w:w="120" w:type="dxa"/>
        <w:tblLook w:val="04A0" w:firstRow="1" w:lastRow="0" w:firstColumn="1" w:lastColumn="0" w:noHBand="0" w:noVBand="1"/>
      </w:tblPr>
      <w:tblGrid>
        <w:gridCol w:w="4979"/>
        <w:gridCol w:w="4977"/>
      </w:tblGrid>
      <w:tr w:rsidR="00DF4E3B" w:rsidRPr="002F16A7" w14:paraId="095C3942" w14:textId="77777777" w:rsidTr="043EFBC8">
        <w:trPr>
          <w:trHeight w:val="632"/>
        </w:trPr>
        <w:tc>
          <w:tcPr>
            <w:tcW w:w="5056" w:type="dxa"/>
            <w:vAlign w:val="center"/>
          </w:tcPr>
          <w:p w14:paraId="00C7BE97" w14:textId="63AFD0A6" w:rsidR="00DF4E3B" w:rsidRPr="00B650D6" w:rsidRDefault="007C35FF" w:rsidP="00C61BF7">
            <w:pPr>
              <w:jc w:val="both"/>
              <w:textAlignment w:val="baseline"/>
              <w:rPr>
                <w:rFonts w:ascii="Franklin Gothic Book" w:hAnsi="Franklin Gothic Book" w:cs="Segoe UI"/>
                <w:color w:val="464645"/>
                <w:lang w:val="uk-UA" w:eastAsia="fr-FR" w:bidi="th-TH"/>
              </w:rPr>
            </w:pPr>
            <w:r w:rsidRPr="00B650D6">
              <w:rPr>
                <w:rFonts w:ascii="Franklin Gothic Book" w:hAnsi="Franklin Gothic Book"/>
                <w:bCs/>
                <w:lang w:val="ru-RU"/>
              </w:rPr>
              <w:t>Назва контракту:</w:t>
            </w:r>
            <w:r w:rsidR="00DF4E3B" w:rsidRPr="00B650D6">
              <w:rPr>
                <w:rFonts w:ascii="Franklin Gothic Book" w:hAnsi="Franklin Gothic Book"/>
                <w:bCs/>
                <w:lang w:val="ru-RU"/>
              </w:rPr>
              <w:t xml:space="preserve"> </w:t>
            </w:r>
            <w:r w:rsidR="00C61BF7" w:rsidRPr="00B650D6">
              <w:rPr>
                <w:rFonts w:ascii="Franklin Gothic Book" w:hAnsi="Franklin Gothic Book" w:cs="Segoe UI"/>
                <w:color w:val="464645"/>
                <w:lang w:val="uk-UA" w:eastAsia="fr-FR" w:bidi="th-TH"/>
              </w:rPr>
              <w:t>Уклад</w:t>
            </w:r>
            <w:r w:rsidR="00BA094C">
              <w:rPr>
                <w:rFonts w:ascii="Franklin Gothic Book" w:hAnsi="Franklin Gothic Book" w:cs="Segoe UI"/>
                <w:color w:val="464645"/>
                <w:lang w:val="uk-UA" w:eastAsia="fr-FR" w:bidi="th-TH"/>
              </w:rPr>
              <w:t>е</w:t>
            </w:r>
            <w:r w:rsidR="00C61BF7" w:rsidRPr="00B650D6">
              <w:rPr>
                <w:rFonts w:ascii="Franklin Gothic Book" w:hAnsi="Franklin Gothic Book" w:cs="Segoe UI"/>
                <w:color w:val="464645"/>
                <w:lang w:val="uk-UA" w:eastAsia="fr-FR" w:bidi="th-TH"/>
              </w:rPr>
              <w:t xml:space="preserve">ння дворічної рамкової угоди на постачання продуктових наборів в Україні. </w:t>
            </w:r>
          </w:p>
        </w:tc>
        <w:tc>
          <w:tcPr>
            <w:tcW w:w="5056" w:type="dxa"/>
            <w:vAlign w:val="center"/>
          </w:tcPr>
          <w:p w14:paraId="09E74C06" w14:textId="584D804A" w:rsidR="00DF4E3B" w:rsidRPr="001C497A" w:rsidRDefault="00C61BF7" w:rsidP="5117A500">
            <w:pPr>
              <w:widowControl w:val="0"/>
              <w:overflowPunct w:val="0"/>
              <w:autoSpaceDE w:val="0"/>
              <w:autoSpaceDN w:val="0"/>
              <w:adjustRightInd w:val="0"/>
              <w:spacing w:line="276" w:lineRule="auto"/>
              <w:ind w:left="120"/>
              <w:rPr>
                <w:rFonts w:ascii="Franklin Gothic Book" w:hAnsi="Franklin Gothic Book"/>
                <w:lang w:val="ru-RU"/>
              </w:rPr>
            </w:pPr>
            <w:r>
              <w:rPr>
                <w:rFonts w:ascii="Franklin Gothic Book" w:hAnsi="Franklin Gothic Book"/>
                <w:lang w:val="uk-UA"/>
              </w:rPr>
              <w:t>Номер контракту</w:t>
            </w:r>
            <w:r w:rsidR="2F5A46C5" w:rsidRPr="001C497A">
              <w:rPr>
                <w:rFonts w:ascii="Franklin Gothic Book" w:hAnsi="Franklin Gothic Book"/>
                <w:lang w:val="ru-RU"/>
              </w:rPr>
              <w:t>:</w:t>
            </w:r>
            <w:r w:rsidR="00DF4E3B" w:rsidRPr="001C497A">
              <w:rPr>
                <w:rFonts w:ascii="Franklin Gothic Book" w:hAnsi="Franklin Gothic Book"/>
                <w:lang w:val="ru-RU"/>
              </w:rPr>
              <w:tab/>
            </w:r>
            <w:r w:rsidR="001C497A" w:rsidRPr="001C497A">
              <w:rPr>
                <w:rFonts w:ascii="Franklin Gothic Book" w:hAnsi="Franklin Gothic Book"/>
              </w:rPr>
              <w:t>UA</w:t>
            </w:r>
            <w:r w:rsidR="001C497A" w:rsidRPr="001C497A">
              <w:rPr>
                <w:rFonts w:ascii="Franklin Gothic Book" w:hAnsi="Franklin Gothic Book"/>
                <w:lang w:val="ru-RU"/>
              </w:rPr>
              <w:t>-</w:t>
            </w:r>
            <w:r w:rsidR="001C497A" w:rsidRPr="001C497A">
              <w:rPr>
                <w:rFonts w:ascii="Franklin Gothic Book" w:hAnsi="Franklin Gothic Book"/>
              </w:rPr>
              <w:t>CO</w:t>
            </w:r>
            <w:r w:rsidR="001C497A" w:rsidRPr="001C497A">
              <w:rPr>
                <w:rFonts w:ascii="Franklin Gothic Book" w:hAnsi="Franklin Gothic Book"/>
                <w:lang w:val="ru-RU"/>
              </w:rPr>
              <w:t>-</w:t>
            </w:r>
            <w:r w:rsidR="001C497A" w:rsidRPr="001C497A">
              <w:rPr>
                <w:rFonts w:ascii="Franklin Gothic Book" w:hAnsi="Franklin Gothic Book"/>
              </w:rPr>
              <w:t>KYIV</w:t>
            </w:r>
            <w:r w:rsidR="001C497A" w:rsidRPr="001C497A">
              <w:rPr>
                <w:rFonts w:ascii="Franklin Gothic Book" w:hAnsi="Franklin Gothic Book"/>
                <w:lang w:val="ru-RU"/>
              </w:rPr>
              <w:t>-</w:t>
            </w:r>
            <w:r w:rsidR="001C497A" w:rsidRPr="001C497A">
              <w:rPr>
                <w:rFonts w:ascii="Franklin Gothic Book" w:hAnsi="Franklin Gothic Book"/>
              </w:rPr>
              <w:t>FWA</w:t>
            </w:r>
            <w:r w:rsidR="001C497A" w:rsidRPr="001C497A">
              <w:rPr>
                <w:rFonts w:ascii="Franklin Gothic Book" w:hAnsi="Franklin Gothic Book"/>
                <w:lang w:val="ru-RU"/>
              </w:rPr>
              <w:t>-2025-016</w:t>
            </w:r>
          </w:p>
        </w:tc>
      </w:tr>
    </w:tbl>
    <w:p w14:paraId="320D4500" w14:textId="77777777" w:rsidR="00DF4E3B" w:rsidRPr="001C497A" w:rsidRDefault="00DF4E3B" w:rsidP="00E25420">
      <w:pPr>
        <w:widowControl w:val="0"/>
        <w:autoSpaceDE w:val="0"/>
        <w:autoSpaceDN w:val="0"/>
        <w:adjustRightInd w:val="0"/>
        <w:spacing w:after="0" w:line="157" w:lineRule="exact"/>
        <w:jc w:val="both"/>
        <w:rPr>
          <w:rFonts w:ascii="Franklin Gothic Book" w:hAnsi="Franklin Gothic Book"/>
          <w:lang w:val="ru-RU"/>
        </w:rPr>
      </w:pPr>
    </w:p>
    <w:p w14:paraId="421CCCAE" w14:textId="07AFEAB7" w:rsidR="00DF4E3B" w:rsidRPr="00CF4F38" w:rsidRDefault="001C497A" w:rsidP="00E25420">
      <w:pPr>
        <w:widowControl w:val="0"/>
        <w:overflowPunct w:val="0"/>
        <w:autoSpaceDE w:val="0"/>
        <w:autoSpaceDN w:val="0"/>
        <w:adjustRightInd w:val="0"/>
        <w:spacing w:after="0" w:line="273" w:lineRule="auto"/>
        <w:ind w:right="120"/>
        <w:jc w:val="both"/>
        <w:rPr>
          <w:rFonts w:ascii="Franklin Gothic Book" w:hAnsi="Franklin Gothic Book"/>
          <w:bCs/>
          <w:lang w:val="uk-UA"/>
        </w:rPr>
      </w:pPr>
      <w:r w:rsidRPr="00CF4F38">
        <w:rPr>
          <w:rFonts w:ascii="Franklin Gothic Book" w:hAnsi="Franklin Gothic Book"/>
          <w:bCs/>
          <w:lang w:val="uk-UA"/>
        </w:rPr>
        <w:t xml:space="preserve">Цей тендер оголошується Норвезькою радою у справах біженців (офіс </w:t>
      </w:r>
      <w:r w:rsidR="00B650D6" w:rsidRPr="00CF4F38">
        <w:rPr>
          <w:rFonts w:ascii="Franklin Gothic Book" w:hAnsi="Franklin Gothic Book"/>
          <w:bCs/>
          <w:lang w:val="uk-UA"/>
        </w:rPr>
        <w:t>НРСБ</w:t>
      </w:r>
      <w:r w:rsidRPr="00CF4F38">
        <w:rPr>
          <w:rFonts w:ascii="Franklin Gothic Book" w:hAnsi="Franklin Gothic Book"/>
          <w:bCs/>
          <w:lang w:val="uk-UA"/>
        </w:rPr>
        <w:t xml:space="preserve"> в Україні). Усі листування слід надсилати за адресою: </w:t>
      </w:r>
      <w:r w:rsidR="00BD6F14" w:rsidRPr="00CF4F38">
        <w:rPr>
          <w:rFonts w:ascii="Franklin Gothic Book" w:hAnsi="Franklin Gothic Book"/>
          <w:bCs/>
          <w:lang w:val="uk-UA"/>
        </w:rPr>
        <w:t xml:space="preserve"> </w:t>
      </w:r>
      <w:hyperlink r:id="rId16" w:history="1">
        <w:r w:rsidR="00BD6F14" w:rsidRPr="00CF4F38">
          <w:rPr>
            <w:rStyle w:val="Hyperlink"/>
            <w:rFonts w:ascii="Franklin Gothic Book" w:hAnsi="Franklin Gothic Book"/>
            <w:bCs/>
            <w:lang w:val="uk-UA"/>
          </w:rPr>
          <w:t>ua.procurementcountryoffice@nrc.no</w:t>
        </w:r>
      </w:hyperlink>
      <w:r w:rsidR="00BD6F14" w:rsidRPr="00CF4F38">
        <w:rPr>
          <w:rFonts w:ascii="Franklin Gothic Book" w:hAnsi="Franklin Gothic Book"/>
          <w:bCs/>
          <w:lang w:val="uk-UA"/>
        </w:rPr>
        <w:t xml:space="preserve"> </w:t>
      </w:r>
    </w:p>
    <w:p w14:paraId="65E50FD4" w14:textId="77777777" w:rsidR="00DF4E3B" w:rsidRPr="00B650D6" w:rsidRDefault="00DF4E3B" w:rsidP="00E25420">
      <w:pPr>
        <w:widowControl w:val="0"/>
        <w:autoSpaceDE w:val="0"/>
        <w:autoSpaceDN w:val="0"/>
        <w:adjustRightInd w:val="0"/>
        <w:spacing w:after="0" w:line="221" w:lineRule="exact"/>
        <w:rPr>
          <w:rFonts w:ascii="Franklin Gothic Book" w:hAnsi="Franklin Gothic Book"/>
          <w:lang w:val="ru-RU"/>
        </w:rPr>
      </w:pPr>
    </w:p>
    <w:p w14:paraId="4E6B880E" w14:textId="1F8B5464" w:rsidR="00DF4E3B" w:rsidRPr="00E37AB0" w:rsidRDefault="00CA4F42"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Pr>
          <w:rFonts w:ascii="Franklin Gothic Book" w:hAnsi="Franklin Gothic Book"/>
          <w:b/>
          <w:color w:val="A6A6A6" w:themeColor="background1" w:themeShade="A6"/>
          <w:lang w:val="uk-UA"/>
        </w:rPr>
        <w:t>Обсяг послуг</w:t>
      </w:r>
    </w:p>
    <w:p w14:paraId="0E4F6B0A" w14:textId="0E226679" w:rsidR="00DF4E3B" w:rsidRPr="00CF4F38" w:rsidRDefault="00E754DC" w:rsidP="00E25420">
      <w:pPr>
        <w:widowControl w:val="0"/>
        <w:autoSpaceDE w:val="0"/>
        <w:autoSpaceDN w:val="0"/>
        <w:adjustRightInd w:val="0"/>
        <w:spacing w:after="0"/>
        <w:ind w:left="120"/>
        <w:rPr>
          <w:rFonts w:ascii="Franklin Gothic Book" w:hAnsi="Franklin Gothic Book"/>
          <w:lang w:val="uk-UA"/>
        </w:rPr>
      </w:pPr>
      <w:r w:rsidRPr="00CF4F38">
        <w:rPr>
          <w:rFonts w:ascii="Franklin Gothic Book" w:hAnsi="Franklin Gothic Book"/>
          <w:lang w:val="uk-UA"/>
        </w:rPr>
        <w:t>Контракти, на які можна подавати пропозиції:</w:t>
      </w:r>
    </w:p>
    <w:tbl>
      <w:tblPr>
        <w:tblW w:w="9961" w:type="dxa"/>
        <w:jc w:val="center"/>
        <w:tblLayout w:type="fixed"/>
        <w:tblCellMar>
          <w:left w:w="0" w:type="dxa"/>
          <w:right w:w="0" w:type="dxa"/>
        </w:tblCellMar>
        <w:tblLook w:val="0000" w:firstRow="0" w:lastRow="0" w:firstColumn="0" w:lastColumn="0" w:noHBand="0" w:noVBand="0"/>
      </w:tblPr>
      <w:tblGrid>
        <w:gridCol w:w="1781"/>
        <w:gridCol w:w="1276"/>
        <w:gridCol w:w="3969"/>
        <w:gridCol w:w="2935"/>
      </w:tblGrid>
      <w:tr w:rsidR="00D75E37" w:rsidRPr="0086216E" w14:paraId="03079A58" w14:textId="77777777" w:rsidTr="006F6C3B">
        <w:trPr>
          <w:trHeight w:val="70"/>
          <w:jc w:val="center"/>
        </w:trPr>
        <w:tc>
          <w:tcPr>
            <w:tcW w:w="1781" w:type="dxa"/>
            <w:tcBorders>
              <w:top w:val="single" w:sz="4" w:space="0" w:color="auto"/>
              <w:left w:val="single" w:sz="4" w:space="0" w:color="auto"/>
              <w:bottom w:val="single" w:sz="4" w:space="0" w:color="auto"/>
              <w:right w:val="single" w:sz="8" w:space="0" w:color="auto"/>
            </w:tcBorders>
            <w:vAlign w:val="center"/>
          </w:tcPr>
          <w:p w14:paraId="17CA0BF8" w14:textId="6116D6DE" w:rsidR="00D75E37" w:rsidRPr="00E754DC" w:rsidRDefault="00E754DC" w:rsidP="00D75E37">
            <w:pPr>
              <w:spacing w:after="0"/>
              <w:jc w:val="center"/>
              <w:rPr>
                <w:rFonts w:ascii="Franklin Gothic Book" w:hAnsi="Franklin Gothic Book"/>
                <w:b/>
                <w:lang w:val="uk-UA"/>
              </w:rPr>
            </w:pPr>
            <w:r>
              <w:rPr>
                <w:rFonts w:ascii="Franklin Gothic Book" w:hAnsi="Franklin Gothic Book"/>
                <w:b/>
                <w:lang w:val="uk-UA"/>
              </w:rPr>
              <w:t>Номер контракту</w:t>
            </w:r>
          </w:p>
        </w:tc>
        <w:tc>
          <w:tcPr>
            <w:tcW w:w="1276" w:type="dxa"/>
            <w:tcBorders>
              <w:top w:val="single" w:sz="4" w:space="0" w:color="auto"/>
              <w:left w:val="nil"/>
              <w:bottom w:val="single" w:sz="4" w:space="0" w:color="auto"/>
              <w:right w:val="single" w:sz="8" w:space="0" w:color="auto"/>
            </w:tcBorders>
            <w:vAlign w:val="center"/>
          </w:tcPr>
          <w:p w14:paraId="6F3185D2" w14:textId="521B9445" w:rsidR="00D75E37" w:rsidRPr="00E754DC" w:rsidRDefault="00E754DC" w:rsidP="00D75E37">
            <w:pPr>
              <w:spacing w:after="0"/>
              <w:jc w:val="center"/>
              <w:rPr>
                <w:rFonts w:ascii="Franklin Gothic Book" w:hAnsi="Franklin Gothic Book"/>
                <w:b/>
                <w:lang w:val="uk-UA"/>
              </w:rPr>
            </w:pPr>
            <w:r>
              <w:rPr>
                <w:rFonts w:ascii="Franklin Gothic Book" w:hAnsi="Franklin Gothic Book"/>
                <w:b/>
                <w:lang w:val="uk-UA"/>
              </w:rPr>
              <w:t>Країна</w:t>
            </w:r>
          </w:p>
        </w:tc>
        <w:tc>
          <w:tcPr>
            <w:tcW w:w="3969" w:type="dxa"/>
            <w:tcBorders>
              <w:top w:val="single" w:sz="4" w:space="0" w:color="auto"/>
              <w:left w:val="nil"/>
              <w:bottom w:val="single" w:sz="4" w:space="0" w:color="auto"/>
              <w:right w:val="single" w:sz="8" w:space="0" w:color="auto"/>
            </w:tcBorders>
            <w:vAlign w:val="center"/>
          </w:tcPr>
          <w:p w14:paraId="59E7C585" w14:textId="54E262A1" w:rsidR="00D75E37" w:rsidRPr="00E754DC" w:rsidRDefault="006F6C3B" w:rsidP="00D75E37">
            <w:pPr>
              <w:spacing w:after="0"/>
              <w:jc w:val="center"/>
              <w:rPr>
                <w:rFonts w:ascii="Franklin Gothic Book" w:hAnsi="Franklin Gothic Book"/>
                <w:b/>
                <w:lang w:val="uk-UA"/>
              </w:rPr>
            </w:pPr>
            <w:r>
              <w:rPr>
                <w:rFonts w:ascii="Franklin Gothic Book" w:hAnsi="Franklin Gothic Book"/>
                <w:b/>
                <w:lang w:val="uk-UA"/>
              </w:rPr>
              <w:t>Умови поставки</w:t>
            </w:r>
          </w:p>
        </w:tc>
        <w:tc>
          <w:tcPr>
            <w:tcW w:w="2935" w:type="dxa"/>
            <w:tcBorders>
              <w:top w:val="single" w:sz="4" w:space="0" w:color="auto"/>
              <w:left w:val="nil"/>
              <w:bottom w:val="single" w:sz="4" w:space="0" w:color="auto"/>
              <w:right w:val="single" w:sz="4" w:space="0" w:color="auto"/>
            </w:tcBorders>
            <w:vAlign w:val="center"/>
          </w:tcPr>
          <w:p w14:paraId="2B915F73" w14:textId="73A2FBC4" w:rsidR="00D75E37" w:rsidRPr="0086216E" w:rsidRDefault="00F25848" w:rsidP="00040368">
            <w:pPr>
              <w:spacing w:after="0"/>
              <w:jc w:val="center"/>
              <w:rPr>
                <w:rFonts w:ascii="Franklin Gothic Book" w:hAnsi="Franklin Gothic Book"/>
                <w:b/>
              </w:rPr>
            </w:pPr>
            <w:r>
              <w:rPr>
                <w:rFonts w:ascii="Franklin Gothic Book" w:hAnsi="Franklin Gothic Book"/>
                <w:b/>
                <w:lang w:val="uk-UA"/>
              </w:rPr>
              <w:t>Опис послуг</w:t>
            </w:r>
            <w:r w:rsidR="00D75E37" w:rsidRPr="0086216E">
              <w:rPr>
                <w:rFonts w:ascii="Franklin Gothic Book" w:hAnsi="Franklin Gothic Book"/>
                <w:b/>
              </w:rPr>
              <w:t xml:space="preserve"> </w:t>
            </w:r>
          </w:p>
        </w:tc>
      </w:tr>
      <w:tr w:rsidR="00D75E37" w:rsidRPr="002F16A7" w14:paraId="5908C17A" w14:textId="77777777" w:rsidTr="006F6C3B">
        <w:trPr>
          <w:trHeight w:val="130"/>
          <w:jc w:val="center"/>
        </w:trPr>
        <w:tc>
          <w:tcPr>
            <w:tcW w:w="1781" w:type="dxa"/>
            <w:tcBorders>
              <w:top w:val="single" w:sz="4" w:space="0" w:color="auto"/>
              <w:left w:val="single" w:sz="4" w:space="0" w:color="auto"/>
              <w:bottom w:val="single" w:sz="4" w:space="0" w:color="auto"/>
              <w:right w:val="single" w:sz="8" w:space="0" w:color="auto"/>
            </w:tcBorders>
            <w:vAlign w:val="center"/>
          </w:tcPr>
          <w:p w14:paraId="55B8D418" w14:textId="72D588C2" w:rsidR="00D75E37" w:rsidRPr="0086216E" w:rsidRDefault="008355BC" w:rsidP="00D75E37">
            <w:pPr>
              <w:spacing w:after="0"/>
              <w:jc w:val="center"/>
              <w:rPr>
                <w:rFonts w:ascii="Franklin Gothic Book" w:hAnsi="Franklin Gothic Book"/>
              </w:rPr>
            </w:pPr>
            <w:r w:rsidRPr="008355BC">
              <w:rPr>
                <w:rFonts w:ascii="Franklin Gothic Book" w:hAnsi="Franklin Gothic Book"/>
              </w:rPr>
              <w:t>UA-CO- KYIV- FWA-2025-016</w:t>
            </w:r>
          </w:p>
        </w:tc>
        <w:tc>
          <w:tcPr>
            <w:tcW w:w="1276" w:type="dxa"/>
            <w:tcBorders>
              <w:top w:val="single" w:sz="4" w:space="0" w:color="auto"/>
              <w:left w:val="nil"/>
              <w:bottom w:val="single" w:sz="4" w:space="0" w:color="auto"/>
              <w:right w:val="single" w:sz="8" w:space="0" w:color="auto"/>
            </w:tcBorders>
            <w:vAlign w:val="center"/>
          </w:tcPr>
          <w:p w14:paraId="52A3F25A" w14:textId="2F2DCBF3" w:rsidR="00D75E37" w:rsidRPr="00B650D6" w:rsidRDefault="00B650D6" w:rsidP="00D75E37">
            <w:pPr>
              <w:jc w:val="center"/>
              <w:rPr>
                <w:rFonts w:ascii="Franklin Gothic Book" w:hAnsi="Franklin Gothic Book"/>
                <w:lang w:val="uk-UA"/>
              </w:rPr>
            </w:pPr>
            <w:r>
              <w:rPr>
                <w:rFonts w:ascii="Franklin Gothic Book" w:hAnsi="Franklin Gothic Book"/>
                <w:lang w:val="uk-UA"/>
              </w:rPr>
              <w:t>Україна</w:t>
            </w:r>
          </w:p>
        </w:tc>
        <w:tc>
          <w:tcPr>
            <w:tcW w:w="3969" w:type="dxa"/>
            <w:tcBorders>
              <w:top w:val="single" w:sz="4" w:space="0" w:color="auto"/>
              <w:left w:val="nil"/>
              <w:bottom w:val="single" w:sz="4" w:space="0" w:color="auto"/>
              <w:right w:val="single" w:sz="8" w:space="0" w:color="auto"/>
            </w:tcBorders>
            <w:vAlign w:val="center"/>
          </w:tcPr>
          <w:p w14:paraId="76954B79" w14:textId="09D7DE11" w:rsidR="00D75E37" w:rsidRPr="00E754DC" w:rsidRDefault="006F6C3B" w:rsidP="00D75E37">
            <w:pPr>
              <w:jc w:val="center"/>
              <w:rPr>
                <w:rFonts w:ascii="Franklin Gothic Book" w:hAnsi="Franklin Gothic Book"/>
                <w:lang w:val="uk-UA"/>
              </w:rPr>
            </w:pPr>
            <w:r w:rsidRPr="006F6C3B">
              <w:rPr>
                <w:rFonts w:ascii="Franklin Gothic Book" w:hAnsi="Franklin Gothic Book"/>
                <w:lang w:val="uk-UA"/>
              </w:rPr>
              <w:t xml:space="preserve">DAP бул. Європейський 4-A, Дніпро, Україна, або будь-яке інше місце в Україні (за додатковою інформацією від </w:t>
            </w:r>
            <w:r w:rsidRPr="006F6C3B">
              <w:rPr>
                <w:rFonts w:ascii="Franklin Gothic Book" w:hAnsi="Franklin Gothic Book"/>
                <w:bCs/>
                <w:lang w:val="uk-UA"/>
              </w:rPr>
              <w:t>НРСБ</w:t>
            </w:r>
            <w:r w:rsidRPr="006F6C3B">
              <w:rPr>
                <w:rFonts w:ascii="Franklin Gothic Book" w:hAnsi="Franklin Gothic Book"/>
                <w:lang w:val="uk-UA"/>
              </w:rPr>
              <w:t>)</w:t>
            </w:r>
          </w:p>
        </w:tc>
        <w:tc>
          <w:tcPr>
            <w:tcW w:w="2935" w:type="dxa"/>
            <w:tcBorders>
              <w:top w:val="single" w:sz="4" w:space="0" w:color="auto"/>
              <w:left w:val="nil"/>
              <w:bottom w:val="single" w:sz="4" w:space="0" w:color="auto"/>
              <w:right w:val="single" w:sz="4" w:space="0" w:color="auto"/>
            </w:tcBorders>
            <w:vAlign w:val="center"/>
          </w:tcPr>
          <w:p w14:paraId="587D468F" w14:textId="04EB15BC" w:rsidR="00D75E37" w:rsidRPr="00B650D6" w:rsidRDefault="00B650D6" w:rsidP="00D75E37">
            <w:pPr>
              <w:spacing w:after="0"/>
              <w:jc w:val="center"/>
              <w:rPr>
                <w:rFonts w:ascii="Franklin Gothic Book" w:hAnsi="Franklin Gothic Book"/>
                <w:b/>
                <w:bCs/>
                <w:lang w:val="ru-RU"/>
              </w:rPr>
            </w:pPr>
            <w:r w:rsidRPr="00B650D6">
              <w:rPr>
                <w:rFonts w:ascii="Franklin Gothic Book" w:hAnsi="Franklin Gothic Book" w:cs="Segoe UI"/>
                <w:color w:val="464645"/>
                <w:lang w:val="uk-UA" w:eastAsia="fr-FR" w:bidi="th-TH"/>
              </w:rPr>
              <w:t>Укладення дворічної рамкової угоди на постачання продуктових наборів</w:t>
            </w:r>
          </w:p>
        </w:tc>
      </w:tr>
    </w:tbl>
    <w:p w14:paraId="3FF343E1" w14:textId="5F276AA4" w:rsidR="00DF4E3B" w:rsidRPr="00CF4F38" w:rsidRDefault="006F6C3B" w:rsidP="00E25420">
      <w:pPr>
        <w:widowControl w:val="0"/>
        <w:autoSpaceDE w:val="0"/>
        <w:autoSpaceDN w:val="0"/>
        <w:adjustRightInd w:val="0"/>
        <w:spacing w:after="0"/>
        <w:rPr>
          <w:rFonts w:ascii="Franklin Gothic Book" w:hAnsi="Franklin Gothic Book"/>
          <w:lang w:val="uk-UA"/>
        </w:rPr>
      </w:pPr>
      <w:r w:rsidRPr="006F6C3B">
        <w:rPr>
          <w:rFonts w:ascii="Franklin Gothic Book" w:hAnsi="Franklin Gothic Book"/>
          <w:lang w:val="ru-RU"/>
        </w:rPr>
        <w:t xml:space="preserve">Детальніше про необхідну кількість продовольчих </w:t>
      </w:r>
      <w:r>
        <w:rPr>
          <w:rFonts w:ascii="Franklin Gothic Book" w:hAnsi="Franklin Gothic Book"/>
          <w:lang w:val="ru-RU"/>
        </w:rPr>
        <w:t>наборів</w:t>
      </w:r>
      <w:r w:rsidRPr="006F6C3B">
        <w:rPr>
          <w:rFonts w:ascii="Franklin Gothic Book" w:hAnsi="Franklin Gothic Book"/>
          <w:lang w:val="ru-RU"/>
        </w:rPr>
        <w:t xml:space="preserve"> та їх характеристики дивіться у розділі 4 цього документа.</w:t>
      </w:r>
    </w:p>
    <w:p w14:paraId="43C5A0CD" w14:textId="2AF2F4C7" w:rsidR="006D0C19" w:rsidRPr="00CF4F38" w:rsidRDefault="006D0C19" w:rsidP="006D0C19">
      <w:pPr>
        <w:widowControl w:val="0"/>
        <w:autoSpaceDE w:val="0"/>
        <w:autoSpaceDN w:val="0"/>
        <w:adjustRightInd w:val="0"/>
        <w:spacing w:after="0" w:line="221" w:lineRule="exact"/>
        <w:rPr>
          <w:rFonts w:ascii="Franklin Gothic Book" w:hAnsi="Franklin Gothic Book"/>
          <w:lang w:val="ru-RU"/>
        </w:rPr>
      </w:pPr>
    </w:p>
    <w:p w14:paraId="79E1D91E" w14:textId="5EE11D60" w:rsidR="00DF4E3B" w:rsidRPr="00B1447F" w:rsidRDefault="00B1447F"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lang w:val="ru-RU"/>
        </w:rPr>
      </w:pPr>
      <w:r>
        <w:rPr>
          <w:rFonts w:ascii="Franklin Gothic Book" w:hAnsi="Franklin Gothic Book"/>
          <w:b/>
          <w:color w:val="A6A6A6" w:themeColor="background1" w:themeShade="A6"/>
          <w:lang w:val="uk-UA"/>
        </w:rPr>
        <w:t>Графік та крайній термін подання</w:t>
      </w:r>
    </w:p>
    <w:p w14:paraId="685354EC" w14:textId="77777777" w:rsidR="00DF4E3B" w:rsidRPr="00B1447F" w:rsidRDefault="00DF4E3B" w:rsidP="00E25420">
      <w:pPr>
        <w:widowControl w:val="0"/>
        <w:autoSpaceDE w:val="0"/>
        <w:autoSpaceDN w:val="0"/>
        <w:adjustRightInd w:val="0"/>
        <w:spacing w:after="0" w:line="83" w:lineRule="exact"/>
        <w:rPr>
          <w:rFonts w:ascii="Franklin Gothic Book" w:hAnsi="Franklin Gothic Book"/>
          <w:lang w:val="ru-RU"/>
        </w:rPr>
      </w:pPr>
    </w:p>
    <w:p w14:paraId="5FEDD9D8" w14:textId="0748C270" w:rsidR="00DF4E3B" w:rsidRPr="00F27A53" w:rsidRDefault="00F27A53" w:rsidP="00F27A53">
      <w:pPr>
        <w:spacing w:after="0"/>
        <w:jc w:val="both"/>
        <w:rPr>
          <w:rFonts w:ascii="Franklin Gothic Book" w:hAnsi="Franklin Gothic Book"/>
          <w:lang w:val="uk-UA"/>
        </w:rPr>
      </w:pPr>
      <w:r w:rsidRPr="00F27A53">
        <w:rPr>
          <w:rFonts w:ascii="Franklin Gothic Book" w:hAnsi="Franklin Gothic Book"/>
          <w:lang w:val="uk-UA"/>
        </w:rPr>
        <w:t xml:space="preserve">Кінцевий строк подання тендерних </w:t>
      </w:r>
      <w:r w:rsidRPr="00FE7A2C">
        <w:rPr>
          <w:rFonts w:ascii="Franklin Gothic Book" w:hAnsi="Franklin Gothic Book"/>
          <w:lang w:val="uk-UA"/>
        </w:rPr>
        <w:t xml:space="preserve">пропозицій –  </w:t>
      </w:r>
      <w:r w:rsidR="00FD2371" w:rsidRPr="00FE7A2C">
        <w:rPr>
          <w:rFonts w:ascii="Franklin Gothic Book" w:hAnsi="Franklin Gothic Book" w:cs="Arial"/>
          <w:sz w:val="20"/>
          <w:szCs w:val="20"/>
          <w:lang w:val="uk-UA"/>
        </w:rPr>
        <w:t>1</w:t>
      </w:r>
      <w:r w:rsidR="00E214B8" w:rsidRPr="00FE7A2C">
        <w:rPr>
          <w:rFonts w:ascii="Franklin Gothic Book" w:hAnsi="Franklin Gothic Book" w:cs="Arial"/>
          <w:sz w:val="20"/>
          <w:szCs w:val="20"/>
          <w:lang w:val="uk-UA"/>
        </w:rPr>
        <w:t>0</w:t>
      </w:r>
      <w:r w:rsidR="0052563A" w:rsidRPr="00FE7A2C">
        <w:rPr>
          <w:rFonts w:ascii="Franklin Gothic Book" w:hAnsi="Franklin Gothic Book" w:cs="Arial"/>
          <w:sz w:val="20"/>
          <w:szCs w:val="20"/>
          <w:lang w:val="uk-UA"/>
        </w:rPr>
        <w:t>:</w:t>
      </w:r>
      <w:r w:rsidR="00FD2371" w:rsidRPr="00FE7A2C">
        <w:rPr>
          <w:rFonts w:ascii="Franklin Gothic Book" w:hAnsi="Franklin Gothic Book" w:cs="Arial"/>
          <w:sz w:val="20"/>
          <w:szCs w:val="20"/>
          <w:lang w:val="uk-UA"/>
        </w:rPr>
        <w:t>00</w:t>
      </w:r>
      <w:r w:rsidR="0052563A" w:rsidRPr="00FE7A2C">
        <w:rPr>
          <w:rFonts w:ascii="Franklin Gothic Book" w:hAnsi="Franklin Gothic Book" w:cs="Arial"/>
          <w:sz w:val="20"/>
          <w:szCs w:val="20"/>
          <w:lang w:val="uk-UA"/>
        </w:rPr>
        <w:t xml:space="preserve"> (</w:t>
      </w:r>
      <w:r w:rsidR="00E214B8" w:rsidRPr="00FE7A2C">
        <w:rPr>
          <w:rFonts w:ascii="Franklin Gothic Book" w:hAnsi="Franklin Gothic Book" w:cs="Arial"/>
          <w:sz w:val="20"/>
          <w:szCs w:val="20"/>
          <w:lang w:val="uk-UA"/>
        </w:rPr>
        <w:t>до</w:t>
      </w:r>
      <w:r w:rsidR="0052563A" w:rsidRPr="00FE7A2C">
        <w:rPr>
          <w:rFonts w:ascii="Franklin Gothic Book" w:hAnsi="Franklin Gothic Book" w:cs="Arial"/>
          <w:sz w:val="20"/>
          <w:szCs w:val="20"/>
          <w:lang w:val="uk-UA"/>
        </w:rPr>
        <w:t xml:space="preserve"> полудня)</w:t>
      </w:r>
      <w:r w:rsidR="00FE7A2C">
        <w:rPr>
          <w:rFonts w:ascii="Franklin Gothic Book" w:hAnsi="Franklin Gothic Book" w:cs="Arial"/>
          <w:sz w:val="20"/>
          <w:szCs w:val="20"/>
          <w:lang w:val="en-GB"/>
        </w:rPr>
        <w:t xml:space="preserve"> </w:t>
      </w:r>
      <w:r w:rsidRPr="00FE7A2C">
        <w:rPr>
          <w:rFonts w:ascii="Franklin Gothic Book" w:hAnsi="Franklin Gothic Book"/>
          <w:lang w:val="uk-UA"/>
        </w:rPr>
        <w:t xml:space="preserve">+3GMT </w:t>
      </w:r>
      <w:r w:rsidR="00FD2371" w:rsidRPr="00FE7A2C">
        <w:rPr>
          <w:rFonts w:ascii="Franklin Gothic Book" w:hAnsi="Franklin Gothic Book"/>
          <w:lang w:val="uk-UA"/>
        </w:rPr>
        <w:t>17 липня</w:t>
      </w:r>
      <w:r w:rsidR="00FD2371">
        <w:rPr>
          <w:rFonts w:ascii="Franklin Gothic Book" w:hAnsi="Franklin Gothic Book"/>
          <w:lang w:val="uk-UA"/>
        </w:rPr>
        <w:t xml:space="preserve"> 2025</w:t>
      </w:r>
      <w:r w:rsidRPr="00F27A53">
        <w:rPr>
          <w:rFonts w:ascii="Franklin Gothic Book" w:hAnsi="Franklin Gothic Book"/>
          <w:lang w:val="uk-UA"/>
        </w:rPr>
        <w:t>. Пропозиції, подані після вказаного строку, не розглядаються.</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9"/>
        <w:gridCol w:w="1984"/>
        <w:gridCol w:w="1889"/>
      </w:tblGrid>
      <w:tr w:rsidR="00DF4E3B" w:rsidRPr="0086216E" w14:paraId="119677C9" w14:textId="77777777" w:rsidTr="00B6098D">
        <w:trPr>
          <w:trHeight w:val="321"/>
          <w:jc w:val="center"/>
        </w:trPr>
        <w:tc>
          <w:tcPr>
            <w:tcW w:w="5979" w:type="dxa"/>
            <w:tcBorders>
              <w:bottom w:val="nil"/>
            </w:tcBorders>
            <w:shd w:val="clear" w:color="auto" w:fill="auto"/>
            <w:vAlign w:val="center"/>
          </w:tcPr>
          <w:p w14:paraId="42CB13D4" w14:textId="77777777" w:rsidR="00DF4E3B" w:rsidRPr="00F27A53" w:rsidRDefault="00DF4E3B" w:rsidP="00D75E37">
            <w:pPr>
              <w:spacing w:after="0"/>
              <w:rPr>
                <w:rFonts w:ascii="Franklin Gothic Book" w:hAnsi="Franklin Gothic Book" w:cs="Arial"/>
                <w:lang w:val="ru-RU"/>
              </w:rPr>
            </w:pPr>
          </w:p>
        </w:tc>
        <w:tc>
          <w:tcPr>
            <w:tcW w:w="1984" w:type="dxa"/>
            <w:shd w:val="clear" w:color="auto" w:fill="auto"/>
            <w:vAlign w:val="center"/>
          </w:tcPr>
          <w:p w14:paraId="03C47620" w14:textId="29D90AFE" w:rsidR="00DF4E3B" w:rsidRPr="00A14F4C" w:rsidRDefault="00A14F4C" w:rsidP="00A14F4C">
            <w:pPr>
              <w:spacing w:after="0"/>
              <w:jc w:val="center"/>
              <w:rPr>
                <w:rFonts w:ascii="Franklin Gothic Book" w:hAnsi="Franklin Gothic Book" w:cs="Arial"/>
                <w:b/>
                <w:lang w:val="uk-UA"/>
              </w:rPr>
            </w:pPr>
            <w:r>
              <w:rPr>
                <w:rFonts w:ascii="Franklin Gothic Book" w:hAnsi="Franklin Gothic Book" w:cs="Arial"/>
                <w:b/>
                <w:lang w:val="uk-UA"/>
              </w:rPr>
              <w:t>ДАТА</w:t>
            </w:r>
          </w:p>
        </w:tc>
        <w:tc>
          <w:tcPr>
            <w:tcW w:w="1889" w:type="dxa"/>
            <w:tcBorders>
              <w:bottom w:val="nil"/>
            </w:tcBorders>
            <w:shd w:val="clear" w:color="auto" w:fill="auto"/>
            <w:vAlign w:val="center"/>
          </w:tcPr>
          <w:p w14:paraId="22F44F64" w14:textId="68EA3F69" w:rsidR="00DF4E3B" w:rsidRPr="0086216E" w:rsidRDefault="00A14F4C" w:rsidP="00A14F4C">
            <w:pPr>
              <w:spacing w:after="0"/>
              <w:jc w:val="center"/>
              <w:rPr>
                <w:rFonts w:ascii="Franklin Gothic Book" w:hAnsi="Franklin Gothic Book" w:cs="Arial"/>
                <w:b/>
              </w:rPr>
            </w:pPr>
            <w:r>
              <w:rPr>
                <w:rFonts w:ascii="Franklin Gothic Book" w:hAnsi="Franklin Gothic Book" w:cs="Arial"/>
                <w:b/>
                <w:lang w:val="uk-UA"/>
              </w:rPr>
              <w:t>ЧАС</w:t>
            </w:r>
            <w:r w:rsidR="00DF4E3B" w:rsidRPr="0086216E">
              <w:rPr>
                <w:rFonts w:ascii="Franklin Gothic Book" w:hAnsi="Franklin Gothic Book" w:cs="Arial"/>
                <w:b/>
              </w:rPr>
              <w:t>*</w:t>
            </w:r>
          </w:p>
        </w:tc>
      </w:tr>
      <w:tr w:rsidR="00DF4E3B" w:rsidRPr="002D7583" w14:paraId="4E876A32" w14:textId="77777777" w:rsidTr="00B6098D">
        <w:trPr>
          <w:jc w:val="center"/>
        </w:trPr>
        <w:tc>
          <w:tcPr>
            <w:tcW w:w="5979" w:type="dxa"/>
            <w:shd w:val="clear" w:color="auto" w:fill="auto"/>
            <w:vAlign w:val="center"/>
          </w:tcPr>
          <w:p w14:paraId="547E264C" w14:textId="6C45712E" w:rsidR="00DF4E3B" w:rsidRPr="002D7583" w:rsidRDefault="00955EAB" w:rsidP="00D75E37">
            <w:pPr>
              <w:spacing w:after="0"/>
              <w:rPr>
                <w:rFonts w:ascii="Franklin Gothic Book" w:hAnsi="Franklin Gothic Book" w:cs="Arial"/>
                <w:bCs/>
                <w:lang w:val="uk-UA"/>
              </w:rPr>
            </w:pPr>
            <w:r w:rsidRPr="002D7583">
              <w:rPr>
                <w:rFonts w:ascii="Franklin Gothic Book" w:hAnsi="Franklin Gothic Book" w:cs="Arial"/>
                <w:bCs/>
                <w:lang w:val="uk-UA"/>
              </w:rPr>
              <w:t>Відкриття запрошення до участі у тендері</w:t>
            </w:r>
          </w:p>
        </w:tc>
        <w:tc>
          <w:tcPr>
            <w:tcW w:w="1984" w:type="dxa"/>
            <w:shd w:val="clear" w:color="auto" w:fill="auto"/>
            <w:vAlign w:val="center"/>
          </w:tcPr>
          <w:p w14:paraId="06900801" w14:textId="3613DD7E" w:rsidR="00DF4E3B" w:rsidRPr="002D7583" w:rsidRDefault="00A86FC4" w:rsidP="00D75E37">
            <w:pPr>
              <w:spacing w:after="0"/>
              <w:rPr>
                <w:rFonts w:ascii="Franklin Gothic Book" w:hAnsi="Franklin Gothic Book" w:cs="Arial"/>
                <w:lang w:val="uk-UA"/>
              </w:rPr>
            </w:pPr>
            <w:r w:rsidRPr="002D7583">
              <w:rPr>
                <w:rFonts w:ascii="Franklin Gothic Book" w:hAnsi="Franklin Gothic Book" w:cs="Arial"/>
                <w:lang w:val="uk-UA"/>
              </w:rPr>
              <w:t>25</w:t>
            </w:r>
            <w:r w:rsidR="00955EAB" w:rsidRPr="002D7583">
              <w:rPr>
                <w:rFonts w:ascii="Franklin Gothic Book" w:hAnsi="Franklin Gothic Book" w:cs="Arial"/>
                <w:lang w:val="uk-UA"/>
              </w:rPr>
              <w:t xml:space="preserve"> червня 2025</w:t>
            </w:r>
          </w:p>
        </w:tc>
        <w:tc>
          <w:tcPr>
            <w:tcW w:w="1889" w:type="dxa"/>
            <w:shd w:val="clear" w:color="auto" w:fill="auto"/>
            <w:vAlign w:val="center"/>
          </w:tcPr>
          <w:p w14:paraId="5E8FD266" w14:textId="0FEFF5F5" w:rsidR="00DF4E3B" w:rsidRPr="002D7583" w:rsidRDefault="00FE7A2C" w:rsidP="00D75E37">
            <w:pPr>
              <w:spacing w:after="0"/>
              <w:rPr>
                <w:rFonts w:ascii="Franklin Gothic Book" w:hAnsi="Franklin Gothic Book" w:cs="Arial"/>
                <w:lang w:val="uk-UA"/>
              </w:rPr>
            </w:pPr>
            <w:r w:rsidRPr="002D7583">
              <w:rPr>
                <w:rFonts w:ascii="Franklin Gothic Book" w:hAnsi="Franklin Gothic Book" w:cs="Arial"/>
                <w:sz w:val="20"/>
                <w:szCs w:val="20"/>
                <w:lang w:val="en-GB"/>
              </w:rPr>
              <w:t>12</w:t>
            </w:r>
            <w:r w:rsidR="00CD5872" w:rsidRPr="002D7583">
              <w:rPr>
                <w:rFonts w:ascii="Franklin Gothic Book" w:hAnsi="Franklin Gothic Book" w:cs="Arial"/>
                <w:sz w:val="20"/>
                <w:szCs w:val="20"/>
                <w:lang w:val="uk-UA"/>
              </w:rPr>
              <w:t>:</w:t>
            </w:r>
            <w:r w:rsidRPr="002D7583">
              <w:rPr>
                <w:rFonts w:ascii="Franklin Gothic Book" w:hAnsi="Franklin Gothic Book" w:cs="Arial"/>
                <w:sz w:val="20"/>
                <w:szCs w:val="20"/>
                <w:lang w:val="en-GB"/>
              </w:rPr>
              <w:t>00</w:t>
            </w:r>
            <w:r w:rsidR="00CD5872" w:rsidRPr="002D7583">
              <w:rPr>
                <w:rFonts w:ascii="Franklin Gothic Book" w:hAnsi="Franklin Gothic Book" w:cs="Arial"/>
                <w:sz w:val="20"/>
                <w:szCs w:val="20"/>
                <w:lang w:val="uk-UA"/>
              </w:rPr>
              <w:t xml:space="preserve"> (полу</w:t>
            </w:r>
            <w:r w:rsidR="002D7583" w:rsidRPr="002D7583">
              <w:rPr>
                <w:rFonts w:ascii="Franklin Gothic Book" w:hAnsi="Franklin Gothic Book" w:cs="Arial"/>
                <w:sz w:val="20"/>
                <w:szCs w:val="20"/>
                <w:lang w:val="uk-UA"/>
              </w:rPr>
              <w:t>день</w:t>
            </w:r>
            <w:r w:rsidRPr="002D7583">
              <w:rPr>
                <w:rFonts w:ascii="Franklin Gothic Book" w:hAnsi="Franklin Gothic Book" w:cs="Arial"/>
                <w:sz w:val="20"/>
                <w:szCs w:val="20"/>
                <w:lang w:val="uk-UA"/>
              </w:rPr>
              <w:t>)</w:t>
            </w:r>
          </w:p>
        </w:tc>
      </w:tr>
      <w:tr w:rsidR="00BD6F14" w:rsidRPr="002D7583" w14:paraId="52360F5F" w14:textId="77777777" w:rsidTr="00B6098D">
        <w:trPr>
          <w:jc w:val="center"/>
        </w:trPr>
        <w:tc>
          <w:tcPr>
            <w:tcW w:w="5979" w:type="dxa"/>
            <w:shd w:val="clear" w:color="auto" w:fill="auto"/>
            <w:vAlign w:val="center"/>
          </w:tcPr>
          <w:p w14:paraId="3C01E385" w14:textId="12FB922B" w:rsidR="00BD6F14" w:rsidRPr="002D7583" w:rsidRDefault="00CE5A7D" w:rsidP="00BD6F14">
            <w:pPr>
              <w:spacing w:after="0"/>
              <w:rPr>
                <w:rFonts w:ascii="Franklin Gothic Book" w:hAnsi="Franklin Gothic Book" w:cs="Arial"/>
                <w:bCs/>
                <w:lang w:val="uk-UA"/>
              </w:rPr>
            </w:pPr>
            <w:r w:rsidRPr="002D7583">
              <w:rPr>
                <w:rFonts w:ascii="Franklin Gothic Book" w:hAnsi="Franklin Gothic Book" w:cs="Arial"/>
                <w:bCs/>
                <w:lang w:val="uk-UA"/>
              </w:rPr>
              <w:t xml:space="preserve">Кінцевий термін подання запитів на роз’яснення до </w:t>
            </w:r>
            <w:r w:rsidR="00ED430C" w:rsidRPr="002D7583">
              <w:rPr>
                <w:rFonts w:ascii="Franklin Gothic Book" w:hAnsi="Franklin Gothic Book" w:cs="Arial"/>
                <w:bCs/>
                <w:lang w:val="uk-UA"/>
              </w:rPr>
              <w:t>НРСБ</w:t>
            </w:r>
          </w:p>
        </w:tc>
        <w:tc>
          <w:tcPr>
            <w:tcW w:w="1984" w:type="dxa"/>
            <w:shd w:val="clear" w:color="auto" w:fill="auto"/>
          </w:tcPr>
          <w:p w14:paraId="2F82399D" w14:textId="2A8A3AF4" w:rsidR="00BD6F14" w:rsidRPr="002D7583" w:rsidRDefault="00A86FC4" w:rsidP="00BD6F14">
            <w:pPr>
              <w:spacing w:after="0"/>
              <w:rPr>
                <w:rFonts w:ascii="Franklin Gothic Book" w:hAnsi="Franklin Gothic Book" w:cs="Arial"/>
                <w:lang w:val="uk-UA"/>
              </w:rPr>
            </w:pPr>
            <w:r w:rsidRPr="002D7583">
              <w:rPr>
                <w:rFonts w:ascii="Franklin Gothic Book" w:hAnsi="Franklin Gothic Book" w:cs="Arial"/>
                <w:lang w:val="uk-UA"/>
              </w:rPr>
              <w:t>Липень</w:t>
            </w:r>
            <w:r w:rsidR="00B6098D" w:rsidRPr="002D7583">
              <w:rPr>
                <w:rFonts w:ascii="Franklin Gothic Book" w:hAnsi="Franklin Gothic Book" w:cs="Arial"/>
                <w:lang w:val="uk-UA"/>
              </w:rPr>
              <w:t xml:space="preserve"> </w:t>
            </w:r>
            <w:r w:rsidRPr="002D7583">
              <w:rPr>
                <w:rFonts w:ascii="Franklin Gothic Book" w:hAnsi="Franklin Gothic Book" w:cs="Arial"/>
                <w:lang w:val="uk-UA"/>
              </w:rPr>
              <w:t>08</w:t>
            </w:r>
            <w:r w:rsidR="00B6098D" w:rsidRPr="002D7583">
              <w:rPr>
                <w:rFonts w:ascii="Franklin Gothic Book" w:hAnsi="Franklin Gothic Book" w:cs="Arial"/>
                <w:lang w:val="uk-UA"/>
              </w:rPr>
              <w:t>, 2025</w:t>
            </w:r>
          </w:p>
        </w:tc>
        <w:tc>
          <w:tcPr>
            <w:tcW w:w="1889" w:type="dxa"/>
            <w:shd w:val="clear" w:color="auto" w:fill="auto"/>
          </w:tcPr>
          <w:p w14:paraId="31E8FCC6" w14:textId="71E873B6" w:rsidR="00BD6F14" w:rsidRPr="002D7583" w:rsidRDefault="00D85114" w:rsidP="00BD6F14">
            <w:pPr>
              <w:spacing w:after="0"/>
              <w:rPr>
                <w:rFonts w:ascii="Franklin Gothic Book" w:hAnsi="Franklin Gothic Book" w:cs="Arial"/>
                <w:lang w:val="uk-UA"/>
              </w:rPr>
            </w:pPr>
            <w:r w:rsidRPr="002D7583">
              <w:rPr>
                <w:rFonts w:ascii="Franklin Gothic Book" w:hAnsi="Franklin Gothic Book" w:cs="Arial"/>
                <w:sz w:val="20"/>
                <w:szCs w:val="20"/>
                <w:lang w:val="uk-UA"/>
              </w:rPr>
              <w:t>17</w:t>
            </w:r>
            <w:r w:rsidR="00CD5872" w:rsidRPr="002D7583">
              <w:rPr>
                <w:rFonts w:ascii="Franklin Gothic Book" w:hAnsi="Franklin Gothic Book" w:cs="Arial"/>
                <w:sz w:val="20"/>
                <w:szCs w:val="20"/>
                <w:lang w:val="uk-UA"/>
              </w:rPr>
              <w:t>:</w:t>
            </w:r>
            <w:r w:rsidRPr="002D7583">
              <w:rPr>
                <w:rFonts w:ascii="Franklin Gothic Book" w:hAnsi="Franklin Gothic Book" w:cs="Arial"/>
                <w:sz w:val="20"/>
                <w:szCs w:val="20"/>
                <w:lang w:val="uk-UA"/>
              </w:rPr>
              <w:t>00</w:t>
            </w:r>
            <w:r w:rsidR="00CD5872" w:rsidRPr="002D7583">
              <w:rPr>
                <w:rFonts w:ascii="Franklin Gothic Book" w:hAnsi="Franklin Gothic Book" w:cs="Arial"/>
                <w:sz w:val="20"/>
                <w:szCs w:val="20"/>
                <w:lang w:val="uk-UA"/>
              </w:rPr>
              <w:t xml:space="preserve"> (</w:t>
            </w:r>
            <w:r w:rsidRPr="002D7583">
              <w:rPr>
                <w:rFonts w:ascii="Franklin Gothic Book" w:hAnsi="Franklin Gothic Book" w:cs="Arial"/>
                <w:sz w:val="20"/>
                <w:szCs w:val="20"/>
                <w:lang w:val="uk-UA"/>
              </w:rPr>
              <w:t>після</w:t>
            </w:r>
            <w:r w:rsidR="00CD5872" w:rsidRPr="002D7583">
              <w:rPr>
                <w:rFonts w:ascii="Franklin Gothic Book" w:hAnsi="Franklin Gothic Book" w:cs="Arial"/>
                <w:sz w:val="20"/>
                <w:szCs w:val="20"/>
                <w:lang w:val="uk-UA"/>
              </w:rPr>
              <w:t xml:space="preserve"> полудня)</w:t>
            </w:r>
          </w:p>
        </w:tc>
      </w:tr>
      <w:tr w:rsidR="00BD6F14" w:rsidRPr="002D7583" w14:paraId="3EA70798" w14:textId="77777777" w:rsidTr="00B6098D">
        <w:trPr>
          <w:jc w:val="center"/>
        </w:trPr>
        <w:tc>
          <w:tcPr>
            <w:tcW w:w="5979" w:type="dxa"/>
            <w:shd w:val="clear" w:color="auto" w:fill="auto"/>
            <w:vAlign w:val="center"/>
          </w:tcPr>
          <w:p w14:paraId="7EF88860" w14:textId="5D05DAB8" w:rsidR="00BD6F14" w:rsidRPr="002D7583" w:rsidRDefault="00ED430C" w:rsidP="00BD6F14">
            <w:pPr>
              <w:spacing w:after="0"/>
              <w:rPr>
                <w:rFonts w:ascii="Franklin Gothic Book" w:hAnsi="Franklin Gothic Book" w:cs="Arial"/>
                <w:bCs/>
                <w:lang w:val="uk-UA"/>
              </w:rPr>
            </w:pPr>
            <w:r w:rsidRPr="002D7583">
              <w:rPr>
                <w:rFonts w:ascii="Franklin Gothic Book" w:hAnsi="Franklin Gothic Book" w:cs="Arial"/>
                <w:bCs/>
                <w:lang w:val="uk-UA"/>
              </w:rPr>
              <w:t>Останній день надання роз’яснень НРСБ</w:t>
            </w:r>
          </w:p>
        </w:tc>
        <w:tc>
          <w:tcPr>
            <w:tcW w:w="1984" w:type="dxa"/>
            <w:shd w:val="clear" w:color="auto" w:fill="auto"/>
          </w:tcPr>
          <w:p w14:paraId="1F94B50D" w14:textId="6471EA03" w:rsidR="00BD6F14" w:rsidRPr="002D7583" w:rsidRDefault="00A86FC4" w:rsidP="00BD6F14">
            <w:pPr>
              <w:spacing w:after="0"/>
              <w:rPr>
                <w:rFonts w:ascii="Franklin Gothic Book" w:hAnsi="Franklin Gothic Book" w:cs="Arial"/>
                <w:lang w:val="uk-UA"/>
              </w:rPr>
            </w:pPr>
            <w:r w:rsidRPr="002D7583">
              <w:rPr>
                <w:rFonts w:ascii="Franklin Gothic Book" w:hAnsi="Franklin Gothic Book" w:cs="Arial"/>
                <w:lang w:val="uk-UA"/>
              </w:rPr>
              <w:t>Липень</w:t>
            </w:r>
            <w:r w:rsidR="00B6098D" w:rsidRPr="002D7583">
              <w:rPr>
                <w:rFonts w:ascii="Franklin Gothic Book" w:hAnsi="Franklin Gothic Book" w:cs="Arial"/>
                <w:lang w:val="uk-UA"/>
              </w:rPr>
              <w:t xml:space="preserve"> </w:t>
            </w:r>
            <w:r w:rsidRPr="002D7583">
              <w:rPr>
                <w:rFonts w:ascii="Franklin Gothic Book" w:hAnsi="Franklin Gothic Book" w:cs="Arial"/>
                <w:lang w:val="uk-UA"/>
              </w:rPr>
              <w:t>1</w:t>
            </w:r>
            <w:r w:rsidR="00A97A00" w:rsidRPr="002D7583">
              <w:rPr>
                <w:rFonts w:ascii="Franklin Gothic Book" w:hAnsi="Franklin Gothic Book" w:cs="Arial"/>
                <w:lang w:val="uk-UA"/>
              </w:rPr>
              <w:t>1</w:t>
            </w:r>
            <w:r w:rsidR="00B6098D" w:rsidRPr="002D7583">
              <w:rPr>
                <w:rFonts w:ascii="Franklin Gothic Book" w:hAnsi="Franklin Gothic Book" w:cs="Arial"/>
                <w:lang w:val="uk-UA"/>
              </w:rPr>
              <w:t>, 2025</w:t>
            </w:r>
          </w:p>
        </w:tc>
        <w:tc>
          <w:tcPr>
            <w:tcW w:w="1889" w:type="dxa"/>
            <w:shd w:val="clear" w:color="auto" w:fill="auto"/>
          </w:tcPr>
          <w:p w14:paraId="26F27609" w14:textId="03ABA549" w:rsidR="00BD6F14" w:rsidRPr="002D7583" w:rsidRDefault="00D85114" w:rsidP="00BD6F14">
            <w:pPr>
              <w:spacing w:after="0"/>
              <w:rPr>
                <w:rFonts w:ascii="Franklin Gothic Book" w:hAnsi="Franklin Gothic Book" w:cs="Arial"/>
                <w:lang w:val="uk-UA"/>
              </w:rPr>
            </w:pPr>
            <w:r w:rsidRPr="002D7583">
              <w:rPr>
                <w:rFonts w:ascii="Franklin Gothic Book" w:hAnsi="Franklin Gothic Book" w:cs="Arial"/>
                <w:sz w:val="20"/>
                <w:szCs w:val="20"/>
                <w:lang w:val="uk-UA"/>
              </w:rPr>
              <w:t>17</w:t>
            </w:r>
            <w:r w:rsidR="00CD5872" w:rsidRPr="002D7583">
              <w:rPr>
                <w:rFonts w:ascii="Franklin Gothic Book" w:hAnsi="Franklin Gothic Book" w:cs="Arial"/>
                <w:sz w:val="20"/>
                <w:szCs w:val="20"/>
                <w:lang w:val="uk-UA"/>
              </w:rPr>
              <w:t>:</w:t>
            </w:r>
            <w:r w:rsidRPr="002D7583">
              <w:rPr>
                <w:rFonts w:ascii="Franklin Gothic Book" w:hAnsi="Franklin Gothic Book" w:cs="Arial"/>
                <w:sz w:val="20"/>
                <w:szCs w:val="20"/>
                <w:lang w:val="uk-UA"/>
              </w:rPr>
              <w:t>00</w:t>
            </w:r>
            <w:r w:rsidR="00CD5872" w:rsidRPr="002D7583">
              <w:rPr>
                <w:rFonts w:ascii="Franklin Gothic Book" w:hAnsi="Franklin Gothic Book" w:cs="Arial"/>
                <w:sz w:val="20"/>
                <w:szCs w:val="20"/>
                <w:lang w:val="uk-UA"/>
              </w:rPr>
              <w:t xml:space="preserve"> (</w:t>
            </w:r>
            <w:r w:rsidRPr="002D7583">
              <w:rPr>
                <w:rFonts w:ascii="Franklin Gothic Book" w:hAnsi="Franklin Gothic Book" w:cs="Arial"/>
                <w:sz w:val="20"/>
                <w:szCs w:val="20"/>
                <w:lang w:val="uk-UA"/>
              </w:rPr>
              <w:t>після</w:t>
            </w:r>
            <w:r w:rsidR="00CD5872" w:rsidRPr="002D7583">
              <w:rPr>
                <w:rFonts w:ascii="Franklin Gothic Book" w:hAnsi="Franklin Gothic Book" w:cs="Arial"/>
                <w:sz w:val="20"/>
                <w:szCs w:val="20"/>
                <w:lang w:val="uk-UA"/>
              </w:rPr>
              <w:t xml:space="preserve"> полудня)</w:t>
            </w:r>
          </w:p>
        </w:tc>
      </w:tr>
      <w:tr w:rsidR="00BD6F14" w:rsidRPr="00CD5872" w14:paraId="0650B2C6" w14:textId="77777777" w:rsidTr="00B6098D">
        <w:trPr>
          <w:jc w:val="center"/>
        </w:trPr>
        <w:tc>
          <w:tcPr>
            <w:tcW w:w="5979" w:type="dxa"/>
            <w:shd w:val="clear" w:color="auto" w:fill="auto"/>
            <w:vAlign w:val="center"/>
          </w:tcPr>
          <w:p w14:paraId="28DB2145" w14:textId="54A291FD" w:rsidR="00BD6F14" w:rsidRPr="002D7583" w:rsidRDefault="00ED430C" w:rsidP="00BD6F14">
            <w:pPr>
              <w:spacing w:after="0"/>
              <w:rPr>
                <w:rFonts w:ascii="Franklin Gothic Book" w:hAnsi="Franklin Gothic Book" w:cs="Arial"/>
                <w:lang w:val="uk-UA"/>
              </w:rPr>
            </w:pPr>
            <w:r w:rsidRPr="002D7583">
              <w:rPr>
                <w:rFonts w:ascii="Franklin Gothic Book" w:hAnsi="Franklin Gothic Book" w:cs="Arial"/>
                <w:lang w:val="uk-UA"/>
              </w:rPr>
              <w:t>Кінцевий термін подання тендерних пропозицій (дата отримання, не дата відправлення)</w:t>
            </w:r>
          </w:p>
        </w:tc>
        <w:tc>
          <w:tcPr>
            <w:tcW w:w="1984" w:type="dxa"/>
            <w:shd w:val="clear" w:color="auto" w:fill="auto"/>
          </w:tcPr>
          <w:p w14:paraId="79981FBE" w14:textId="30A667CC" w:rsidR="00BD6F14" w:rsidRPr="002D7583" w:rsidRDefault="00D85114" w:rsidP="00BD6F14">
            <w:pPr>
              <w:spacing w:after="0"/>
              <w:rPr>
                <w:rFonts w:ascii="Franklin Gothic Book" w:hAnsi="Franklin Gothic Book" w:cs="Arial"/>
                <w:lang w:val="uk-UA"/>
              </w:rPr>
            </w:pPr>
            <w:r w:rsidRPr="002D7583">
              <w:rPr>
                <w:rFonts w:ascii="Franklin Gothic Book" w:hAnsi="Franklin Gothic Book" w:cs="Arial"/>
                <w:lang w:val="uk-UA"/>
              </w:rPr>
              <w:t>Липень</w:t>
            </w:r>
            <w:r w:rsidR="00B6098D" w:rsidRPr="002D7583">
              <w:rPr>
                <w:rFonts w:ascii="Franklin Gothic Book" w:hAnsi="Franklin Gothic Book" w:cs="Arial"/>
                <w:lang w:val="uk-UA"/>
              </w:rPr>
              <w:t xml:space="preserve"> </w:t>
            </w:r>
            <w:r w:rsidRPr="002D7583">
              <w:rPr>
                <w:rFonts w:ascii="Franklin Gothic Book" w:hAnsi="Franklin Gothic Book" w:cs="Arial"/>
                <w:lang w:val="uk-UA"/>
              </w:rPr>
              <w:t>17</w:t>
            </w:r>
            <w:r w:rsidR="00B6098D" w:rsidRPr="002D7583">
              <w:rPr>
                <w:rFonts w:ascii="Franklin Gothic Book" w:hAnsi="Franklin Gothic Book" w:cs="Arial"/>
                <w:lang w:val="uk-UA"/>
              </w:rPr>
              <w:t>, 2025</w:t>
            </w:r>
          </w:p>
        </w:tc>
        <w:tc>
          <w:tcPr>
            <w:tcW w:w="1889" w:type="dxa"/>
            <w:shd w:val="clear" w:color="auto" w:fill="auto"/>
          </w:tcPr>
          <w:p w14:paraId="5C06A765" w14:textId="6BE2F5A0" w:rsidR="00BD6F14" w:rsidRPr="00CD5872" w:rsidRDefault="00E214B8" w:rsidP="00BD6F14">
            <w:pPr>
              <w:spacing w:after="0"/>
              <w:rPr>
                <w:rFonts w:ascii="Franklin Gothic Book" w:hAnsi="Franklin Gothic Book" w:cs="Arial"/>
                <w:lang w:val="uk-UA"/>
              </w:rPr>
            </w:pPr>
            <w:r w:rsidRPr="002D7583">
              <w:rPr>
                <w:rFonts w:ascii="Franklin Gothic Book" w:hAnsi="Franklin Gothic Book" w:cs="Arial"/>
                <w:sz w:val="20"/>
                <w:szCs w:val="20"/>
                <w:lang w:val="uk-UA"/>
              </w:rPr>
              <w:t>10</w:t>
            </w:r>
            <w:r w:rsidR="00CD5872" w:rsidRPr="002D7583">
              <w:rPr>
                <w:rFonts w:ascii="Franklin Gothic Book" w:hAnsi="Franklin Gothic Book" w:cs="Arial"/>
                <w:sz w:val="20"/>
                <w:szCs w:val="20"/>
                <w:lang w:val="uk-UA"/>
              </w:rPr>
              <w:t>:</w:t>
            </w:r>
            <w:r w:rsidR="00DF2519" w:rsidRPr="002D7583">
              <w:rPr>
                <w:rFonts w:ascii="Franklin Gothic Book" w:hAnsi="Franklin Gothic Book" w:cs="Arial"/>
                <w:sz w:val="20"/>
                <w:szCs w:val="20"/>
                <w:lang w:val="uk-UA"/>
              </w:rPr>
              <w:t>00</w:t>
            </w:r>
            <w:r w:rsidR="00CD5872" w:rsidRPr="002D7583">
              <w:rPr>
                <w:rFonts w:ascii="Franklin Gothic Book" w:hAnsi="Franklin Gothic Book" w:cs="Arial"/>
                <w:sz w:val="20"/>
                <w:szCs w:val="20"/>
                <w:lang w:val="uk-UA"/>
              </w:rPr>
              <w:t xml:space="preserve"> (</w:t>
            </w:r>
            <w:r w:rsidRPr="002D7583">
              <w:rPr>
                <w:rFonts w:ascii="Franklin Gothic Book" w:hAnsi="Franklin Gothic Book" w:cs="Arial"/>
                <w:sz w:val="20"/>
                <w:szCs w:val="20"/>
                <w:lang w:val="uk-UA"/>
              </w:rPr>
              <w:t>до</w:t>
            </w:r>
            <w:r w:rsidR="00CD5872" w:rsidRPr="002D7583">
              <w:rPr>
                <w:rFonts w:ascii="Franklin Gothic Book" w:hAnsi="Franklin Gothic Book" w:cs="Arial"/>
                <w:sz w:val="20"/>
                <w:szCs w:val="20"/>
                <w:lang w:val="uk-UA"/>
              </w:rPr>
              <w:t xml:space="preserve"> полудня)</w:t>
            </w:r>
          </w:p>
        </w:tc>
      </w:tr>
      <w:tr w:rsidR="00BD6F14" w:rsidRPr="00CD5872" w14:paraId="12D2FE15" w14:textId="77777777" w:rsidTr="00B6098D">
        <w:trPr>
          <w:jc w:val="center"/>
        </w:trPr>
        <w:tc>
          <w:tcPr>
            <w:tcW w:w="5979" w:type="dxa"/>
            <w:shd w:val="clear" w:color="auto" w:fill="auto"/>
            <w:vAlign w:val="center"/>
          </w:tcPr>
          <w:p w14:paraId="60E70AAD" w14:textId="5244EE1B" w:rsidR="00BD6F14" w:rsidRPr="00CD5872" w:rsidRDefault="007112F2" w:rsidP="00BD6F14">
            <w:pPr>
              <w:spacing w:after="0"/>
              <w:rPr>
                <w:rFonts w:ascii="Franklin Gothic Book" w:hAnsi="Franklin Gothic Book" w:cs="Arial"/>
                <w:bCs/>
                <w:lang w:val="uk-UA"/>
              </w:rPr>
            </w:pPr>
            <w:r w:rsidRPr="00CD5872">
              <w:rPr>
                <w:rFonts w:ascii="Franklin Gothic Book" w:hAnsi="Franklin Gothic Book" w:cs="Arial"/>
                <w:bCs/>
                <w:lang w:val="uk-UA"/>
              </w:rPr>
              <w:t>Сесія відкриття тендерів NRC</w:t>
            </w:r>
          </w:p>
        </w:tc>
        <w:tc>
          <w:tcPr>
            <w:tcW w:w="1984" w:type="dxa"/>
            <w:shd w:val="clear" w:color="auto" w:fill="auto"/>
          </w:tcPr>
          <w:p w14:paraId="1A918A42" w14:textId="1B016609" w:rsidR="00BD6F14" w:rsidRPr="00C959AD" w:rsidRDefault="002964E4" w:rsidP="00BD6F14">
            <w:pPr>
              <w:spacing w:after="0"/>
              <w:rPr>
                <w:rFonts w:ascii="Franklin Gothic Book" w:hAnsi="Franklin Gothic Book" w:cs="Arial"/>
                <w:lang w:val="uk-UA"/>
              </w:rPr>
            </w:pPr>
            <w:r w:rsidRPr="00C959AD">
              <w:rPr>
                <w:rFonts w:ascii="Franklin Gothic Book" w:hAnsi="Franklin Gothic Book"/>
                <w:lang w:val="uk-UA"/>
              </w:rPr>
              <w:t>Підлягає обговоренню</w:t>
            </w:r>
          </w:p>
        </w:tc>
        <w:tc>
          <w:tcPr>
            <w:tcW w:w="1889" w:type="dxa"/>
            <w:shd w:val="clear" w:color="auto" w:fill="auto"/>
          </w:tcPr>
          <w:p w14:paraId="5C71BFAC" w14:textId="6D072075" w:rsidR="00BD6F14" w:rsidRPr="00C959AD" w:rsidRDefault="002964E4" w:rsidP="00BD6F14">
            <w:pPr>
              <w:spacing w:after="0"/>
              <w:rPr>
                <w:rFonts w:ascii="Franklin Gothic Book" w:hAnsi="Franklin Gothic Book" w:cs="Arial"/>
                <w:lang w:val="uk-UA"/>
              </w:rPr>
            </w:pPr>
            <w:r w:rsidRPr="00C959AD">
              <w:rPr>
                <w:rFonts w:ascii="Franklin Gothic Book" w:hAnsi="Franklin Gothic Book"/>
                <w:lang w:val="uk-UA"/>
              </w:rPr>
              <w:t>Підлягає обговоренню</w:t>
            </w:r>
          </w:p>
        </w:tc>
      </w:tr>
      <w:tr w:rsidR="00BD6F14" w:rsidRPr="00CD5872" w14:paraId="70D586A1" w14:textId="77777777" w:rsidTr="00B6098D">
        <w:trPr>
          <w:jc w:val="center"/>
        </w:trPr>
        <w:tc>
          <w:tcPr>
            <w:tcW w:w="5979" w:type="dxa"/>
            <w:shd w:val="clear" w:color="auto" w:fill="auto"/>
            <w:vAlign w:val="center"/>
          </w:tcPr>
          <w:p w14:paraId="436A21E1" w14:textId="50A6D1EC" w:rsidR="00BD6F14" w:rsidRPr="00CD5872" w:rsidRDefault="00F20B2E" w:rsidP="00BD6F14">
            <w:pPr>
              <w:pStyle w:val="Header"/>
              <w:rPr>
                <w:rFonts w:ascii="Franklin Gothic Book" w:hAnsi="Franklin Gothic Book" w:cs="Arial"/>
                <w:bCs/>
                <w:lang w:val="uk-UA"/>
              </w:rPr>
            </w:pPr>
            <w:r w:rsidRPr="00CD5872">
              <w:rPr>
                <w:rFonts w:ascii="Franklin Gothic Book" w:hAnsi="Franklin Gothic Book" w:cs="Arial"/>
                <w:bCs/>
                <w:lang w:val="uk-UA"/>
              </w:rPr>
              <w:t>Повідомлення про результати успішному учаснику тендеру</w:t>
            </w:r>
          </w:p>
        </w:tc>
        <w:tc>
          <w:tcPr>
            <w:tcW w:w="1984" w:type="dxa"/>
            <w:shd w:val="clear" w:color="auto" w:fill="auto"/>
          </w:tcPr>
          <w:p w14:paraId="59A27BB2" w14:textId="51D0B4BD" w:rsidR="00BD6F14" w:rsidRPr="00C959AD" w:rsidRDefault="002964E4" w:rsidP="00BD6F14">
            <w:pPr>
              <w:spacing w:after="0"/>
              <w:rPr>
                <w:rFonts w:ascii="Franklin Gothic Book" w:hAnsi="Franklin Gothic Book" w:cs="Arial"/>
                <w:lang w:val="uk-UA"/>
              </w:rPr>
            </w:pPr>
            <w:r w:rsidRPr="00C959AD">
              <w:rPr>
                <w:rFonts w:ascii="Franklin Gothic Book" w:hAnsi="Franklin Gothic Book"/>
                <w:lang w:val="uk-UA"/>
              </w:rPr>
              <w:t>Підлягає обговоренню</w:t>
            </w:r>
          </w:p>
        </w:tc>
        <w:tc>
          <w:tcPr>
            <w:tcW w:w="1889" w:type="dxa"/>
            <w:shd w:val="clear" w:color="auto" w:fill="auto"/>
          </w:tcPr>
          <w:p w14:paraId="49703607" w14:textId="515B9160" w:rsidR="00BD6F14" w:rsidRPr="00C959AD" w:rsidRDefault="002964E4" w:rsidP="00BD6F14">
            <w:pPr>
              <w:pStyle w:val="Header"/>
              <w:rPr>
                <w:rFonts w:ascii="Franklin Gothic Book" w:hAnsi="Franklin Gothic Book" w:cs="Arial"/>
                <w:lang w:val="uk-UA"/>
              </w:rPr>
            </w:pPr>
            <w:r w:rsidRPr="00C959AD">
              <w:rPr>
                <w:rFonts w:ascii="Franklin Gothic Book" w:hAnsi="Franklin Gothic Book"/>
                <w:lang w:val="uk-UA"/>
              </w:rPr>
              <w:t>Підлягає обговоренню</w:t>
            </w:r>
          </w:p>
        </w:tc>
      </w:tr>
      <w:tr w:rsidR="00BD6F14" w:rsidRPr="00CD5872" w14:paraId="5B020DC6" w14:textId="77777777" w:rsidTr="00B6098D">
        <w:trPr>
          <w:trHeight w:val="90"/>
          <w:jc w:val="center"/>
        </w:trPr>
        <w:tc>
          <w:tcPr>
            <w:tcW w:w="5979" w:type="dxa"/>
            <w:shd w:val="clear" w:color="auto" w:fill="auto"/>
            <w:vAlign w:val="center"/>
          </w:tcPr>
          <w:p w14:paraId="4A9AB165" w14:textId="2BA5CCEE" w:rsidR="00BD6F14" w:rsidRPr="00CD5872" w:rsidRDefault="00F20B2E" w:rsidP="00BD6F14">
            <w:pPr>
              <w:spacing w:after="0"/>
              <w:rPr>
                <w:rFonts w:ascii="Franklin Gothic Book" w:hAnsi="Franklin Gothic Book" w:cs="Arial"/>
                <w:bCs/>
                <w:lang w:val="uk-UA"/>
              </w:rPr>
            </w:pPr>
            <w:r w:rsidRPr="00CD5872">
              <w:rPr>
                <w:rFonts w:ascii="Franklin Gothic Book" w:hAnsi="Franklin Gothic Book" w:cs="Arial"/>
                <w:bCs/>
                <w:lang w:val="uk-UA"/>
              </w:rPr>
              <w:t>Підписання контракт</w:t>
            </w:r>
          </w:p>
        </w:tc>
        <w:tc>
          <w:tcPr>
            <w:tcW w:w="1984" w:type="dxa"/>
            <w:shd w:val="clear" w:color="auto" w:fill="auto"/>
          </w:tcPr>
          <w:p w14:paraId="2B94408A" w14:textId="600B185A" w:rsidR="00BD6F14" w:rsidRPr="00C959AD" w:rsidRDefault="002964E4" w:rsidP="00BD6F14">
            <w:pPr>
              <w:spacing w:after="0"/>
              <w:rPr>
                <w:rFonts w:ascii="Franklin Gothic Book" w:hAnsi="Franklin Gothic Book" w:cs="Arial"/>
                <w:lang w:val="uk-UA"/>
              </w:rPr>
            </w:pPr>
            <w:r w:rsidRPr="00C959AD">
              <w:rPr>
                <w:rFonts w:ascii="Franklin Gothic Book" w:hAnsi="Franklin Gothic Book"/>
                <w:lang w:val="uk-UA"/>
              </w:rPr>
              <w:t>Підлягає обговоренню</w:t>
            </w:r>
          </w:p>
        </w:tc>
        <w:tc>
          <w:tcPr>
            <w:tcW w:w="1889" w:type="dxa"/>
            <w:shd w:val="clear" w:color="auto" w:fill="auto"/>
          </w:tcPr>
          <w:p w14:paraId="717CC798" w14:textId="2748A35D" w:rsidR="00BD6F14" w:rsidRPr="00C959AD" w:rsidRDefault="002964E4" w:rsidP="00BD6F14">
            <w:pPr>
              <w:spacing w:after="0"/>
              <w:rPr>
                <w:rFonts w:ascii="Franklin Gothic Book" w:hAnsi="Franklin Gothic Book" w:cs="Arial"/>
                <w:lang w:val="uk-UA"/>
              </w:rPr>
            </w:pPr>
            <w:r w:rsidRPr="00C959AD">
              <w:rPr>
                <w:rFonts w:ascii="Franklin Gothic Book" w:hAnsi="Franklin Gothic Book"/>
                <w:lang w:val="uk-UA"/>
              </w:rPr>
              <w:t>Підлягає обговоренню</w:t>
            </w:r>
          </w:p>
        </w:tc>
      </w:tr>
    </w:tbl>
    <w:p w14:paraId="78D752FF" w14:textId="35CF822E" w:rsidR="00DF4E3B" w:rsidRPr="00CD5872" w:rsidRDefault="00DF4E3B" w:rsidP="6ED748CA">
      <w:pPr>
        <w:spacing w:after="0"/>
        <w:rPr>
          <w:rFonts w:ascii="Franklin Gothic Book" w:hAnsi="Franklin Gothic Book" w:cs="Arial"/>
          <w:lang w:val="uk-UA"/>
        </w:rPr>
      </w:pPr>
      <w:r w:rsidRPr="00CD5872">
        <w:rPr>
          <w:rFonts w:ascii="Franklin Gothic Book" w:hAnsi="Franklin Gothic Book" w:cs="Arial"/>
          <w:lang w:val="uk-UA"/>
        </w:rPr>
        <w:t xml:space="preserve">* </w:t>
      </w:r>
      <w:r w:rsidR="004879C9" w:rsidRPr="00CD5872">
        <w:rPr>
          <w:rFonts w:ascii="Franklin Gothic Book" w:hAnsi="Franklin Gothic Book" w:cs="Arial"/>
          <w:lang w:val="uk-UA"/>
        </w:rPr>
        <w:t xml:space="preserve">Усі часи наведені за місцевим часом України </w:t>
      </w:r>
      <w:r w:rsidR="004879C9" w:rsidRPr="00CD5872">
        <w:rPr>
          <w:rFonts w:ascii="Franklin Gothic Book" w:hAnsi="Franklin Gothic Book"/>
          <w:lang w:val="uk-UA"/>
        </w:rPr>
        <w:t>–</w:t>
      </w:r>
      <w:r w:rsidR="00BD6F14" w:rsidRPr="00CD5872">
        <w:rPr>
          <w:rFonts w:ascii="Franklin Gothic Book" w:hAnsi="Franklin Gothic Book"/>
          <w:lang w:val="uk-UA"/>
        </w:rPr>
        <w:t xml:space="preserve"> </w:t>
      </w:r>
      <w:r w:rsidR="004879C9" w:rsidRPr="00CD5872">
        <w:rPr>
          <w:rFonts w:ascii="Franklin Gothic Book" w:hAnsi="Franklin Gothic Book" w:cs="Arial"/>
          <w:lang w:val="uk-UA"/>
        </w:rPr>
        <w:t>м.Київ</w:t>
      </w:r>
      <w:r w:rsidR="00BD6F14" w:rsidRPr="00CD5872">
        <w:rPr>
          <w:rFonts w:ascii="Franklin Gothic Book" w:hAnsi="Franklin Gothic Book" w:cs="Arial"/>
          <w:lang w:val="uk-UA"/>
        </w:rPr>
        <w:t xml:space="preserve"> </w:t>
      </w:r>
      <w:r w:rsidR="004879C9" w:rsidRPr="00CD5872">
        <w:rPr>
          <w:rFonts w:ascii="Franklin Gothic Book" w:hAnsi="Franklin Gothic Book"/>
          <w:lang w:val="uk-UA"/>
        </w:rPr>
        <w:t>–</w:t>
      </w:r>
      <w:r w:rsidR="00BD6F14" w:rsidRPr="00CD5872">
        <w:rPr>
          <w:rFonts w:ascii="Franklin Gothic Book" w:hAnsi="Franklin Gothic Book" w:cs="Arial"/>
          <w:lang w:val="uk-UA"/>
        </w:rPr>
        <w:t xml:space="preserve"> +3GMT</w:t>
      </w:r>
    </w:p>
    <w:p w14:paraId="7797FA51" w14:textId="1869309D" w:rsidR="00DF4E3B" w:rsidRPr="002F16A7" w:rsidRDefault="009E3E53" w:rsidP="00E25420">
      <w:pPr>
        <w:spacing w:after="0"/>
        <w:rPr>
          <w:rFonts w:ascii="Franklin Gothic Book" w:hAnsi="Franklin Gothic Book" w:cs="Arial"/>
          <w:lang w:val="uk-UA"/>
        </w:rPr>
      </w:pPr>
      <w:r w:rsidRPr="00CD5872">
        <w:rPr>
          <w:rFonts w:ascii="Franklin Gothic Book" w:hAnsi="Franklin Gothic Book" w:cs="Arial"/>
          <w:lang w:val="uk-UA"/>
        </w:rPr>
        <w:t xml:space="preserve">Зверніть </w:t>
      </w:r>
      <w:r w:rsidRPr="002F16A7">
        <w:rPr>
          <w:rFonts w:ascii="Franklin Gothic Book" w:hAnsi="Franklin Gothic Book" w:cs="Arial"/>
          <w:lang w:val="uk-UA"/>
        </w:rPr>
        <w:t xml:space="preserve">увагу, що всі дати є попередніми, і </w:t>
      </w:r>
      <w:r w:rsidR="006F6C3B" w:rsidRPr="006F6C3B">
        <w:rPr>
          <w:rFonts w:ascii="Franklin Gothic Book" w:hAnsi="Franklin Gothic Book"/>
          <w:bCs/>
          <w:lang w:val="uk-UA"/>
        </w:rPr>
        <w:t>НРСБ</w:t>
      </w:r>
      <w:r w:rsidR="006F6C3B" w:rsidRPr="002F16A7">
        <w:rPr>
          <w:rFonts w:ascii="Franklin Gothic Book" w:hAnsi="Franklin Gothic Book" w:cs="Arial"/>
          <w:lang w:val="uk-UA"/>
        </w:rPr>
        <w:t xml:space="preserve"> </w:t>
      </w:r>
      <w:r w:rsidRPr="002F16A7">
        <w:rPr>
          <w:rFonts w:ascii="Franklin Gothic Book" w:hAnsi="Franklin Gothic Book" w:cs="Arial"/>
          <w:lang w:val="uk-UA"/>
        </w:rPr>
        <w:t>залишає за собою право змінювати цей графік</w:t>
      </w:r>
      <w:r w:rsidR="00DF4E3B" w:rsidRPr="002F16A7">
        <w:rPr>
          <w:rFonts w:ascii="Franklin Gothic Book" w:hAnsi="Franklin Gothic Book" w:cs="Arial"/>
          <w:lang w:val="uk-UA"/>
        </w:rPr>
        <w:t>.</w:t>
      </w:r>
    </w:p>
    <w:p w14:paraId="1C6AF508" w14:textId="77777777" w:rsidR="00DF4E3B" w:rsidRPr="002F16A7" w:rsidRDefault="00DF4E3B" w:rsidP="00E25420">
      <w:pPr>
        <w:spacing w:after="0"/>
        <w:outlineLvl w:val="0"/>
        <w:rPr>
          <w:rFonts w:ascii="Franklin Gothic Book" w:hAnsi="Franklin Gothic Book"/>
          <w:b/>
          <w:u w:val="single"/>
          <w:lang w:val="uk-UA"/>
        </w:rPr>
      </w:pPr>
    </w:p>
    <w:p w14:paraId="4E46F445" w14:textId="44ACB0C3" w:rsidR="00DF4E3B" w:rsidRPr="002F16A7" w:rsidRDefault="003A3E06" w:rsidP="00C24875">
      <w:pPr>
        <w:pStyle w:val="ListParagraph"/>
        <w:numPr>
          <w:ilvl w:val="0"/>
          <w:numId w:val="5"/>
        </w:numPr>
        <w:spacing w:after="0"/>
        <w:outlineLvl w:val="0"/>
        <w:rPr>
          <w:rFonts w:ascii="Franklin Gothic Book" w:hAnsi="Franklin Gothic Book"/>
          <w:b/>
          <w:color w:val="A6A6A6" w:themeColor="background1" w:themeShade="A6"/>
          <w:lang w:val="uk-UA"/>
        </w:rPr>
      </w:pPr>
      <w:r w:rsidRPr="002F16A7">
        <w:rPr>
          <w:rFonts w:ascii="Franklin Gothic Book" w:hAnsi="Franklin Gothic Book"/>
          <w:b/>
          <w:color w:val="A6A6A6" w:themeColor="background1" w:themeShade="A6"/>
          <w:lang w:val="uk-UA"/>
        </w:rPr>
        <w:t>Порядок подання пропозицій</w:t>
      </w:r>
      <w:r w:rsidR="00DF4E3B" w:rsidRPr="002F16A7">
        <w:rPr>
          <w:rFonts w:ascii="Franklin Gothic Book" w:hAnsi="Franklin Gothic Book"/>
          <w:b/>
          <w:color w:val="A6A6A6" w:themeColor="background1" w:themeShade="A6"/>
          <w:lang w:val="uk-UA"/>
        </w:rPr>
        <w:t xml:space="preserve">: </w:t>
      </w:r>
    </w:p>
    <w:p w14:paraId="64288EB7" w14:textId="7B33FD46" w:rsidR="001F0E2A" w:rsidRPr="0017705A" w:rsidRDefault="001F0E2A" w:rsidP="6ED748CA">
      <w:pPr>
        <w:outlineLvl w:val="0"/>
        <w:rPr>
          <w:rFonts w:ascii="Franklin Gothic Book" w:hAnsi="Franklin Gothic Book"/>
          <w:lang w:val="en-GB"/>
        </w:rPr>
      </w:pPr>
      <w:r w:rsidRPr="002F16A7">
        <w:rPr>
          <w:rFonts w:ascii="Franklin Gothic Book" w:hAnsi="Franklin Gothic Book"/>
          <w:lang w:val="uk-UA"/>
        </w:rPr>
        <w:t>Будь ласка, подавайте ваші тендерні пропозиції відповідно до наведених нижче вимог:</w:t>
      </w:r>
      <w:r w:rsidRPr="002F16A7">
        <w:rPr>
          <w:rFonts w:ascii="Franklin Gothic Book" w:hAnsi="Franklin Gothic Book"/>
          <w:lang w:val="uk-UA"/>
        </w:rPr>
        <w:br/>
        <w:t xml:space="preserve">Повна тендерна </w:t>
      </w:r>
      <w:r w:rsidRPr="002F16A7">
        <w:rPr>
          <w:rFonts w:ascii="Franklin Gothic Book" w:hAnsi="Franklin Gothic Book"/>
          <w:b/>
          <w:bCs/>
          <w:lang w:val="uk-UA"/>
        </w:rPr>
        <w:t xml:space="preserve">пропозиція </w:t>
      </w:r>
      <w:r w:rsidRPr="002F16A7">
        <w:rPr>
          <w:rFonts w:ascii="Franklin Gothic Book" w:hAnsi="Franklin Gothic Book"/>
          <w:lang w:val="uk-UA"/>
        </w:rPr>
        <w:t xml:space="preserve">повинна бути </w:t>
      </w:r>
      <w:r w:rsidRPr="002F16A7">
        <w:rPr>
          <w:rFonts w:ascii="Franklin Gothic Book" w:hAnsi="Franklin Gothic Book"/>
          <w:b/>
          <w:bCs/>
          <w:lang w:val="uk-UA"/>
        </w:rPr>
        <w:t>завантажена виключно через електронну тендерну систему (eTB)</w:t>
      </w:r>
      <w:r w:rsidRPr="002F16A7">
        <w:rPr>
          <w:rFonts w:ascii="Franklin Gothic Book" w:hAnsi="Franklin Gothic Book"/>
          <w:lang w:val="uk-UA"/>
        </w:rPr>
        <w:t xml:space="preserve"> не пізніше </w:t>
      </w:r>
      <w:r w:rsidRPr="002F16A7">
        <w:rPr>
          <w:rFonts w:ascii="Franklin Gothic Book" w:hAnsi="Franklin Gothic Book"/>
          <w:b/>
          <w:bCs/>
          <w:lang w:val="uk-UA"/>
        </w:rPr>
        <w:t>кінцевого терміну подання</w:t>
      </w:r>
      <w:r w:rsidRPr="002F16A7">
        <w:rPr>
          <w:rFonts w:ascii="Franklin Gothic Book" w:hAnsi="Franklin Gothic Book"/>
          <w:lang w:val="uk-UA"/>
        </w:rPr>
        <w:t>, зазначеного вище.</w:t>
      </w:r>
      <w:r w:rsidR="0017705A">
        <w:rPr>
          <w:rFonts w:ascii="Franklin Gothic Book" w:hAnsi="Franklin Gothic Book"/>
          <w:lang w:val="en-GB"/>
        </w:rPr>
        <w:t xml:space="preserve"> </w:t>
      </w:r>
      <w:proofErr w:type="spellStart"/>
      <w:r w:rsidR="0017705A" w:rsidRPr="0017705A">
        <w:rPr>
          <w:rFonts w:ascii="Franklin Gothic Book" w:hAnsi="Franklin Gothic Book"/>
          <w:lang w:val="en-GB"/>
        </w:rPr>
        <w:t>Тендерні</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пропозиції</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мають</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бути</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надсилані</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u w:val="single"/>
          <w:lang w:val="en-GB"/>
        </w:rPr>
        <w:t>англійською</w:t>
      </w:r>
      <w:proofErr w:type="spellEnd"/>
      <w:r w:rsidR="0017705A" w:rsidRPr="0017705A">
        <w:rPr>
          <w:rFonts w:ascii="Franklin Gothic Book" w:hAnsi="Franklin Gothic Book"/>
          <w:u w:val="single"/>
          <w:lang w:val="en-GB"/>
        </w:rPr>
        <w:t xml:space="preserve"> </w:t>
      </w:r>
      <w:proofErr w:type="spellStart"/>
      <w:r w:rsidR="0017705A" w:rsidRPr="0017705A">
        <w:rPr>
          <w:rFonts w:ascii="Franklin Gothic Book" w:hAnsi="Franklin Gothic Book"/>
          <w:u w:val="single"/>
          <w:lang w:val="en-GB"/>
        </w:rPr>
        <w:t>мовою</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за</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винятком</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реєстраційних</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документів</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якщо</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оригінальна</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мова</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документа</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не</w:t>
      </w:r>
      <w:proofErr w:type="spellEnd"/>
      <w:r w:rsidR="0017705A" w:rsidRPr="0017705A">
        <w:rPr>
          <w:rFonts w:ascii="Franklin Gothic Book" w:hAnsi="Franklin Gothic Book"/>
          <w:lang w:val="en-GB"/>
        </w:rPr>
        <w:t xml:space="preserve"> </w:t>
      </w:r>
      <w:proofErr w:type="spellStart"/>
      <w:r w:rsidR="0017705A" w:rsidRPr="0017705A">
        <w:rPr>
          <w:rFonts w:ascii="Franklin Gothic Book" w:hAnsi="Franklin Gothic Book"/>
          <w:lang w:val="en-GB"/>
        </w:rPr>
        <w:t>англійська</w:t>
      </w:r>
      <w:proofErr w:type="spellEnd"/>
      <w:r w:rsidR="0017705A" w:rsidRPr="0017705A">
        <w:rPr>
          <w:rFonts w:ascii="Franklin Gothic Book" w:hAnsi="Franklin Gothic Book"/>
          <w:lang w:val="en-GB"/>
        </w:rPr>
        <w:t>).</w:t>
      </w:r>
    </w:p>
    <w:p w14:paraId="20DC9663" w14:textId="44D47591" w:rsidR="00D77048" w:rsidRPr="002F16A7" w:rsidRDefault="003F09E5" w:rsidP="00D77048">
      <w:pPr>
        <w:spacing w:after="0" w:line="240" w:lineRule="auto"/>
        <w:rPr>
          <w:rFonts w:ascii="Franklin Gothic Book" w:eastAsia="Franklin Gothic Book" w:hAnsi="Franklin Gothic Book" w:cs="Franklin Gothic Book"/>
          <w:color w:val="000000" w:themeColor="text1"/>
          <w:lang w:val="uk-UA"/>
        </w:rPr>
      </w:pPr>
      <w:r w:rsidRPr="002F16A7">
        <w:rPr>
          <w:rFonts w:ascii="Franklin Gothic Book" w:eastAsia="Franklin Gothic Book" w:hAnsi="Franklin Gothic Book" w:cs="Franklin Gothic Book"/>
          <w:color w:val="000000" w:themeColor="text1"/>
          <w:lang w:val="uk-UA"/>
        </w:rPr>
        <w:lastRenderedPageBreak/>
        <w:t>У разі внесення будь-яких змін до способу подання, кінцевого терміну або процедур розгляду тендерних пропозицій, усі зацікавлені учасники будуть негайно повідомлені про оновлені інструкції.</w:t>
      </w:r>
    </w:p>
    <w:p w14:paraId="3BBF7912" w14:textId="77777777" w:rsidR="003F09E5" w:rsidRPr="002F16A7" w:rsidRDefault="003F09E5" w:rsidP="00D77048">
      <w:pPr>
        <w:spacing w:after="0" w:line="240" w:lineRule="auto"/>
        <w:rPr>
          <w:rFonts w:ascii="Franklin Gothic Book" w:eastAsia="Franklin Gothic Book" w:hAnsi="Franklin Gothic Book" w:cs="Franklin Gothic Book"/>
          <w:color w:val="000000" w:themeColor="text1"/>
          <w:lang w:val="uk-UA"/>
        </w:rPr>
      </w:pPr>
    </w:p>
    <w:p w14:paraId="326DA018" w14:textId="77777777" w:rsidR="003F09E5" w:rsidRPr="002F16A7" w:rsidRDefault="003F09E5" w:rsidP="00D77048">
      <w:pPr>
        <w:outlineLvl w:val="0"/>
        <w:rPr>
          <w:rFonts w:ascii="Franklin Gothic Book" w:eastAsia="Franklin Gothic Book" w:hAnsi="Franklin Gothic Book" w:cs="Franklin Gothic Book"/>
          <w:b/>
          <w:bCs/>
          <w:color w:val="000000" w:themeColor="text1"/>
          <w:lang w:val="uk-UA"/>
        </w:rPr>
      </w:pPr>
      <w:r w:rsidRPr="002F16A7">
        <w:rPr>
          <w:rFonts w:ascii="Franklin Gothic Book" w:eastAsia="Franklin Gothic Book" w:hAnsi="Franklin Gothic Book" w:cs="Franklin Gothic Book"/>
          <w:b/>
          <w:bCs/>
          <w:color w:val="000000" w:themeColor="text1"/>
          <w:lang w:val="uk-UA"/>
        </w:rPr>
        <w:t>Ваша тендерна пропозиція має бути подана у наступному форматі:</w:t>
      </w:r>
    </w:p>
    <w:p w14:paraId="4EF47B96" w14:textId="295DFA0F" w:rsidR="00D77048" w:rsidRPr="002F16A7" w:rsidRDefault="003F09E5" w:rsidP="00D77048">
      <w:pPr>
        <w:outlineLvl w:val="0"/>
        <w:rPr>
          <w:rStyle w:val="eop"/>
          <w:rFonts w:ascii="Franklin Gothic Book" w:eastAsia="Franklin Gothic Book" w:hAnsi="Franklin Gothic Book" w:cs="Franklin Gothic Book"/>
          <w:b/>
          <w:bCs/>
          <w:color w:val="000000" w:themeColor="text1"/>
          <w:lang w:val="uk-UA"/>
        </w:rPr>
      </w:pPr>
      <w:r w:rsidRPr="002F16A7">
        <w:rPr>
          <w:rFonts w:ascii="Franklin Gothic Book" w:eastAsia="Franklin Gothic Book" w:hAnsi="Franklin Gothic Book" w:cs="Franklin Gothic Book"/>
          <w:b/>
          <w:bCs/>
          <w:color w:val="000000" w:themeColor="text1"/>
          <w:lang w:val="uk-UA"/>
        </w:rPr>
        <w:t>Цей тендер передбачає процедуру з двома конвертами:</w:t>
      </w:r>
    </w:p>
    <w:p w14:paraId="499948CD" w14:textId="34FDE66F" w:rsidR="00D77048" w:rsidRPr="002F16A7" w:rsidRDefault="002C5F71" w:rsidP="00D77048">
      <w:pPr>
        <w:pStyle w:val="NoSpacing"/>
        <w:jc w:val="both"/>
        <w:rPr>
          <w:rFonts w:ascii="Franklin Gothic Book" w:eastAsia="Franklin Gothic Book" w:hAnsi="Franklin Gothic Book" w:cs="Franklin Gothic Book"/>
          <w:color w:val="112B43"/>
          <w:lang w:val="uk-UA"/>
        </w:rPr>
      </w:pPr>
      <w:r w:rsidRPr="002F16A7">
        <w:rPr>
          <w:rFonts w:ascii="Franklin Gothic Book" w:eastAsia="Franklin Gothic Book" w:hAnsi="Franklin Gothic Book" w:cs="Franklin Gothic Book"/>
          <w:color w:val="000000" w:themeColor="text1"/>
          <w:lang w:val="uk-UA"/>
        </w:rPr>
        <w:t>Будь ласка, подайте вашу пропозицію, завантаживши усі документи на веб-сайт електронної тендерної системи (eTB)</w:t>
      </w:r>
      <w:r w:rsidR="00D77048" w:rsidRPr="002F16A7">
        <w:rPr>
          <w:rFonts w:ascii="Franklin Gothic Book" w:eastAsia="Franklin Gothic Book" w:hAnsi="Franklin Gothic Book" w:cs="Franklin Gothic Book"/>
          <w:color w:val="112B43"/>
          <w:lang w:val="uk-UA"/>
        </w:rPr>
        <w:t xml:space="preserve"> </w:t>
      </w:r>
      <w:r w:rsidRPr="002F16A7">
        <w:rPr>
          <w:rFonts w:ascii="Franklin Gothic Book" w:hAnsi="Franklin Gothic Book"/>
          <w:lang w:val="uk-UA"/>
        </w:rPr>
        <w:t xml:space="preserve">– </w:t>
      </w:r>
      <w:r w:rsidR="0052563A" w:rsidRPr="002F16A7">
        <w:rPr>
          <w:rFonts w:ascii="Franklin Gothic Book" w:eastAsia="Franklin Gothic Book" w:hAnsi="Franklin Gothic Book" w:cs="Franklin Gothic Book"/>
          <w:color w:val="112B43"/>
          <w:lang w:val="uk-UA"/>
        </w:rPr>
        <w:t>посилання на нього міститься у файлі.</w:t>
      </w:r>
    </w:p>
    <w:p w14:paraId="2156AB83" w14:textId="7E3A4431" w:rsidR="00055176" w:rsidRPr="002F16A7" w:rsidRDefault="00D77048" w:rsidP="00FC5E3B">
      <w:pPr>
        <w:spacing w:after="0" w:line="240" w:lineRule="auto"/>
        <w:ind w:right="900"/>
        <w:jc w:val="both"/>
        <w:rPr>
          <w:rFonts w:ascii="Franklin Gothic Book" w:eastAsia="Franklin Gothic Book" w:hAnsi="Franklin Gothic Book" w:cs="Franklin Gothic Book"/>
          <w:b/>
          <w:bCs/>
          <w:i/>
          <w:iCs/>
          <w:color w:val="112B43"/>
          <w:lang w:val="uk-UA"/>
        </w:rPr>
      </w:pPr>
      <w:r w:rsidRPr="002F16A7">
        <w:rPr>
          <w:rFonts w:ascii="Franklin Gothic Book" w:eastAsia="Franklin Gothic Book" w:hAnsi="Franklin Gothic Book" w:cs="Franklin Gothic Book"/>
          <w:b/>
          <w:bCs/>
          <w:i/>
          <w:iCs/>
          <w:color w:val="FF0000"/>
          <w:lang w:val="uk-UA"/>
        </w:rPr>
        <w:t>0_LINK TO UPLOAD BID.pdf</w:t>
      </w:r>
      <w:r w:rsidRPr="002F16A7">
        <w:rPr>
          <w:rFonts w:ascii="Franklin Gothic Book" w:eastAsia="Franklin Gothic Book" w:hAnsi="Franklin Gothic Book" w:cs="Franklin Gothic Book"/>
          <w:b/>
          <w:bCs/>
          <w:color w:val="112B43"/>
          <w:lang w:val="uk-UA"/>
        </w:rPr>
        <w:t xml:space="preserve">, </w:t>
      </w:r>
      <w:r w:rsidR="0098369C" w:rsidRPr="002F16A7">
        <w:rPr>
          <w:rFonts w:ascii="Franklin Gothic Book" w:eastAsia="Franklin Gothic Book" w:hAnsi="Franklin Gothic Book" w:cs="Franklin Gothic Book"/>
          <w:b/>
          <w:bCs/>
          <w:color w:val="112B43"/>
          <w:lang w:val="uk-UA"/>
        </w:rPr>
        <w:t>який ви завантажили разом з тендерним пакетом</w:t>
      </w:r>
      <w:r w:rsidRPr="002F16A7">
        <w:rPr>
          <w:rFonts w:ascii="Franklin Gothic Book" w:eastAsia="Franklin Gothic Book" w:hAnsi="Franklin Gothic Book" w:cs="Franklin Gothic Book"/>
          <w:b/>
          <w:bCs/>
          <w:color w:val="112B43"/>
          <w:lang w:val="uk-UA"/>
        </w:rPr>
        <w:t xml:space="preserve">.  </w:t>
      </w:r>
      <w:r w:rsidR="005868D0" w:rsidRPr="002F16A7">
        <w:rPr>
          <w:rFonts w:ascii="Franklin Gothic Book" w:eastAsia="Franklin Gothic Book" w:hAnsi="Franklin Gothic Book" w:cs="Franklin Gothic Book"/>
          <w:b/>
          <w:bCs/>
          <w:i/>
          <w:iCs/>
          <w:color w:val="112B43"/>
          <w:lang w:val="uk-UA"/>
        </w:rPr>
        <w:t xml:space="preserve">Технічна та фінансова пропозиції мають </w:t>
      </w:r>
      <w:r w:rsidR="005868D0" w:rsidRPr="002F16A7">
        <w:rPr>
          <w:rFonts w:ascii="Franklin Gothic Book" w:eastAsia="Franklin Gothic Book" w:hAnsi="Franklin Gothic Book" w:cs="Franklin Gothic Book"/>
          <w:b/>
          <w:bCs/>
          <w:color w:val="EE0000"/>
          <w:lang w:val="uk-UA"/>
        </w:rPr>
        <w:t>бути завантажені у відповідні призначені поля окремо</w:t>
      </w:r>
      <w:r w:rsidR="005868D0" w:rsidRPr="002F16A7">
        <w:rPr>
          <w:rFonts w:ascii="Franklin Gothic Book" w:eastAsia="Franklin Gothic Book" w:hAnsi="Franklin Gothic Book" w:cs="Franklin Gothic Book"/>
          <w:b/>
          <w:bCs/>
          <w:i/>
          <w:iCs/>
          <w:color w:val="112B43"/>
          <w:lang w:val="uk-UA"/>
        </w:rPr>
        <w:t>. У разі їх змішування ваша пропозиція буде дискваліфікована.</w:t>
      </w:r>
    </w:p>
    <w:p w14:paraId="0B9401E7" w14:textId="77777777" w:rsidR="00055176" w:rsidRPr="002F16A7" w:rsidRDefault="00055176" w:rsidP="00055176">
      <w:pPr>
        <w:pStyle w:val="NoSpacing"/>
        <w:numPr>
          <w:ilvl w:val="0"/>
          <w:numId w:val="34"/>
        </w:numPr>
        <w:rPr>
          <w:rFonts w:ascii="Franklin Gothic Book" w:eastAsia="Franklin Gothic Book" w:hAnsi="Franklin Gothic Book" w:cs="Franklin Gothic Book"/>
          <w:b/>
          <w:bCs/>
          <w:color w:val="000000" w:themeColor="text1"/>
          <w:lang w:val="uk-UA"/>
        </w:rPr>
      </w:pPr>
      <w:r w:rsidRPr="002F16A7">
        <w:rPr>
          <w:rFonts w:ascii="Franklin Gothic Book" w:eastAsia="Franklin Gothic Book" w:hAnsi="Franklin Gothic Book" w:cs="Franklin Gothic Book"/>
          <w:b/>
          <w:bCs/>
          <w:color w:val="000000" w:themeColor="text1"/>
          <w:lang w:val="uk-UA"/>
        </w:rPr>
        <w:t xml:space="preserve">Завантажте документи (Технічна пропозиція) у поле «Technical Bid». </w:t>
      </w:r>
      <w:r w:rsidRPr="002F16A7">
        <w:rPr>
          <w:rFonts w:ascii="Franklin Gothic Book" w:eastAsia="Franklin Gothic Book" w:hAnsi="Franklin Gothic Book" w:cs="Franklin Gothic Book"/>
          <w:b/>
          <w:bCs/>
          <w:color w:val="EE0000"/>
          <w:lang w:val="uk-UA"/>
        </w:rPr>
        <w:t xml:space="preserve">У технічній пропозиції не повинна міститися ціна або будь-яка інша фінансова інформація. </w:t>
      </w:r>
      <w:r w:rsidRPr="002F16A7">
        <w:rPr>
          <w:rFonts w:ascii="Franklin Gothic Book" w:eastAsia="Franklin Gothic Book" w:hAnsi="Franklin Gothic Book" w:cs="Franklin Gothic Book"/>
          <w:b/>
          <w:bCs/>
          <w:color w:val="000000" w:themeColor="text1"/>
          <w:lang w:val="uk-UA"/>
        </w:rPr>
        <w:t>Усі адміністративні документи мають бути включені до Технічної пропозиції (див. деталі у таблиці, пункт 6 – Контрольний список учасника, Розділ 2 цього документа).</w:t>
      </w:r>
    </w:p>
    <w:p w14:paraId="4819B1B1" w14:textId="77777777" w:rsidR="00055176" w:rsidRPr="002F16A7" w:rsidRDefault="00055176" w:rsidP="00055176">
      <w:pPr>
        <w:pStyle w:val="NoSpacing"/>
        <w:numPr>
          <w:ilvl w:val="0"/>
          <w:numId w:val="34"/>
        </w:numPr>
        <w:rPr>
          <w:rFonts w:ascii="Franklin Gothic Book" w:eastAsia="Franklin Gothic Book" w:hAnsi="Franklin Gothic Book" w:cs="Franklin Gothic Book"/>
          <w:b/>
          <w:bCs/>
          <w:color w:val="000000" w:themeColor="text1"/>
          <w:lang w:val="uk-UA"/>
        </w:rPr>
      </w:pPr>
      <w:r w:rsidRPr="002F16A7">
        <w:rPr>
          <w:rFonts w:ascii="Franklin Gothic Book" w:eastAsia="Franklin Gothic Book" w:hAnsi="Franklin Gothic Book" w:cs="Franklin Gothic Book"/>
          <w:b/>
          <w:bCs/>
          <w:color w:val="000000" w:themeColor="text1"/>
          <w:lang w:val="uk-UA"/>
        </w:rPr>
        <w:t xml:space="preserve">Завантажте документи (Фінансова пропозиція) у поле «Financial Bid» та </w:t>
      </w:r>
      <w:r w:rsidRPr="002F16A7">
        <w:rPr>
          <w:rFonts w:ascii="Franklin Gothic Book" w:eastAsia="Franklin Gothic Book" w:hAnsi="Franklin Gothic Book" w:cs="Franklin Gothic Book"/>
          <w:b/>
          <w:bCs/>
          <w:color w:val="EE0000"/>
          <w:lang w:val="uk-UA"/>
        </w:rPr>
        <w:t>натисніть кнопку «Submit</w:t>
      </w:r>
      <w:r w:rsidRPr="002F16A7">
        <w:rPr>
          <w:rFonts w:ascii="Franklin Gothic Book" w:eastAsia="Franklin Gothic Book" w:hAnsi="Franklin Gothic Book" w:cs="Franklin Gothic Book"/>
          <w:b/>
          <w:bCs/>
          <w:color w:val="000000" w:themeColor="text1"/>
          <w:lang w:val="uk-UA"/>
        </w:rPr>
        <w:t>».</w:t>
      </w:r>
    </w:p>
    <w:p w14:paraId="111E43AC" w14:textId="77777777" w:rsidR="00000AE9" w:rsidRPr="002F16A7" w:rsidRDefault="00000AE9" w:rsidP="00D77048">
      <w:pPr>
        <w:pStyle w:val="NoSpacing"/>
        <w:jc w:val="both"/>
        <w:rPr>
          <w:rFonts w:ascii="Franklin Gothic Book" w:eastAsia="Franklin Gothic Book" w:hAnsi="Franklin Gothic Book" w:cs="Franklin Gothic Book"/>
          <w:color w:val="112B43"/>
          <w:lang w:val="uk-UA"/>
        </w:rPr>
      </w:pPr>
    </w:p>
    <w:p w14:paraId="74B42F84" w14:textId="7A76CCA2" w:rsidR="00000AE9" w:rsidRPr="002F16A7" w:rsidRDefault="00000AE9" w:rsidP="00D77048">
      <w:pPr>
        <w:pStyle w:val="NoSpacing"/>
        <w:jc w:val="both"/>
        <w:rPr>
          <w:rFonts w:ascii="Franklin Gothic Book" w:eastAsia="Franklin Gothic Book" w:hAnsi="Franklin Gothic Book" w:cs="Franklin Gothic Book"/>
          <w:color w:val="112B43"/>
          <w:lang w:val="uk-UA"/>
        </w:rPr>
      </w:pPr>
      <w:r w:rsidRPr="002F16A7">
        <w:rPr>
          <w:rFonts w:ascii="Franklin Gothic Book" w:eastAsia="Franklin Gothic Book" w:hAnsi="Franklin Gothic Book" w:cs="Franklin Gothic Book"/>
          <w:i/>
          <w:iCs/>
          <w:color w:val="112B43"/>
          <w:lang w:val="uk-UA"/>
        </w:rPr>
        <w:t>З метою уникнення технічних проблем, звертаємо вашу увагу на наступне: дозволено завантажувати</w:t>
      </w:r>
      <w:r w:rsidRPr="002F16A7">
        <w:rPr>
          <w:rFonts w:ascii="Franklin Gothic Book" w:eastAsia="Franklin Gothic Book" w:hAnsi="Franklin Gothic Book" w:cs="Franklin Gothic Book"/>
          <w:color w:val="112B43"/>
          <w:lang w:val="uk-UA"/>
        </w:rPr>
        <w:t xml:space="preserve"> </w:t>
      </w:r>
      <w:r w:rsidRPr="002F16A7">
        <w:rPr>
          <w:rFonts w:ascii="Franklin Gothic Book" w:eastAsia="Franklin Gothic Book" w:hAnsi="Franklin Gothic Book" w:cs="Franklin Gothic Book"/>
          <w:i/>
          <w:iCs/>
          <w:color w:val="112B43"/>
          <w:lang w:val="uk-UA"/>
        </w:rPr>
        <w:t xml:space="preserve">будь-яку кількість файлів, але максимальний розмір одного файлу </w:t>
      </w:r>
      <w:r w:rsidRPr="002F16A7">
        <w:rPr>
          <w:rFonts w:ascii="Franklin Gothic Book" w:eastAsia="Franklin Gothic Book" w:hAnsi="Franklin Gothic Book" w:cs="Franklin Gothic Book"/>
          <w:i/>
          <w:iCs/>
          <w:color w:val="112B43"/>
          <w:u w:val="single"/>
          <w:lang w:val="uk-UA"/>
        </w:rPr>
        <w:t>— не більше 10 МБ.</w:t>
      </w:r>
      <w:r w:rsidRPr="002F16A7">
        <w:rPr>
          <w:rFonts w:ascii="Franklin Gothic Book" w:eastAsia="Franklin Gothic Book" w:hAnsi="Franklin Gothic Book" w:cs="Franklin Gothic Book"/>
          <w:i/>
          <w:iCs/>
          <w:color w:val="112B43"/>
          <w:u w:val="single"/>
          <w:lang w:val="uk-UA"/>
        </w:rPr>
        <w:br/>
        <w:t>Заборонено завантажувати файли у форматі zip, rar або 7z</w:t>
      </w:r>
      <w:r w:rsidRPr="002F16A7">
        <w:rPr>
          <w:rFonts w:ascii="Franklin Gothic Book" w:eastAsia="Franklin Gothic Book" w:hAnsi="Franklin Gothic Book" w:cs="Franklin Gothic Book"/>
          <w:i/>
          <w:iCs/>
          <w:color w:val="112B43"/>
          <w:lang w:val="uk-UA"/>
        </w:rPr>
        <w:t>. Файли з однаковою назвою не можуть бути завантажені двічі.</w:t>
      </w:r>
    </w:p>
    <w:p w14:paraId="60A68D26" w14:textId="77777777" w:rsidR="009515F3" w:rsidRPr="002F16A7" w:rsidRDefault="009515F3" w:rsidP="00D77048">
      <w:pPr>
        <w:pStyle w:val="NoSpacing"/>
        <w:jc w:val="both"/>
        <w:rPr>
          <w:rFonts w:ascii="Franklin Gothic Book" w:eastAsia="Franklin Gothic Book" w:hAnsi="Franklin Gothic Book" w:cs="Franklin Gothic Book"/>
          <w:color w:val="112B43"/>
          <w:lang w:val="uk-UA"/>
        </w:rPr>
      </w:pPr>
    </w:p>
    <w:p w14:paraId="3DEE9947" w14:textId="70165B13" w:rsidR="009515F3" w:rsidRPr="002F16A7" w:rsidRDefault="009515F3" w:rsidP="00D77048">
      <w:pPr>
        <w:pStyle w:val="NoSpacing"/>
        <w:jc w:val="both"/>
        <w:rPr>
          <w:rFonts w:ascii="Franklin Gothic Book" w:eastAsia="Franklin Gothic Book" w:hAnsi="Franklin Gothic Book" w:cs="Franklin Gothic Book"/>
          <w:color w:val="112B43"/>
          <w:lang w:val="uk-UA"/>
        </w:rPr>
      </w:pPr>
      <w:r w:rsidRPr="002F16A7">
        <w:rPr>
          <w:rFonts w:ascii="Franklin Gothic Book" w:eastAsia="Franklin Gothic Book" w:hAnsi="Franklin Gothic Book" w:cs="Franklin Gothic Book"/>
          <w:color w:val="112B43"/>
          <w:lang w:val="uk-UA"/>
        </w:rPr>
        <w:t>Після успішного завантаження пропозиції ви отримаєте підтвердження електронною поштою від системи eTB із переліком поданих файлів. Якщо ви виявите, що деякі файли не були завантажені (наприклад, через перебої в Інтернеті), будь ласка, подайте відсутні файл(и) повторно, додавши до назви компанії абревіатуру MF (Missing file) — приклад: ТОВ "АБ</w:t>
      </w:r>
      <w:r w:rsidR="00222729" w:rsidRPr="002F16A7">
        <w:rPr>
          <w:rFonts w:ascii="Franklin Gothic Book" w:eastAsia="Franklin Gothic Book" w:hAnsi="Franklin Gothic Book" w:cs="Franklin Gothic Book"/>
          <w:color w:val="112B43"/>
          <w:lang w:val="uk-UA"/>
        </w:rPr>
        <w:t>В</w:t>
      </w:r>
      <w:r w:rsidRPr="002F16A7">
        <w:rPr>
          <w:rFonts w:ascii="Franklin Gothic Book" w:eastAsia="Franklin Gothic Book" w:hAnsi="Franklin Gothic Book" w:cs="Franklin Gothic Book"/>
          <w:color w:val="112B43"/>
          <w:lang w:val="uk-UA"/>
        </w:rPr>
        <w:t>" MF.</w:t>
      </w:r>
    </w:p>
    <w:p w14:paraId="3970AB63" w14:textId="77777777" w:rsidR="00D77048" w:rsidRPr="002F16A7" w:rsidRDefault="00D77048" w:rsidP="00D77048">
      <w:pPr>
        <w:spacing w:after="0" w:line="240" w:lineRule="auto"/>
        <w:ind w:right="900"/>
        <w:jc w:val="both"/>
        <w:rPr>
          <w:rFonts w:ascii="Franklin Gothic Book" w:eastAsia="Franklin Gothic Book" w:hAnsi="Franklin Gothic Book" w:cs="Franklin Gothic Book"/>
          <w:color w:val="000000" w:themeColor="text1"/>
          <w:sz w:val="18"/>
          <w:szCs w:val="18"/>
          <w:lang w:val="uk-UA"/>
        </w:rPr>
      </w:pPr>
    </w:p>
    <w:p w14:paraId="30F38C5B" w14:textId="206C7C02" w:rsidR="003B6A88" w:rsidRPr="002F16A7" w:rsidRDefault="003B6A88" w:rsidP="003B6A88">
      <w:pPr>
        <w:spacing w:after="0" w:line="240" w:lineRule="auto"/>
        <w:ind w:right="21"/>
        <w:jc w:val="both"/>
        <w:rPr>
          <w:rFonts w:ascii="Franklin Gothic Book" w:eastAsia="Franklin Gothic Book" w:hAnsi="Franklin Gothic Book" w:cs="Franklin Gothic Book"/>
          <w:color w:val="000000" w:themeColor="text1"/>
          <w:lang w:val="uk-UA"/>
        </w:rPr>
      </w:pPr>
      <w:r w:rsidRPr="002F16A7">
        <w:rPr>
          <w:rFonts w:ascii="Franklin Gothic Book" w:eastAsia="Franklin Gothic Book" w:hAnsi="Franklin Gothic Book" w:cs="Franklin Gothic Book"/>
          <w:color w:val="000000" w:themeColor="text1"/>
          <w:lang w:val="uk-UA"/>
        </w:rPr>
        <w:t>Якщо ви маєте подати оновлену версію пропозиції до закінчення терміну подання, змініть назву компанії у системі eTB, додавши слово “REPLACEMENT” — приклад: ТОВ "АБ</w:t>
      </w:r>
      <w:r w:rsidR="00222729" w:rsidRPr="002F16A7">
        <w:rPr>
          <w:rFonts w:ascii="Franklin Gothic Book" w:eastAsia="Franklin Gothic Book" w:hAnsi="Franklin Gothic Book" w:cs="Franklin Gothic Book"/>
          <w:color w:val="000000" w:themeColor="text1"/>
          <w:lang w:val="uk-UA"/>
        </w:rPr>
        <w:t>В</w:t>
      </w:r>
      <w:r w:rsidRPr="002F16A7">
        <w:rPr>
          <w:rFonts w:ascii="Franklin Gothic Book" w:eastAsia="Franklin Gothic Book" w:hAnsi="Franklin Gothic Book" w:cs="Franklin Gothic Book"/>
          <w:color w:val="000000" w:themeColor="text1"/>
          <w:lang w:val="uk-UA"/>
        </w:rPr>
        <w:t>" REPLACEMENT. Остання подана пропозиція вважатиметься остаточною.</w:t>
      </w:r>
    </w:p>
    <w:p w14:paraId="0A5C5202" w14:textId="77777777" w:rsidR="003B6A88" w:rsidRPr="002F16A7" w:rsidRDefault="003B6A88" w:rsidP="003B6A88">
      <w:pPr>
        <w:spacing w:after="0" w:line="240" w:lineRule="auto"/>
        <w:ind w:right="21"/>
        <w:jc w:val="both"/>
        <w:rPr>
          <w:rFonts w:ascii="Franklin Gothic Book" w:eastAsia="Franklin Gothic Book" w:hAnsi="Franklin Gothic Book" w:cs="Franklin Gothic Book"/>
          <w:color w:val="000000" w:themeColor="text1"/>
          <w:lang w:val="uk-UA"/>
        </w:rPr>
      </w:pPr>
    </w:p>
    <w:p w14:paraId="56441985" w14:textId="3AF1DD85" w:rsidR="003B6A88" w:rsidRPr="002F16A7" w:rsidRDefault="003B6A88" w:rsidP="003B6A88">
      <w:pPr>
        <w:spacing w:after="0" w:line="240" w:lineRule="auto"/>
        <w:ind w:right="21"/>
        <w:jc w:val="both"/>
        <w:rPr>
          <w:rFonts w:ascii="Franklin Gothic Book" w:eastAsia="Franklin Gothic Book" w:hAnsi="Franklin Gothic Book" w:cs="Franklin Gothic Book"/>
          <w:color w:val="000000" w:themeColor="text1"/>
          <w:lang w:val="uk-UA"/>
        </w:rPr>
      </w:pPr>
      <w:r w:rsidRPr="002F16A7">
        <w:rPr>
          <w:rFonts w:ascii="Franklin Gothic Book" w:eastAsia="Franklin Gothic Book" w:hAnsi="Franklin Gothic Book" w:cs="Franklin Gothic Book"/>
          <w:color w:val="000000" w:themeColor="text1"/>
          <w:lang w:val="uk-UA"/>
        </w:rPr>
        <w:t>У разі виникнення технічних запитань, будь ласка, скористайтеся посиланням, яке також міститься у файлі</w:t>
      </w:r>
      <w:r w:rsidR="00E35209" w:rsidRPr="002F16A7">
        <w:rPr>
          <w:rFonts w:ascii="Franklin Gothic Book" w:eastAsia="Franklin Gothic Book" w:hAnsi="Franklin Gothic Book" w:cs="Franklin Gothic Book"/>
          <w:color w:val="000000" w:themeColor="text1"/>
          <w:lang w:val="uk-UA"/>
        </w:rPr>
        <w:t xml:space="preserve"> </w:t>
      </w:r>
      <w:r w:rsidRPr="002F16A7">
        <w:rPr>
          <w:rFonts w:ascii="Franklin Gothic Book" w:eastAsia="Franklin Gothic Book" w:hAnsi="Franklin Gothic Book" w:cs="Franklin Gothic Book"/>
          <w:i/>
          <w:iCs/>
          <w:color w:val="EE0000"/>
          <w:lang w:val="uk-UA"/>
        </w:rPr>
        <w:t>0_LINK TO UPLOAD BID.pdf</w:t>
      </w:r>
      <w:r w:rsidRPr="002F16A7">
        <w:rPr>
          <w:rFonts w:ascii="Franklin Gothic Book" w:eastAsia="Franklin Gothic Book" w:hAnsi="Franklin Gothic Book" w:cs="Franklin Gothic Book"/>
          <w:color w:val="000000" w:themeColor="text1"/>
          <w:lang w:val="uk-UA"/>
        </w:rPr>
        <w:t xml:space="preserve">, до </w:t>
      </w:r>
      <w:r w:rsidR="00151940" w:rsidRPr="002D7583">
        <w:rPr>
          <w:rFonts w:ascii="Franklin Gothic Book" w:eastAsia="Franklin Gothic Book" w:hAnsi="Franklin Gothic Book" w:cs="Franklin Gothic Book"/>
          <w:color w:val="EE0000"/>
          <w:lang w:val="uk-UA"/>
        </w:rPr>
        <w:t>08</w:t>
      </w:r>
      <w:r w:rsidRPr="002D7583">
        <w:rPr>
          <w:rFonts w:ascii="Franklin Gothic Book" w:eastAsia="Franklin Gothic Book" w:hAnsi="Franklin Gothic Book" w:cs="Franklin Gothic Book"/>
          <w:color w:val="EE0000"/>
          <w:lang w:val="uk-UA"/>
        </w:rPr>
        <w:t>.</w:t>
      </w:r>
      <w:r w:rsidR="00151940" w:rsidRPr="002D7583">
        <w:rPr>
          <w:rFonts w:ascii="Franklin Gothic Book" w:eastAsia="Franklin Gothic Book" w:hAnsi="Franklin Gothic Book" w:cs="Franklin Gothic Book"/>
          <w:color w:val="EE0000"/>
          <w:lang w:val="uk-UA"/>
        </w:rPr>
        <w:t>07</w:t>
      </w:r>
      <w:r w:rsidRPr="002F16A7">
        <w:rPr>
          <w:rFonts w:ascii="Franklin Gothic Book" w:eastAsia="Franklin Gothic Book" w:hAnsi="Franklin Gothic Book" w:cs="Franklin Gothic Book"/>
          <w:color w:val="EE0000"/>
          <w:lang w:val="uk-UA"/>
        </w:rPr>
        <w:t xml:space="preserve">.2025. </w:t>
      </w:r>
      <w:r w:rsidRPr="002F16A7">
        <w:rPr>
          <w:rFonts w:ascii="Franklin Gothic Book" w:eastAsia="Franklin Gothic Book" w:hAnsi="Franklin Gothic Book" w:cs="Franklin Gothic Book"/>
          <w:color w:val="000000" w:themeColor="text1"/>
          <w:lang w:val="uk-UA"/>
        </w:rPr>
        <w:t>Після надсилання запиту ви отримаєте підтвердження електронною поштою від системи eTB.</w:t>
      </w:r>
    </w:p>
    <w:p w14:paraId="0D93D571" w14:textId="77777777" w:rsidR="003B6A88" w:rsidRPr="002F16A7" w:rsidRDefault="003B6A88" w:rsidP="003B6A88">
      <w:pPr>
        <w:spacing w:after="0" w:line="240" w:lineRule="auto"/>
        <w:ind w:right="21"/>
        <w:jc w:val="both"/>
        <w:rPr>
          <w:rFonts w:ascii="Franklin Gothic Book" w:eastAsia="Franklin Gothic Book" w:hAnsi="Franklin Gothic Book" w:cs="Franklin Gothic Book"/>
          <w:color w:val="000000" w:themeColor="text1"/>
          <w:lang w:val="uk-UA"/>
        </w:rPr>
      </w:pPr>
    </w:p>
    <w:p w14:paraId="13B71E8B" w14:textId="6F64E94D" w:rsidR="003B6A88" w:rsidRPr="002F16A7" w:rsidRDefault="003B6A88" w:rsidP="003B6A88">
      <w:pPr>
        <w:spacing w:after="0" w:line="240" w:lineRule="auto"/>
        <w:ind w:right="21"/>
        <w:jc w:val="both"/>
        <w:rPr>
          <w:rFonts w:ascii="Franklin Gothic Book" w:eastAsia="Franklin Gothic Book" w:hAnsi="Franklin Gothic Book" w:cs="Franklin Gothic Book"/>
          <w:color w:val="000000" w:themeColor="text1"/>
          <w:lang w:val="uk-UA"/>
        </w:rPr>
      </w:pPr>
      <w:r w:rsidRPr="002F16A7">
        <w:rPr>
          <w:rFonts w:ascii="Franklin Gothic Book" w:eastAsia="Franklin Gothic Book" w:hAnsi="Franklin Gothic Book" w:cs="Franklin Gothic Book"/>
          <w:color w:val="000000" w:themeColor="text1"/>
          <w:lang w:val="uk-UA"/>
        </w:rPr>
        <w:t>Якщо ви не отримуєте підтверджувальні електронні листи або стикаєтесь із технічними проблемами, звертайтесь за адресою:</w:t>
      </w:r>
      <w:r w:rsidR="00AE13D6" w:rsidRPr="002F16A7">
        <w:rPr>
          <w:rFonts w:ascii="Franklin Gothic Book" w:eastAsia="Franklin Gothic Book" w:hAnsi="Franklin Gothic Book" w:cs="Franklin Gothic Book"/>
          <w:color w:val="000000" w:themeColor="text1"/>
          <w:lang w:val="uk-UA"/>
        </w:rPr>
        <w:t xml:space="preserve"> </w:t>
      </w:r>
      <w:hyperlink r:id="rId17" w:history="1">
        <w:r w:rsidR="00AE13D6" w:rsidRPr="002F16A7">
          <w:rPr>
            <w:rStyle w:val="Hyperlink"/>
            <w:rFonts w:ascii="Franklin Gothic Book" w:eastAsia="Franklin Gothic Book" w:hAnsi="Franklin Gothic Book" w:cs="Franklin Gothic Book"/>
            <w:lang w:val="uk-UA"/>
          </w:rPr>
          <w:t>ua.procurementcountryoffice@nrc.no</w:t>
        </w:r>
      </w:hyperlink>
    </w:p>
    <w:p w14:paraId="731B88A5" w14:textId="77777777" w:rsidR="003B6A88" w:rsidRPr="002F16A7" w:rsidRDefault="003B6A88" w:rsidP="003B6A88">
      <w:pPr>
        <w:spacing w:after="0" w:line="240" w:lineRule="auto"/>
        <w:ind w:right="21"/>
        <w:jc w:val="both"/>
        <w:rPr>
          <w:rFonts w:ascii="Franklin Gothic Book" w:eastAsia="Franklin Gothic Book" w:hAnsi="Franklin Gothic Book" w:cs="Franklin Gothic Book"/>
          <w:color w:val="000000" w:themeColor="text1"/>
          <w:lang w:val="uk-UA"/>
        </w:rPr>
      </w:pPr>
    </w:p>
    <w:p w14:paraId="0A2F903C" w14:textId="70B4BE18" w:rsidR="0064545E" w:rsidRPr="002F16A7" w:rsidRDefault="003B6A88" w:rsidP="004C7BB7">
      <w:pPr>
        <w:spacing w:after="0" w:line="240" w:lineRule="auto"/>
        <w:ind w:right="21"/>
        <w:jc w:val="both"/>
        <w:rPr>
          <w:rFonts w:ascii="Franklin Gothic Book" w:eastAsia="Franklin Gothic Book" w:hAnsi="Franklin Gothic Book" w:cs="Franklin Gothic Book"/>
          <w:color w:val="000000" w:themeColor="text1"/>
          <w:lang w:val="uk-UA"/>
        </w:rPr>
      </w:pPr>
      <w:r w:rsidRPr="002F16A7">
        <w:rPr>
          <w:rFonts w:ascii="Franklin Gothic Book" w:eastAsia="Franklin Gothic Book" w:hAnsi="Franklin Gothic Book" w:cs="Franklin Gothic Book"/>
          <w:color w:val="000000" w:themeColor="text1"/>
          <w:lang w:val="uk-UA"/>
        </w:rPr>
        <w:t xml:space="preserve">Увага: </w:t>
      </w:r>
      <w:r w:rsidR="0017705A" w:rsidRPr="0017705A">
        <w:rPr>
          <w:rFonts w:ascii="Franklin Gothic Book" w:eastAsia="Franklin Gothic Book" w:hAnsi="Franklin Gothic Book" w:cs="Franklin Gothic Book"/>
          <w:color w:val="000000" w:themeColor="text1"/>
          <w:lang w:val="uk-UA"/>
        </w:rPr>
        <w:t>Постачальник має можливість подати заявку на один лот, або на Лот 1 (</w:t>
      </w:r>
      <w:r w:rsidR="0017705A">
        <w:rPr>
          <w:rFonts w:ascii="Franklin Gothic Book" w:eastAsia="Franklin Gothic Book" w:hAnsi="Franklin Gothic Book" w:cs="Franklin Gothic Book"/>
          <w:color w:val="000000" w:themeColor="text1"/>
          <w:lang w:val="uk-UA"/>
        </w:rPr>
        <w:t>Екстренний</w:t>
      </w:r>
      <w:r w:rsidR="0017705A" w:rsidRPr="0017705A">
        <w:rPr>
          <w:rFonts w:ascii="Franklin Gothic Book" w:eastAsia="Franklin Gothic Book" w:hAnsi="Franklin Gothic Book" w:cs="Franklin Gothic Book"/>
          <w:color w:val="000000" w:themeColor="text1"/>
          <w:lang w:val="uk-UA"/>
        </w:rPr>
        <w:t xml:space="preserve"> продуктовий пакет), або на Лот 2 (Стандартний продуктовий набір). АБО він може подати заявку на обидва лоти: Лот 1 та Лот 2.</w:t>
      </w:r>
    </w:p>
    <w:p w14:paraId="7FDACF93" w14:textId="77777777" w:rsidR="004C7BB7" w:rsidRPr="002F16A7" w:rsidRDefault="004C7BB7" w:rsidP="004C7BB7">
      <w:pPr>
        <w:spacing w:after="0" w:line="240" w:lineRule="auto"/>
        <w:ind w:right="21"/>
        <w:jc w:val="both"/>
        <w:rPr>
          <w:rFonts w:ascii="Franklin Gothic Book" w:eastAsia="Franklin Gothic Book" w:hAnsi="Franklin Gothic Book" w:cs="Franklin Gothic Book"/>
          <w:color w:val="000000" w:themeColor="text1"/>
          <w:lang w:val="uk-UA"/>
        </w:rPr>
      </w:pPr>
    </w:p>
    <w:p w14:paraId="3531563C" w14:textId="0CBD0DF8" w:rsidR="00764CAB" w:rsidRPr="002F16A7" w:rsidRDefault="00B21414"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lang w:val="uk-UA"/>
        </w:rPr>
      </w:pPr>
      <w:r w:rsidRPr="002F16A7">
        <w:rPr>
          <w:rFonts w:ascii="Franklin Gothic Book" w:hAnsi="Franklin Gothic Book"/>
          <w:b/>
          <w:color w:val="A6A6A6" w:themeColor="background1" w:themeShade="A6"/>
          <w:lang w:val="uk-UA"/>
        </w:rPr>
        <w:t>Критерії оцінки:</w:t>
      </w:r>
    </w:p>
    <w:p w14:paraId="69F6D9CC" w14:textId="77777777" w:rsidR="00B21414" w:rsidRPr="002F16A7" w:rsidRDefault="00B21414" w:rsidP="00764CAB">
      <w:pPr>
        <w:spacing w:after="0"/>
        <w:outlineLvl w:val="0"/>
        <w:rPr>
          <w:rFonts w:ascii="Franklin Gothic Book" w:hAnsi="Franklin Gothic Book" w:cstheme="minorHAnsi"/>
          <w:b/>
          <w:lang w:val="uk-UA"/>
        </w:rPr>
      </w:pPr>
      <w:r w:rsidRPr="002F16A7">
        <w:rPr>
          <w:rFonts w:ascii="Franklin Gothic Book" w:hAnsi="Franklin Gothic Book" w:cstheme="minorHAnsi"/>
          <w:lang w:val="uk-UA"/>
        </w:rPr>
        <w:t>Укладання контракту(ів) здійснюватиметься за наступною процедурою:</w:t>
      </w:r>
      <w:r w:rsidRPr="002F16A7">
        <w:rPr>
          <w:rFonts w:ascii="Franklin Gothic Book" w:hAnsi="Franklin Gothic Book" w:cstheme="minorHAnsi"/>
          <w:b/>
          <w:lang w:val="uk-UA"/>
        </w:rPr>
        <w:t xml:space="preserve"> </w:t>
      </w:r>
    </w:p>
    <w:p w14:paraId="6EEAE51E" w14:textId="77777777" w:rsidR="00C107EB" w:rsidRPr="002F16A7" w:rsidRDefault="00C107EB" w:rsidP="00764CAB">
      <w:pPr>
        <w:spacing w:after="0"/>
        <w:outlineLvl w:val="0"/>
        <w:rPr>
          <w:rFonts w:ascii="Franklin Gothic Book" w:hAnsi="Franklin Gothic Book" w:cstheme="minorHAnsi"/>
          <w:b/>
          <w:lang w:val="uk-UA"/>
        </w:rPr>
      </w:pPr>
      <w:r w:rsidRPr="002F16A7">
        <w:rPr>
          <w:rFonts w:ascii="Franklin Gothic Book" w:hAnsi="Franklin Gothic Book" w:cstheme="minorHAnsi"/>
          <w:b/>
          <w:lang w:val="uk-UA"/>
        </w:rPr>
        <w:t>Крок 1: Перевірка адміністративної відповідності</w:t>
      </w:r>
    </w:p>
    <w:p w14:paraId="4BDFC24B" w14:textId="77777777" w:rsidR="00593ABD" w:rsidRPr="002F16A7" w:rsidRDefault="00593ABD" w:rsidP="00593ABD">
      <w:pPr>
        <w:spacing w:after="0"/>
        <w:outlineLvl w:val="0"/>
        <w:rPr>
          <w:rFonts w:ascii="Franklin Gothic Book" w:hAnsi="Franklin Gothic Book" w:cstheme="minorHAnsi"/>
          <w:lang w:val="uk-UA"/>
        </w:rPr>
      </w:pPr>
      <w:r w:rsidRPr="002F16A7">
        <w:rPr>
          <w:rFonts w:ascii="Franklin Gothic Book" w:hAnsi="Franklin Gothic Book" w:cstheme="minorHAnsi"/>
          <w:lang w:val="uk-UA"/>
        </w:rPr>
        <w:t xml:space="preserve">Учасники мають надати </w:t>
      </w:r>
      <w:r w:rsidRPr="002F16A7">
        <w:rPr>
          <w:rFonts w:ascii="Franklin Gothic Book" w:hAnsi="Franklin Gothic Book" w:cstheme="minorHAnsi"/>
          <w:b/>
          <w:bCs/>
          <w:lang w:val="uk-UA"/>
        </w:rPr>
        <w:t>докази відповідності</w:t>
      </w:r>
      <w:r w:rsidRPr="002F16A7">
        <w:rPr>
          <w:rFonts w:ascii="Franklin Gothic Book" w:hAnsi="Franklin Gothic Book" w:cstheme="minorHAnsi"/>
          <w:lang w:val="uk-UA"/>
        </w:rPr>
        <w:t xml:space="preserve"> наступним критеріям, щоб їхня пропозиція вважалася такою, що відповідає вимогам:</w:t>
      </w:r>
    </w:p>
    <w:p w14:paraId="36C5B1EC" w14:textId="6BF50395" w:rsidR="00764CAB" w:rsidRPr="002F16A7" w:rsidRDefault="003D4C62" w:rsidP="00593ABD">
      <w:pPr>
        <w:pStyle w:val="ListParagraph"/>
        <w:numPr>
          <w:ilvl w:val="0"/>
          <w:numId w:val="15"/>
        </w:numPr>
        <w:spacing w:after="0"/>
        <w:outlineLvl w:val="0"/>
        <w:rPr>
          <w:rFonts w:ascii="Franklin Gothic Book" w:hAnsi="Franklin Gothic Book" w:cstheme="minorHAnsi"/>
          <w:lang w:val="uk-UA"/>
        </w:rPr>
      </w:pPr>
      <w:r w:rsidRPr="002F16A7">
        <w:rPr>
          <w:rFonts w:ascii="Franklin Gothic Book" w:hAnsi="Franklin Gothic Book" w:cstheme="minorHAnsi"/>
          <w:lang w:val="uk-UA"/>
        </w:rPr>
        <w:t xml:space="preserve">Розділи </w:t>
      </w:r>
      <w:r w:rsidR="00764CAB" w:rsidRPr="002F16A7">
        <w:rPr>
          <w:rFonts w:ascii="Franklin Gothic Book" w:hAnsi="Franklin Gothic Book" w:cstheme="minorHAnsi"/>
          <w:lang w:val="uk-UA"/>
        </w:rPr>
        <w:t>5-</w:t>
      </w:r>
      <w:r w:rsidR="006F6C3B">
        <w:rPr>
          <w:rFonts w:ascii="Franklin Gothic Book" w:hAnsi="Franklin Gothic Book" w:cstheme="minorHAnsi"/>
          <w:lang w:val="uk-UA"/>
        </w:rPr>
        <w:t>8</w:t>
      </w:r>
      <w:r w:rsidR="00764CAB" w:rsidRPr="002F16A7">
        <w:rPr>
          <w:rFonts w:ascii="Franklin Gothic Book" w:hAnsi="Franklin Gothic Book" w:cstheme="minorHAnsi"/>
          <w:lang w:val="uk-UA"/>
        </w:rPr>
        <w:t xml:space="preserve"> </w:t>
      </w:r>
      <w:r w:rsidRPr="002F16A7">
        <w:rPr>
          <w:rFonts w:ascii="Franklin Gothic Book" w:hAnsi="Franklin Gothic Book" w:cstheme="minorHAnsi"/>
          <w:lang w:val="uk-UA"/>
        </w:rPr>
        <w:t>належним чином заповнені, підписані та завірені печаткою (за наявності);</w:t>
      </w:r>
    </w:p>
    <w:p w14:paraId="6E8BAA34" w14:textId="134D7FA5" w:rsidR="00144775" w:rsidRPr="0017705A" w:rsidRDefault="00437271" w:rsidP="00444EFA">
      <w:pPr>
        <w:numPr>
          <w:ilvl w:val="0"/>
          <w:numId w:val="15"/>
        </w:numPr>
        <w:spacing w:after="0"/>
        <w:outlineLvl w:val="0"/>
        <w:rPr>
          <w:rFonts w:ascii="Franklin Gothic Book" w:hAnsi="Franklin Gothic Book" w:cstheme="minorHAnsi"/>
          <w:b/>
          <w:bCs/>
          <w:lang w:val="uk-UA"/>
        </w:rPr>
      </w:pPr>
      <w:r w:rsidRPr="002F16A7">
        <w:rPr>
          <w:rFonts w:ascii="Franklin Gothic Book" w:hAnsi="Franklin Gothic Book" w:cstheme="minorHAnsi"/>
          <w:lang w:val="uk-UA"/>
        </w:rPr>
        <w:t>Учасник надав чинну копію ліцензії/реєстраційного документа на здійснення господарської діяльності.</w:t>
      </w:r>
    </w:p>
    <w:p w14:paraId="2A826317" w14:textId="0C47C150" w:rsidR="0017705A" w:rsidRPr="0017705A" w:rsidRDefault="0017705A" w:rsidP="00444EFA">
      <w:pPr>
        <w:numPr>
          <w:ilvl w:val="0"/>
          <w:numId w:val="15"/>
        </w:numPr>
        <w:spacing w:after="0"/>
        <w:outlineLvl w:val="0"/>
        <w:rPr>
          <w:rFonts w:ascii="Franklin Gothic Book" w:hAnsi="Franklin Gothic Book" w:cstheme="minorHAnsi"/>
          <w:lang w:val="uk-UA"/>
        </w:rPr>
      </w:pPr>
      <w:r w:rsidRPr="0017705A">
        <w:rPr>
          <w:rFonts w:ascii="Franklin Gothic Book" w:hAnsi="Franklin Gothic Book" w:cstheme="minorHAnsi"/>
          <w:lang w:val="uk-UA"/>
        </w:rPr>
        <w:lastRenderedPageBreak/>
        <w:t>Заповнення необхідної інформації для Лоту 1 та Лоту 2 у необхідному форматі розділів 4 цього документа.</w:t>
      </w:r>
    </w:p>
    <w:p w14:paraId="69CD6DFD" w14:textId="77777777" w:rsidR="00437271" w:rsidRPr="002F16A7" w:rsidRDefault="00437271" w:rsidP="00437271">
      <w:pPr>
        <w:spacing w:after="0"/>
        <w:ind w:left="643"/>
        <w:outlineLvl w:val="0"/>
        <w:rPr>
          <w:rFonts w:ascii="Franklin Gothic Book" w:hAnsi="Franklin Gothic Book" w:cstheme="minorHAnsi"/>
          <w:b/>
          <w:bCs/>
          <w:lang w:val="uk-UA"/>
        </w:rPr>
      </w:pPr>
    </w:p>
    <w:p w14:paraId="4BA645F9" w14:textId="74A5E6CC" w:rsidR="00764CAB" w:rsidRPr="002F16A7" w:rsidRDefault="002F16A7" w:rsidP="00764CAB">
      <w:pPr>
        <w:spacing w:after="0"/>
        <w:outlineLvl w:val="0"/>
        <w:rPr>
          <w:rFonts w:ascii="Franklin Gothic Book" w:hAnsi="Franklin Gothic Book" w:cstheme="minorHAnsi"/>
          <w:b/>
          <w:bCs/>
          <w:lang w:val="uk-UA"/>
        </w:rPr>
      </w:pPr>
      <w:r>
        <w:rPr>
          <w:rFonts w:ascii="Franklin Gothic Book" w:hAnsi="Franklin Gothic Book" w:cstheme="minorHAnsi"/>
          <w:b/>
          <w:bCs/>
          <w:lang w:val="uk-UA"/>
        </w:rPr>
        <w:t>Крок</w:t>
      </w:r>
      <w:r w:rsidR="00764CAB" w:rsidRPr="002F16A7">
        <w:rPr>
          <w:rFonts w:ascii="Franklin Gothic Book" w:hAnsi="Franklin Gothic Book" w:cstheme="minorHAnsi"/>
          <w:b/>
          <w:bCs/>
          <w:lang w:val="uk-UA"/>
        </w:rPr>
        <w:t xml:space="preserve"> 2: </w:t>
      </w:r>
      <w:r w:rsidR="00437271" w:rsidRPr="002F16A7">
        <w:rPr>
          <w:rFonts w:ascii="Franklin Gothic Book" w:hAnsi="Franklin Gothic Book" w:cstheme="minorHAnsi"/>
          <w:b/>
          <w:bCs/>
          <w:lang w:val="uk-UA"/>
        </w:rPr>
        <w:t>Технічна оцінка</w:t>
      </w:r>
      <w:r w:rsidR="00144775" w:rsidRPr="002F16A7">
        <w:rPr>
          <w:rFonts w:ascii="Franklin Gothic Book" w:hAnsi="Franklin Gothic Book" w:cstheme="minorHAnsi"/>
          <w:b/>
          <w:bCs/>
          <w:lang w:val="uk-UA"/>
        </w:rPr>
        <w:t xml:space="preserve"> </w:t>
      </w:r>
    </w:p>
    <w:p w14:paraId="2F7C5EAF" w14:textId="1C0D96DD" w:rsidR="00144775" w:rsidRPr="002F16A7" w:rsidRDefault="006520DF" w:rsidP="6ED748CA">
      <w:pPr>
        <w:spacing w:after="0"/>
        <w:outlineLvl w:val="0"/>
        <w:rPr>
          <w:rFonts w:ascii="Franklin Gothic Book" w:hAnsi="Franklin Gothic Book" w:cstheme="minorBidi"/>
          <w:lang w:val="uk-UA"/>
        </w:rPr>
      </w:pPr>
      <w:r w:rsidRPr="002F16A7">
        <w:rPr>
          <w:rFonts w:ascii="Franklin Gothic Book" w:hAnsi="Franklin Gothic Book" w:cstheme="minorBidi"/>
          <w:lang w:val="uk-UA"/>
        </w:rPr>
        <w:t>Технічна оцінка проводиться тільки для учасників, які пройшли Крок 1 (адміністративна відповідність).</w:t>
      </w:r>
      <w:r w:rsidRPr="002F16A7">
        <w:rPr>
          <w:rFonts w:ascii="Franklin Gothic Book" w:hAnsi="Franklin Gothic Book" w:cstheme="minorBidi"/>
          <w:lang w:val="uk-UA"/>
        </w:rPr>
        <w:br/>
        <w:t>Оцінювання здійснюється за наступними критеріями:</w:t>
      </w:r>
    </w:p>
    <w:tbl>
      <w:tblPr>
        <w:tblW w:w="9760" w:type="dxa"/>
        <w:tblInd w:w="113" w:type="dxa"/>
        <w:tblLook w:val="04A0" w:firstRow="1" w:lastRow="0" w:firstColumn="1" w:lastColumn="0" w:noHBand="0" w:noVBand="1"/>
      </w:tblPr>
      <w:tblGrid>
        <w:gridCol w:w="2340"/>
        <w:gridCol w:w="6300"/>
        <w:gridCol w:w="1120"/>
      </w:tblGrid>
      <w:tr w:rsidR="0094673C" w:rsidRPr="0094673C" w14:paraId="68BF2253" w14:textId="77777777" w:rsidTr="0094673C">
        <w:trPr>
          <w:trHeight w:val="590"/>
        </w:trPr>
        <w:tc>
          <w:tcPr>
            <w:tcW w:w="2340" w:type="dxa"/>
            <w:tcBorders>
              <w:top w:val="single" w:sz="4" w:space="0" w:color="000000"/>
              <w:left w:val="single" w:sz="4" w:space="0" w:color="000000"/>
              <w:bottom w:val="single" w:sz="12" w:space="0" w:color="FFFFFF"/>
              <w:right w:val="single" w:sz="8" w:space="0" w:color="FFFFFF"/>
            </w:tcBorders>
            <w:shd w:val="clear" w:color="000000" w:fill="A6A6A6"/>
            <w:vAlign w:val="center"/>
            <w:hideMark/>
          </w:tcPr>
          <w:p w14:paraId="3474F4D6" w14:textId="6D95DACA" w:rsidR="0094673C" w:rsidRPr="009D7441" w:rsidRDefault="006520DF" w:rsidP="009D7441">
            <w:pPr>
              <w:spacing w:after="0" w:line="240" w:lineRule="auto"/>
              <w:jc w:val="center"/>
              <w:rPr>
                <w:rFonts w:cs="Calibri"/>
                <w:b/>
                <w:bCs/>
                <w:color w:val="000000"/>
                <w:lang w:val="uk-UA" w:eastAsia="en-GB"/>
              </w:rPr>
            </w:pPr>
            <w:r w:rsidRPr="009D7441">
              <w:rPr>
                <w:rFonts w:cs="Calibri"/>
                <w:b/>
                <w:bCs/>
                <w:color w:val="000000"/>
                <w:lang w:val="uk-UA" w:eastAsia="en-GB"/>
              </w:rPr>
              <w:t>Критер</w:t>
            </w:r>
            <w:r w:rsidR="006536D6" w:rsidRPr="009D7441">
              <w:rPr>
                <w:rFonts w:cs="Calibri"/>
                <w:b/>
                <w:bCs/>
                <w:color w:val="000000"/>
                <w:lang w:val="uk-UA" w:eastAsia="en-GB"/>
              </w:rPr>
              <w:t>і</w:t>
            </w:r>
            <w:r w:rsidRPr="009D7441">
              <w:rPr>
                <w:rFonts w:cs="Calibri"/>
                <w:b/>
                <w:bCs/>
                <w:color w:val="000000"/>
                <w:lang w:val="uk-UA" w:eastAsia="en-GB"/>
              </w:rPr>
              <w:t>й</w:t>
            </w:r>
          </w:p>
        </w:tc>
        <w:tc>
          <w:tcPr>
            <w:tcW w:w="6300" w:type="dxa"/>
            <w:tcBorders>
              <w:top w:val="single" w:sz="4" w:space="0" w:color="000000"/>
              <w:left w:val="nil"/>
              <w:bottom w:val="single" w:sz="12" w:space="0" w:color="FFFFFF"/>
              <w:right w:val="single" w:sz="8" w:space="0" w:color="FFFFFF"/>
            </w:tcBorders>
            <w:shd w:val="clear" w:color="000000" w:fill="A6A6A6"/>
            <w:vAlign w:val="center"/>
            <w:hideMark/>
          </w:tcPr>
          <w:p w14:paraId="05E1870B" w14:textId="356DCAAE" w:rsidR="0094673C" w:rsidRPr="009D7441" w:rsidRDefault="006536D6" w:rsidP="009D7441">
            <w:pPr>
              <w:spacing w:after="0" w:line="240" w:lineRule="auto"/>
              <w:jc w:val="center"/>
              <w:rPr>
                <w:rFonts w:cs="Calibri"/>
                <w:b/>
                <w:bCs/>
                <w:color w:val="000000"/>
                <w:lang w:val="uk-UA" w:eastAsia="en-GB"/>
              </w:rPr>
            </w:pPr>
            <w:r w:rsidRPr="009D7441">
              <w:rPr>
                <w:rFonts w:cs="Calibri"/>
                <w:b/>
                <w:bCs/>
                <w:color w:val="000000"/>
                <w:lang w:val="uk-UA" w:eastAsia="en-GB"/>
              </w:rPr>
              <w:t>Оцінювання</w:t>
            </w:r>
          </w:p>
        </w:tc>
        <w:tc>
          <w:tcPr>
            <w:tcW w:w="1120" w:type="dxa"/>
            <w:tcBorders>
              <w:top w:val="single" w:sz="4" w:space="0" w:color="000000"/>
              <w:left w:val="nil"/>
              <w:bottom w:val="single" w:sz="12" w:space="0" w:color="FFFFFF"/>
              <w:right w:val="single" w:sz="4" w:space="0" w:color="000000"/>
            </w:tcBorders>
            <w:shd w:val="clear" w:color="000000" w:fill="A6A6A6"/>
            <w:vAlign w:val="center"/>
            <w:hideMark/>
          </w:tcPr>
          <w:p w14:paraId="3806678B" w14:textId="3EFB3359" w:rsidR="0094673C" w:rsidRPr="009D7441" w:rsidRDefault="006520DF" w:rsidP="009D7441">
            <w:pPr>
              <w:spacing w:after="0" w:line="240" w:lineRule="auto"/>
              <w:jc w:val="center"/>
              <w:rPr>
                <w:rFonts w:cs="Calibri"/>
                <w:b/>
                <w:bCs/>
                <w:color w:val="000000"/>
                <w:lang w:val="uk-UA" w:eastAsia="en-GB"/>
              </w:rPr>
            </w:pPr>
            <w:r w:rsidRPr="009D7441">
              <w:rPr>
                <w:rFonts w:cs="Calibri"/>
                <w:b/>
                <w:bCs/>
                <w:color w:val="000000"/>
                <w:lang w:val="uk-UA" w:eastAsia="en-GB"/>
              </w:rPr>
              <w:t>Вага критерію</w:t>
            </w:r>
            <w:r w:rsidR="0094673C" w:rsidRPr="009D7441">
              <w:rPr>
                <w:rFonts w:cs="Calibri"/>
                <w:b/>
                <w:bCs/>
                <w:color w:val="000000"/>
                <w:lang w:val="uk-UA" w:eastAsia="en-GB"/>
              </w:rPr>
              <w:t xml:space="preserve"> (%)</w:t>
            </w:r>
          </w:p>
        </w:tc>
      </w:tr>
      <w:tr w:rsidR="00BA6D67" w:rsidRPr="0094673C" w14:paraId="07473AEE" w14:textId="77777777" w:rsidTr="00CD2C36">
        <w:trPr>
          <w:trHeight w:val="1450"/>
        </w:trPr>
        <w:tc>
          <w:tcPr>
            <w:tcW w:w="2340" w:type="dxa"/>
            <w:vMerge w:val="restart"/>
            <w:tcBorders>
              <w:top w:val="nil"/>
              <w:left w:val="single" w:sz="4" w:space="0" w:color="000000"/>
              <w:bottom w:val="single" w:sz="8" w:space="0" w:color="FFFFFF"/>
              <w:right w:val="single" w:sz="8" w:space="0" w:color="FFFFFF"/>
            </w:tcBorders>
            <w:shd w:val="clear" w:color="000000" w:fill="A6A6A6"/>
            <w:vAlign w:val="center"/>
            <w:hideMark/>
          </w:tcPr>
          <w:p w14:paraId="56B29CB7" w14:textId="7823005F" w:rsidR="00BA6D67" w:rsidRPr="009D7441" w:rsidRDefault="00BA6D67" w:rsidP="0094673C">
            <w:pPr>
              <w:spacing w:after="0" w:line="240" w:lineRule="auto"/>
              <w:rPr>
                <w:rFonts w:cs="Calibri"/>
                <w:b/>
                <w:bCs/>
                <w:color w:val="000000"/>
                <w:lang w:val="uk-UA" w:eastAsia="en-GB"/>
              </w:rPr>
            </w:pPr>
            <w:r w:rsidRPr="009D7441">
              <w:rPr>
                <w:rFonts w:cs="Calibri"/>
                <w:b/>
                <w:bCs/>
                <w:color w:val="000000"/>
                <w:lang w:val="uk-UA" w:eastAsia="en-GB"/>
              </w:rPr>
              <w:t xml:space="preserve">Якість </w:t>
            </w:r>
          </w:p>
        </w:tc>
        <w:tc>
          <w:tcPr>
            <w:tcW w:w="6300" w:type="dxa"/>
            <w:tcBorders>
              <w:top w:val="nil"/>
              <w:left w:val="nil"/>
              <w:bottom w:val="nil"/>
              <w:right w:val="single" w:sz="8" w:space="0" w:color="FFFFFF"/>
            </w:tcBorders>
            <w:shd w:val="clear" w:color="000000" w:fill="F2F2F2"/>
            <w:vAlign w:val="center"/>
            <w:hideMark/>
          </w:tcPr>
          <w:p w14:paraId="1D3309D9" w14:textId="484EAA8C" w:rsidR="00BA6D67" w:rsidRPr="009D7441" w:rsidRDefault="00BA6D67" w:rsidP="009D7441">
            <w:pPr>
              <w:spacing w:after="0" w:line="240" w:lineRule="auto"/>
              <w:jc w:val="both"/>
              <w:rPr>
                <w:rFonts w:ascii="Franklin Gothic Book" w:hAnsi="Franklin Gothic Book" w:cs="Calibri"/>
                <w:color w:val="000000"/>
                <w:lang w:val="uk-UA" w:eastAsia="en-GB"/>
              </w:rPr>
            </w:pPr>
            <w:r w:rsidRPr="009D7441">
              <w:rPr>
                <w:rFonts w:ascii="Franklin Gothic Book" w:hAnsi="Franklin Gothic Book" w:cs="Calibri"/>
                <w:lang w:val="uk-UA" w:eastAsia="en-GB"/>
              </w:rPr>
              <w:t>Необхідно забезпечити, щоб якість продуктів харчування, що постачаються постачальниками, була належною для розподілу серед учасників програми. Для цього слід дотримуватись наведених нижче стандартів.</w:t>
            </w:r>
            <w:r>
              <w:rPr>
                <w:rFonts w:ascii="Franklin Gothic Book" w:hAnsi="Franklin Gothic Book" w:cs="Calibri"/>
                <w:lang w:val="uk-UA" w:eastAsia="en-GB"/>
              </w:rPr>
              <w:t xml:space="preserve"> </w:t>
            </w:r>
            <w:r w:rsidRPr="009D7441">
              <w:rPr>
                <w:rFonts w:ascii="Franklin Gothic Book" w:hAnsi="Franklin Gothic Book" w:cs="Calibri"/>
                <w:lang w:val="uk-UA" w:eastAsia="en-GB"/>
              </w:rPr>
              <w:t>Оцінювання проводиться за бальною шкалою, де бали еквівалентні відсотковому значенню критерію.</w:t>
            </w:r>
          </w:p>
        </w:tc>
        <w:tc>
          <w:tcPr>
            <w:tcW w:w="1120" w:type="dxa"/>
            <w:vMerge w:val="restart"/>
            <w:tcBorders>
              <w:top w:val="nil"/>
              <w:left w:val="nil"/>
              <w:right w:val="single" w:sz="4" w:space="0" w:color="000000"/>
            </w:tcBorders>
            <w:shd w:val="clear" w:color="000000" w:fill="F2F2F2"/>
            <w:vAlign w:val="center"/>
            <w:hideMark/>
          </w:tcPr>
          <w:p w14:paraId="6C6DACF3" w14:textId="77777777" w:rsidR="00BA6D67" w:rsidRPr="0094673C" w:rsidRDefault="00BA6D67" w:rsidP="0094673C">
            <w:pPr>
              <w:spacing w:after="0" w:line="240" w:lineRule="auto"/>
              <w:rPr>
                <w:rFonts w:cs="Calibri"/>
                <w:color w:val="000000"/>
                <w:lang w:val="en-GB" w:eastAsia="en-GB"/>
              </w:rPr>
            </w:pPr>
            <w:r w:rsidRPr="0094673C">
              <w:rPr>
                <w:rFonts w:cs="Calibri"/>
                <w:color w:val="000000"/>
                <w:lang w:val="ru-RU" w:eastAsia="en-GB"/>
              </w:rPr>
              <w:t> </w:t>
            </w:r>
          </w:p>
          <w:p w14:paraId="4690C9A2" w14:textId="77777777" w:rsidR="00BA6D67" w:rsidRPr="0094673C" w:rsidRDefault="00BA6D67" w:rsidP="0094673C">
            <w:pPr>
              <w:spacing w:after="0" w:line="240" w:lineRule="auto"/>
              <w:rPr>
                <w:rFonts w:cs="Calibri"/>
                <w:color w:val="000000"/>
                <w:lang w:val="en-GB" w:eastAsia="en-GB"/>
              </w:rPr>
            </w:pPr>
            <w:r w:rsidRPr="0094673C">
              <w:rPr>
                <w:rFonts w:cs="Calibri"/>
                <w:color w:val="000000"/>
                <w:lang w:eastAsia="en-GB"/>
              </w:rPr>
              <w:t>40% </w:t>
            </w:r>
          </w:p>
          <w:p w14:paraId="3B943739" w14:textId="77777777" w:rsidR="00BA6D67" w:rsidRPr="002A57E4" w:rsidRDefault="00BA6D67" w:rsidP="0094673C">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40176AB6" w14:textId="77777777" w:rsidR="00BA6D67" w:rsidRPr="00602865" w:rsidRDefault="00BA6D67" w:rsidP="00602865">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5D659C43" w14:textId="77777777" w:rsidR="00BA6D67" w:rsidRPr="00602865" w:rsidRDefault="00BA6D67" w:rsidP="00602865">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1E288F82" w14:textId="77777777" w:rsidR="00BA6D67" w:rsidRPr="00602865" w:rsidRDefault="00BA6D67" w:rsidP="0094673C">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1516278D" w14:textId="77777777" w:rsidR="00BA6D67" w:rsidRPr="0094673C" w:rsidRDefault="00BA6D67"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0DF7FDFA" w14:textId="77777777" w:rsidR="00BA6D67" w:rsidRPr="007F25D7" w:rsidRDefault="00BA6D67" w:rsidP="0094673C">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7DD72AAC" w14:textId="77777777" w:rsidR="00BA6D67" w:rsidRPr="007F25D7" w:rsidRDefault="00BA6D67" w:rsidP="0094673C">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428CF3EF" w14:textId="77777777" w:rsidR="00BA6D67" w:rsidRPr="007F25D7" w:rsidRDefault="00BA6D67" w:rsidP="0094673C">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3476DD95" w14:textId="77777777" w:rsidR="00BA6D67" w:rsidRPr="007F25D7" w:rsidRDefault="00BA6D67" w:rsidP="0094673C">
            <w:pPr>
              <w:spacing w:after="0" w:line="240" w:lineRule="auto"/>
              <w:rPr>
                <w:rFonts w:ascii="Aptos Narrow" w:hAnsi="Aptos Narrow"/>
                <w:color w:val="000000"/>
                <w:lang w:val="ru-RU" w:eastAsia="en-GB"/>
              </w:rPr>
            </w:pPr>
            <w:r w:rsidRPr="0094673C">
              <w:rPr>
                <w:rFonts w:ascii="Aptos Narrow" w:hAnsi="Aptos Narrow"/>
                <w:color w:val="000000"/>
                <w:lang w:val="en-GB" w:eastAsia="en-GB"/>
              </w:rPr>
              <w:t> </w:t>
            </w:r>
          </w:p>
          <w:p w14:paraId="4F1F7B17" w14:textId="77777777" w:rsidR="00BA6D67" w:rsidRPr="0094673C" w:rsidRDefault="00BA6D67" w:rsidP="0094673C">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05C1F2A8" w14:textId="77777777" w:rsidR="00BA6D67" w:rsidRPr="0094673C" w:rsidRDefault="00BA6D67" w:rsidP="001C0858">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7C86CD93" w14:textId="77777777" w:rsidR="00BA6D67" w:rsidRPr="0094673C" w:rsidRDefault="00BA6D67" w:rsidP="001C0858">
            <w:pPr>
              <w:spacing w:after="0" w:line="240" w:lineRule="auto"/>
              <w:rPr>
                <w:rFonts w:ascii="Aptos Narrow" w:hAnsi="Aptos Narrow"/>
                <w:color w:val="000000"/>
                <w:lang w:val="en-GB" w:eastAsia="en-GB"/>
              </w:rPr>
            </w:pPr>
            <w:r w:rsidRPr="0094673C">
              <w:rPr>
                <w:rFonts w:ascii="Aptos Narrow" w:hAnsi="Aptos Narrow"/>
                <w:color w:val="000000"/>
                <w:lang w:val="en-GB" w:eastAsia="en-GB"/>
              </w:rPr>
              <w:t> </w:t>
            </w:r>
          </w:p>
          <w:p w14:paraId="4A0D9CDA" w14:textId="5A898998" w:rsidR="00BA6D67" w:rsidRPr="0094673C" w:rsidRDefault="00BA6D67" w:rsidP="001C0858">
            <w:pPr>
              <w:spacing w:after="0" w:line="240" w:lineRule="auto"/>
              <w:rPr>
                <w:rFonts w:cs="Calibri"/>
                <w:color w:val="000000"/>
                <w:lang w:val="en-GB" w:eastAsia="en-GB"/>
              </w:rPr>
            </w:pPr>
            <w:r w:rsidRPr="0094673C">
              <w:rPr>
                <w:rFonts w:ascii="Aptos Narrow" w:hAnsi="Aptos Narrow"/>
                <w:color w:val="000000"/>
                <w:lang w:val="en-GB" w:eastAsia="en-GB"/>
              </w:rPr>
              <w:t> </w:t>
            </w:r>
          </w:p>
        </w:tc>
      </w:tr>
      <w:tr w:rsidR="00BA6D67" w:rsidRPr="0094673C" w14:paraId="1EBD02C1"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52AC66DF" w14:textId="77777777" w:rsidR="00BA6D67" w:rsidRPr="0094673C" w:rsidRDefault="00BA6D67"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3AF34B82" w14:textId="6490BA49" w:rsidR="00BA6D67" w:rsidRPr="00602865" w:rsidRDefault="00BA6D67" w:rsidP="0094673C">
            <w:pPr>
              <w:spacing w:after="0" w:line="240" w:lineRule="auto"/>
              <w:jc w:val="both"/>
              <w:rPr>
                <w:rFonts w:ascii="Franklin Gothic Book" w:hAnsi="Franklin Gothic Book" w:cs="Calibri"/>
                <w:b/>
                <w:bCs/>
                <w:color w:val="000000"/>
                <w:lang w:val="uk-UA" w:eastAsia="en-GB"/>
              </w:rPr>
            </w:pPr>
            <w:r w:rsidRPr="00602865">
              <w:rPr>
                <w:rFonts w:ascii="Franklin Gothic Book" w:hAnsi="Franklin Gothic Book" w:cstheme="minorHAnsi"/>
                <w:b/>
                <w:bCs/>
                <w:color w:val="000000"/>
                <w:lang w:val="uk-UA" w:eastAsia="en-GB"/>
              </w:rPr>
              <w:t>1.</w:t>
            </w:r>
            <w:r w:rsidRPr="00602865">
              <w:rPr>
                <w:rFonts w:ascii="Franklin Gothic Book" w:hAnsi="Franklin Gothic Book"/>
                <w:b/>
                <w:bCs/>
                <w:color w:val="000000"/>
                <w:sz w:val="14"/>
                <w:szCs w:val="14"/>
                <w:lang w:val="uk-UA" w:eastAsia="en-GB"/>
              </w:rPr>
              <w:t xml:space="preserve">      </w:t>
            </w:r>
            <w:r w:rsidRPr="00602865">
              <w:rPr>
                <w:rFonts w:ascii="Franklin Gothic Book" w:hAnsi="Franklin Gothic Book" w:cs="Calibri"/>
                <w:b/>
                <w:bCs/>
                <w:color w:val="000000"/>
                <w:lang w:val="uk-UA" w:eastAsia="en-GB"/>
              </w:rPr>
              <w:t>Якість продуктів харчування (15%):</w:t>
            </w:r>
            <w:r w:rsidRPr="00602865">
              <w:rPr>
                <w:rFonts w:ascii="Franklin Gothic Book" w:hAnsi="Franklin Gothic Book" w:cs="Calibri"/>
                <w:color w:val="000000"/>
                <w:lang w:val="uk-UA" w:eastAsia="en-GB"/>
              </w:rPr>
              <w:t xml:space="preserve"> </w:t>
            </w:r>
          </w:p>
        </w:tc>
        <w:tc>
          <w:tcPr>
            <w:tcW w:w="1120" w:type="dxa"/>
            <w:vMerge/>
            <w:tcBorders>
              <w:left w:val="nil"/>
              <w:right w:val="single" w:sz="4" w:space="0" w:color="000000"/>
            </w:tcBorders>
            <w:shd w:val="clear" w:color="000000" w:fill="F2F2F2"/>
            <w:vAlign w:val="center"/>
            <w:hideMark/>
          </w:tcPr>
          <w:p w14:paraId="22A4938B" w14:textId="022F521C" w:rsidR="00BA6D67" w:rsidRPr="0094673C" w:rsidRDefault="00BA6D67" w:rsidP="001C0858">
            <w:pPr>
              <w:spacing w:after="0" w:line="240" w:lineRule="auto"/>
              <w:rPr>
                <w:rFonts w:cs="Calibri"/>
                <w:color w:val="000000"/>
                <w:lang w:val="en-GB" w:eastAsia="en-GB"/>
              </w:rPr>
            </w:pPr>
          </w:p>
        </w:tc>
      </w:tr>
      <w:tr w:rsidR="00BA6D67" w:rsidRPr="002F16A7" w14:paraId="4637B066" w14:textId="77777777" w:rsidTr="00CD2C36">
        <w:trPr>
          <w:trHeight w:val="1160"/>
        </w:trPr>
        <w:tc>
          <w:tcPr>
            <w:tcW w:w="2340" w:type="dxa"/>
            <w:vMerge/>
            <w:tcBorders>
              <w:top w:val="nil"/>
              <w:left w:val="single" w:sz="4" w:space="0" w:color="000000"/>
              <w:bottom w:val="single" w:sz="8" w:space="0" w:color="FFFFFF"/>
              <w:right w:val="single" w:sz="8" w:space="0" w:color="FFFFFF"/>
            </w:tcBorders>
            <w:vAlign w:val="center"/>
            <w:hideMark/>
          </w:tcPr>
          <w:p w14:paraId="541F75FC" w14:textId="77777777" w:rsidR="00BA6D67" w:rsidRPr="0094673C" w:rsidRDefault="00BA6D67"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55FE3683" w14:textId="39B19530" w:rsidR="00BA6D67" w:rsidRPr="00602865" w:rsidRDefault="00BA6D67" w:rsidP="00602865">
            <w:pPr>
              <w:pStyle w:val="ListParagraph"/>
              <w:numPr>
                <w:ilvl w:val="0"/>
                <w:numId w:val="35"/>
              </w:numPr>
              <w:spacing w:after="0" w:line="240" w:lineRule="auto"/>
              <w:jc w:val="both"/>
              <w:rPr>
                <w:rFonts w:ascii="Franklin Gothic Book" w:hAnsi="Franklin Gothic Book"/>
                <w:color w:val="000000"/>
                <w:sz w:val="20"/>
                <w:szCs w:val="20"/>
                <w:lang w:val="uk-UA" w:eastAsia="en-GB"/>
              </w:rPr>
            </w:pPr>
            <w:r w:rsidRPr="00602865">
              <w:rPr>
                <w:rFonts w:ascii="Franklin Gothic Book" w:hAnsi="Franklin Gothic Book" w:cs="Calibri"/>
                <w:color w:val="000000"/>
                <w:lang w:val="uk-UA" w:eastAsia="en-GB"/>
              </w:rPr>
              <w:t xml:space="preserve">Відмінно </w:t>
            </w:r>
            <w:r w:rsidRPr="00602865">
              <w:rPr>
                <w:rFonts w:ascii="Franklin Gothic Book" w:hAnsi="Franklin Gothic Book"/>
                <w:lang w:val="uk-UA"/>
              </w:rPr>
              <w:t>–</w:t>
            </w:r>
            <w:r w:rsidRPr="00602865">
              <w:rPr>
                <w:rFonts w:ascii="Franklin Gothic Book" w:hAnsi="Franklin Gothic Book" w:cs="Calibri"/>
                <w:color w:val="000000"/>
                <w:lang w:val="uk-UA" w:eastAsia="en-GB"/>
              </w:rPr>
              <w:t xml:space="preserve"> 15 балів: 100% товарних позицій у межах відповідного лоту проходять візуальний огляд. Продукти мають бути чистими, без протікань, із чітким маркуванням та зазначеними поживними характеристиками.</w:t>
            </w:r>
          </w:p>
        </w:tc>
        <w:tc>
          <w:tcPr>
            <w:tcW w:w="1120" w:type="dxa"/>
            <w:vMerge/>
            <w:tcBorders>
              <w:left w:val="nil"/>
              <w:right w:val="single" w:sz="4" w:space="0" w:color="000000"/>
            </w:tcBorders>
            <w:shd w:val="clear" w:color="000000" w:fill="F2F2F2"/>
            <w:vAlign w:val="center"/>
            <w:hideMark/>
          </w:tcPr>
          <w:p w14:paraId="147E23FF" w14:textId="214A78E3" w:rsidR="00BA6D67" w:rsidRPr="002A57E4" w:rsidRDefault="00BA6D67" w:rsidP="001C0858">
            <w:pPr>
              <w:spacing w:after="0" w:line="240" w:lineRule="auto"/>
              <w:rPr>
                <w:rFonts w:ascii="Aptos Narrow" w:hAnsi="Aptos Narrow"/>
                <w:color w:val="000000"/>
                <w:lang w:val="ru-RU" w:eastAsia="en-GB"/>
              </w:rPr>
            </w:pPr>
          </w:p>
        </w:tc>
      </w:tr>
      <w:tr w:rsidR="00BA6D67" w:rsidRPr="002F16A7" w14:paraId="07DD21A7" w14:textId="77777777" w:rsidTr="00CD2C36">
        <w:trPr>
          <w:trHeight w:val="870"/>
        </w:trPr>
        <w:tc>
          <w:tcPr>
            <w:tcW w:w="2340" w:type="dxa"/>
            <w:vMerge/>
            <w:tcBorders>
              <w:top w:val="nil"/>
              <w:left w:val="single" w:sz="4" w:space="0" w:color="000000"/>
              <w:bottom w:val="single" w:sz="8" w:space="0" w:color="FFFFFF"/>
              <w:right w:val="single" w:sz="8" w:space="0" w:color="FFFFFF"/>
            </w:tcBorders>
            <w:vAlign w:val="center"/>
            <w:hideMark/>
          </w:tcPr>
          <w:p w14:paraId="61770CD3" w14:textId="77777777" w:rsidR="00BA6D67" w:rsidRPr="002A57E4" w:rsidRDefault="00BA6D67" w:rsidP="00602865">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hideMark/>
          </w:tcPr>
          <w:p w14:paraId="2F33D757" w14:textId="2C6F0222" w:rsidR="00BA6D67" w:rsidRPr="002F1399" w:rsidRDefault="00BA6D67" w:rsidP="00602865">
            <w:pPr>
              <w:pStyle w:val="ListParagraph"/>
              <w:numPr>
                <w:ilvl w:val="0"/>
                <w:numId w:val="35"/>
              </w:numPr>
              <w:spacing w:after="0" w:line="240" w:lineRule="auto"/>
              <w:jc w:val="both"/>
              <w:rPr>
                <w:rFonts w:ascii="Franklin Gothic Book" w:hAnsi="Franklin Gothic Book"/>
                <w:color w:val="000000"/>
                <w:sz w:val="20"/>
                <w:szCs w:val="20"/>
                <w:lang w:val="uk-UA" w:eastAsia="en-GB"/>
              </w:rPr>
            </w:pPr>
            <w:r w:rsidRPr="002F1399">
              <w:rPr>
                <w:rStyle w:val="Strong"/>
                <w:rFonts w:ascii="Franklin Gothic Book" w:hAnsi="Franklin Gothic Book"/>
                <w:b w:val="0"/>
                <w:bCs w:val="0"/>
                <w:lang w:val="uk-UA"/>
              </w:rPr>
              <w:t xml:space="preserve">Добре </w:t>
            </w:r>
            <w:r w:rsidRPr="002F1399">
              <w:rPr>
                <w:rFonts w:ascii="Franklin Gothic Book" w:hAnsi="Franklin Gothic Book"/>
                <w:lang w:val="uk-UA"/>
              </w:rPr>
              <w:t>–</w:t>
            </w:r>
            <w:r w:rsidRPr="002F1399">
              <w:rPr>
                <w:rStyle w:val="Strong"/>
                <w:rFonts w:ascii="Franklin Gothic Book" w:hAnsi="Franklin Gothic Book"/>
                <w:b w:val="0"/>
                <w:bCs w:val="0"/>
                <w:lang w:val="uk-UA"/>
              </w:rPr>
              <w:t xml:space="preserve"> 10 балів:</w:t>
            </w:r>
            <w:r w:rsidRPr="002F1399">
              <w:rPr>
                <w:rFonts w:ascii="Franklin Gothic Book" w:hAnsi="Franklin Gothic Book"/>
                <w:lang w:val="uk-UA"/>
              </w:rPr>
              <w:t xml:space="preserve"> 90% найменувань продукції в межах заявленого лоту проходять візуальну перевірку якості. Продукти мають бути чистими, без протікань, чітко маркованими, з чітко вказаними поживними характеристиками.</w:t>
            </w:r>
          </w:p>
        </w:tc>
        <w:tc>
          <w:tcPr>
            <w:tcW w:w="1120" w:type="dxa"/>
            <w:vMerge/>
            <w:tcBorders>
              <w:left w:val="nil"/>
              <w:right w:val="single" w:sz="4" w:space="0" w:color="000000"/>
            </w:tcBorders>
            <w:shd w:val="clear" w:color="000000" w:fill="F2F2F2"/>
            <w:vAlign w:val="center"/>
            <w:hideMark/>
          </w:tcPr>
          <w:p w14:paraId="72D8F287" w14:textId="606A0FA8" w:rsidR="00BA6D67" w:rsidRPr="00602865" w:rsidRDefault="00BA6D67" w:rsidP="001C0858">
            <w:pPr>
              <w:spacing w:after="0" w:line="240" w:lineRule="auto"/>
              <w:rPr>
                <w:rFonts w:ascii="Aptos Narrow" w:hAnsi="Aptos Narrow"/>
                <w:color w:val="000000"/>
                <w:lang w:val="ru-RU" w:eastAsia="en-GB"/>
              </w:rPr>
            </w:pPr>
          </w:p>
        </w:tc>
      </w:tr>
      <w:tr w:rsidR="00BA6D67" w:rsidRPr="002F16A7" w14:paraId="7A5FFE9F" w14:textId="77777777" w:rsidTr="00CD2C36">
        <w:trPr>
          <w:trHeight w:val="1160"/>
        </w:trPr>
        <w:tc>
          <w:tcPr>
            <w:tcW w:w="2340" w:type="dxa"/>
            <w:vMerge/>
            <w:tcBorders>
              <w:top w:val="nil"/>
              <w:left w:val="single" w:sz="4" w:space="0" w:color="000000"/>
              <w:bottom w:val="single" w:sz="8" w:space="0" w:color="FFFFFF"/>
              <w:right w:val="single" w:sz="8" w:space="0" w:color="FFFFFF"/>
            </w:tcBorders>
            <w:vAlign w:val="center"/>
            <w:hideMark/>
          </w:tcPr>
          <w:p w14:paraId="4960B9D7" w14:textId="77777777" w:rsidR="00BA6D67" w:rsidRPr="00602865" w:rsidRDefault="00BA6D67" w:rsidP="00602865">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hideMark/>
          </w:tcPr>
          <w:p w14:paraId="1EC65376" w14:textId="090AB276" w:rsidR="00BA6D67" w:rsidRPr="002F1399" w:rsidRDefault="00BA6D67" w:rsidP="00602865">
            <w:pPr>
              <w:pStyle w:val="ListParagraph"/>
              <w:numPr>
                <w:ilvl w:val="0"/>
                <w:numId w:val="35"/>
              </w:numPr>
              <w:spacing w:after="0" w:line="240" w:lineRule="auto"/>
              <w:jc w:val="both"/>
              <w:rPr>
                <w:rFonts w:ascii="Franklin Gothic Book" w:hAnsi="Franklin Gothic Book"/>
                <w:color w:val="000000"/>
                <w:sz w:val="20"/>
                <w:szCs w:val="20"/>
                <w:lang w:val="uk-UA" w:eastAsia="en-GB"/>
              </w:rPr>
            </w:pPr>
            <w:r w:rsidRPr="002F1399">
              <w:rPr>
                <w:rStyle w:val="Strong"/>
                <w:rFonts w:ascii="Franklin Gothic Book" w:hAnsi="Franklin Gothic Book"/>
                <w:b w:val="0"/>
                <w:bCs w:val="0"/>
                <w:lang w:val="uk-UA"/>
              </w:rPr>
              <w:t xml:space="preserve">Неприйнятно </w:t>
            </w:r>
            <w:r w:rsidRPr="002F1399">
              <w:rPr>
                <w:rFonts w:ascii="Franklin Gothic Book" w:hAnsi="Franklin Gothic Book"/>
                <w:lang w:val="uk-UA"/>
              </w:rPr>
              <w:t>–</w:t>
            </w:r>
            <w:r w:rsidRPr="002F1399">
              <w:rPr>
                <w:rStyle w:val="Strong"/>
                <w:rFonts w:ascii="Franklin Gothic Book" w:hAnsi="Franklin Gothic Book"/>
                <w:b w:val="0"/>
                <w:bCs w:val="0"/>
                <w:lang w:val="uk-UA"/>
              </w:rPr>
              <w:t xml:space="preserve"> 0 балів:</w:t>
            </w:r>
            <w:r w:rsidRPr="002F1399">
              <w:rPr>
                <w:rFonts w:ascii="Franklin Gothic Book" w:hAnsi="Franklin Gothic Book"/>
                <w:lang w:val="uk-UA"/>
              </w:rPr>
              <w:t xml:space="preserve"> Менше ніж 90% найменувань продукції в межах заявленого лоту проходять візуальну перевірку якості. Продукти мають бути чистими, без протікань, чітко маркованими, з чітко вказаними поживними характеристиками.</w:t>
            </w:r>
          </w:p>
        </w:tc>
        <w:tc>
          <w:tcPr>
            <w:tcW w:w="1120" w:type="dxa"/>
            <w:vMerge/>
            <w:tcBorders>
              <w:left w:val="nil"/>
              <w:right w:val="single" w:sz="4" w:space="0" w:color="000000"/>
            </w:tcBorders>
            <w:shd w:val="clear" w:color="000000" w:fill="F2F2F2"/>
            <w:vAlign w:val="center"/>
            <w:hideMark/>
          </w:tcPr>
          <w:p w14:paraId="397C8DFD" w14:textId="724608A7" w:rsidR="00BA6D67" w:rsidRPr="00602865" w:rsidRDefault="00BA6D67" w:rsidP="001C0858">
            <w:pPr>
              <w:spacing w:after="0" w:line="240" w:lineRule="auto"/>
              <w:rPr>
                <w:rFonts w:ascii="Aptos Narrow" w:hAnsi="Aptos Narrow"/>
                <w:color w:val="000000"/>
                <w:lang w:val="ru-RU" w:eastAsia="en-GB"/>
              </w:rPr>
            </w:pPr>
          </w:p>
        </w:tc>
      </w:tr>
      <w:tr w:rsidR="00BA6D67" w:rsidRPr="002F16A7" w14:paraId="335E5991"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4FB80030" w14:textId="77777777" w:rsidR="00BA6D67" w:rsidRPr="00602865" w:rsidRDefault="00BA6D67" w:rsidP="0094673C">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vAlign w:val="center"/>
            <w:hideMark/>
          </w:tcPr>
          <w:p w14:paraId="60EC16F7" w14:textId="7B62D3D6" w:rsidR="00BA6D67" w:rsidRPr="002F1399" w:rsidRDefault="00BA6D67" w:rsidP="0094673C">
            <w:pPr>
              <w:spacing w:after="0" w:line="240" w:lineRule="auto"/>
              <w:rPr>
                <w:rFonts w:ascii="Franklin Gothic Book" w:hAnsi="Franklin Gothic Book" w:cs="Calibri"/>
                <w:b/>
                <w:bCs/>
                <w:color w:val="000000"/>
                <w:lang w:val="uk-UA" w:eastAsia="en-GB"/>
              </w:rPr>
            </w:pPr>
          </w:p>
        </w:tc>
        <w:tc>
          <w:tcPr>
            <w:tcW w:w="1120" w:type="dxa"/>
            <w:vMerge/>
            <w:tcBorders>
              <w:left w:val="nil"/>
              <w:right w:val="single" w:sz="4" w:space="0" w:color="000000"/>
            </w:tcBorders>
            <w:shd w:val="clear" w:color="000000" w:fill="F2F2F2"/>
            <w:vAlign w:val="center"/>
            <w:hideMark/>
          </w:tcPr>
          <w:p w14:paraId="5C39E04A" w14:textId="62EA7CC6" w:rsidR="00BA6D67" w:rsidRPr="00602865" w:rsidRDefault="00BA6D67" w:rsidP="001C0858">
            <w:pPr>
              <w:spacing w:after="0" w:line="240" w:lineRule="auto"/>
              <w:rPr>
                <w:rFonts w:ascii="Aptos Narrow" w:hAnsi="Aptos Narrow"/>
                <w:color w:val="000000"/>
                <w:lang w:val="ru-RU" w:eastAsia="en-GB"/>
              </w:rPr>
            </w:pPr>
          </w:p>
        </w:tc>
      </w:tr>
      <w:tr w:rsidR="00BA6D67" w:rsidRPr="0094673C" w14:paraId="5C91EA6C"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459ECB9E" w14:textId="77777777" w:rsidR="00BA6D67" w:rsidRPr="00602865" w:rsidRDefault="00BA6D67" w:rsidP="0094673C">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vAlign w:val="center"/>
            <w:hideMark/>
          </w:tcPr>
          <w:p w14:paraId="77F65239" w14:textId="6F9832C8" w:rsidR="00BA6D67" w:rsidRPr="002F1399" w:rsidRDefault="00BA6D67" w:rsidP="0094673C">
            <w:pPr>
              <w:spacing w:after="0" w:line="240" w:lineRule="auto"/>
              <w:ind w:firstLineChars="600" w:firstLine="1325"/>
              <w:rPr>
                <w:rFonts w:ascii="Franklin Gothic Book" w:hAnsi="Franklin Gothic Book" w:cs="Calibri"/>
                <w:b/>
                <w:bCs/>
                <w:color w:val="000000"/>
                <w:lang w:val="uk-UA" w:eastAsia="en-GB"/>
              </w:rPr>
            </w:pPr>
            <w:r w:rsidRPr="002F1399">
              <w:rPr>
                <w:rFonts w:ascii="Franklin Gothic Book" w:hAnsi="Franklin Gothic Book" w:cstheme="minorHAnsi"/>
                <w:b/>
                <w:bCs/>
                <w:color w:val="000000"/>
                <w:lang w:val="uk-UA" w:eastAsia="en-GB"/>
              </w:rPr>
              <w:t>2.</w:t>
            </w:r>
            <w:r w:rsidRPr="002F1399">
              <w:rPr>
                <w:rFonts w:ascii="Franklin Gothic Book" w:hAnsi="Franklin Gothic Book"/>
                <w:b/>
                <w:bCs/>
                <w:color w:val="000000"/>
                <w:sz w:val="14"/>
                <w:szCs w:val="14"/>
                <w:lang w:val="uk-UA" w:eastAsia="en-GB"/>
              </w:rPr>
              <w:t xml:space="preserve">       </w:t>
            </w:r>
            <w:r w:rsidRPr="002F1399">
              <w:rPr>
                <w:rFonts w:ascii="Franklin Gothic Book" w:hAnsi="Franklin Gothic Book" w:cs="Calibri"/>
                <w:b/>
                <w:bCs/>
                <w:color w:val="000000"/>
                <w:lang w:val="uk-UA" w:eastAsia="en-GB"/>
              </w:rPr>
              <w:t>Термін придатності товарів (15%)</w:t>
            </w:r>
          </w:p>
        </w:tc>
        <w:tc>
          <w:tcPr>
            <w:tcW w:w="1120" w:type="dxa"/>
            <w:vMerge/>
            <w:tcBorders>
              <w:left w:val="nil"/>
              <w:right w:val="single" w:sz="4" w:space="0" w:color="000000"/>
            </w:tcBorders>
            <w:shd w:val="clear" w:color="000000" w:fill="F2F2F2"/>
            <w:vAlign w:val="center"/>
            <w:hideMark/>
          </w:tcPr>
          <w:p w14:paraId="3FBD4F24" w14:textId="0DDFD0DC" w:rsidR="00BA6D67" w:rsidRPr="0094673C" w:rsidRDefault="00BA6D67" w:rsidP="001C0858">
            <w:pPr>
              <w:spacing w:after="0" w:line="240" w:lineRule="auto"/>
              <w:rPr>
                <w:rFonts w:ascii="Aptos Narrow" w:hAnsi="Aptos Narrow"/>
                <w:color w:val="000000"/>
                <w:lang w:val="en-GB" w:eastAsia="en-GB"/>
              </w:rPr>
            </w:pPr>
          </w:p>
        </w:tc>
      </w:tr>
      <w:tr w:rsidR="00BA6D67" w:rsidRPr="002F16A7" w14:paraId="0FDC3BA8"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64DB22F9" w14:textId="77777777" w:rsidR="00BA6D67" w:rsidRPr="0094673C" w:rsidRDefault="00BA6D67" w:rsidP="0094673C">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vAlign w:val="center"/>
            <w:hideMark/>
          </w:tcPr>
          <w:p w14:paraId="1A052047" w14:textId="77777777" w:rsidR="00BA6D67" w:rsidRPr="0017705A" w:rsidRDefault="00BA6D67" w:rsidP="0017705A">
            <w:pPr>
              <w:spacing w:after="0" w:line="240" w:lineRule="auto"/>
              <w:jc w:val="both"/>
              <w:rPr>
                <w:rFonts w:ascii="Franklin Gothic Book" w:eastAsia="Symbol" w:hAnsi="Franklin Gothic Book" w:cs="Calibri"/>
                <w:color w:val="000000"/>
                <w:u w:val="single"/>
                <w:lang w:val="uk-UA" w:eastAsia="en-GB"/>
              </w:rPr>
            </w:pPr>
            <w:r w:rsidRPr="0017705A">
              <w:rPr>
                <w:rFonts w:ascii="Franklin Gothic Book" w:eastAsia="Symbol" w:hAnsi="Franklin Gothic Book" w:cs="Calibri"/>
                <w:color w:val="000000"/>
                <w:u w:val="single"/>
                <w:lang w:val="uk-UA" w:eastAsia="en-GB"/>
              </w:rPr>
              <w:t>Група 1</w:t>
            </w:r>
          </w:p>
          <w:p w14:paraId="51B416BD" w14:textId="77777777" w:rsidR="00BA6D67" w:rsidRPr="0017705A" w:rsidRDefault="00BA6D67" w:rsidP="0017705A">
            <w:pPr>
              <w:spacing w:after="0" w:line="240" w:lineRule="auto"/>
              <w:jc w:val="both"/>
              <w:rPr>
                <w:rFonts w:ascii="Franklin Gothic Book" w:eastAsia="Symbol" w:hAnsi="Franklin Gothic Book" w:cs="Calibri"/>
                <w:color w:val="000000"/>
                <w:lang w:val="uk-UA" w:eastAsia="en-GB"/>
              </w:rPr>
            </w:pPr>
            <w:r w:rsidRPr="0017705A">
              <w:rPr>
                <w:rFonts w:ascii="Franklin Gothic Book" w:eastAsia="Symbol" w:hAnsi="Franklin Gothic Book" w:cs="Calibri"/>
                <w:color w:val="000000"/>
                <w:lang w:val="uk-UA" w:eastAsia="en-GB"/>
              </w:rPr>
              <w:t>Пшеничне борошно, гречка, сорго/просо, молочний шоколад, сухий хліб/тости, печиво тривалого зберігання, мікс горіхів, олія.</w:t>
            </w:r>
          </w:p>
          <w:p w14:paraId="04D92D6D" w14:textId="04DB53A3" w:rsidR="00BA6D67" w:rsidRPr="0017705A" w:rsidRDefault="00BA6D67" w:rsidP="0017705A">
            <w:pPr>
              <w:pStyle w:val="ListParagraph"/>
              <w:numPr>
                <w:ilvl w:val="0"/>
                <w:numId w:val="37"/>
              </w:numPr>
              <w:spacing w:after="0" w:line="240" w:lineRule="auto"/>
              <w:jc w:val="both"/>
              <w:rPr>
                <w:rFonts w:ascii="Franklin Gothic Book" w:eastAsia="Symbol" w:hAnsi="Franklin Gothic Book" w:cs="Calibri"/>
                <w:color w:val="000000"/>
                <w:lang w:val="uk-UA" w:eastAsia="en-GB"/>
              </w:rPr>
            </w:pPr>
            <w:r w:rsidRPr="0017705A">
              <w:rPr>
                <w:rFonts w:ascii="Franklin Gothic Book" w:eastAsia="Symbol" w:hAnsi="Franklin Gothic Book" w:cs="Calibri"/>
                <w:color w:val="000000"/>
                <w:lang w:val="uk-UA" w:eastAsia="en-GB"/>
              </w:rPr>
              <w:t>Відмінно: 15 балів (10-12 місяців)</w:t>
            </w:r>
          </w:p>
          <w:p w14:paraId="1AB05D21" w14:textId="22CE0F43" w:rsidR="00BA6D67" w:rsidRPr="0017705A" w:rsidRDefault="00BA6D67" w:rsidP="0017705A">
            <w:pPr>
              <w:pStyle w:val="ListParagraph"/>
              <w:numPr>
                <w:ilvl w:val="0"/>
                <w:numId w:val="37"/>
              </w:numPr>
              <w:spacing w:after="0" w:line="240" w:lineRule="auto"/>
              <w:jc w:val="both"/>
              <w:rPr>
                <w:rFonts w:ascii="Franklin Gothic Book" w:eastAsia="Symbol" w:hAnsi="Franklin Gothic Book" w:cs="Calibri"/>
                <w:color w:val="000000"/>
                <w:lang w:val="uk-UA" w:eastAsia="en-GB"/>
              </w:rPr>
            </w:pPr>
            <w:r w:rsidRPr="0017705A">
              <w:rPr>
                <w:rFonts w:ascii="Franklin Gothic Book" w:eastAsia="Symbol" w:hAnsi="Franklin Gothic Book" w:cs="Calibri"/>
                <w:color w:val="000000"/>
                <w:lang w:val="uk-UA" w:eastAsia="en-GB"/>
              </w:rPr>
              <w:t>Середньо/прийнятно: 8 балів (7-9 місяців)</w:t>
            </w:r>
          </w:p>
          <w:p w14:paraId="45D9A052" w14:textId="797906A9" w:rsidR="00BA6D67" w:rsidRPr="002F1399" w:rsidRDefault="00BA6D67" w:rsidP="0017705A">
            <w:pPr>
              <w:pStyle w:val="ListParagraph"/>
              <w:numPr>
                <w:ilvl w:val="0"/>
                <w:numId w:val="37"/>
              </w:numPr>
              <w:spacing w:after="0" w:line="240" w:lineRule="auto"/>
              <w:jc w:val="both"/>
              <w:rPr>
                <w:rFonts w:ascii="Franklin Gothic Book" w:hAnsi="Franklin Gothic Book"/>
                <w:color w:val="000000"/>
                <w:lang w:val="uk-UA" w:eastAsia="en-GB"/>
              </w:rPr>
            </w:pPr>
            <w:r w:rsidRPr="0017705A">
              <w:rPr>
                <w:rFonts w:ascii="Franklin Gothic Book" w:eastAsia="Symbol" w:hAnsi="Franklin Gothic Book" w:cs="Calibri"/>
                <w:color w:val="000000"/>
                <w:lang w:val="uk-UA" w:eastAsia="en-GB"/>
              </w:rPr>
              <w:t>Неприйнятно: 0 балів (менше 7 місяців)</w:t>
            </w:r>
          </w:p>
        </w:tc>
        <w:tc>
          <w:tcPr>
            <w:tcW w:w="1120" w:type="dxa"/>
            <w:vMerge/>
            <w:tcBorders>
              <w:left w:val="nil"/>
              <w:right w:val="single" w:sz="4" w:space="0" w:color="000000"/>
            </w:tcBorders>
            <w:shd w:val="clear" w:color="000000" w:fill="F2F2F2"/>
            <w:vAlign w:val="center"/>
            <w:hideMark/>
          </w:tcPr>
          <w:p w14:paraId="48E838EA" w14:textId="548F62BD" w:rsidR="00BA6D67" w:rsidRPr="007F25D7" w:rsidRDefault="00BA6D67" w:rsidP="001C0858">
            <w:pPr>
              <w:spacing w:after="0" w:line="240" w:lineRule="auto"/>
              <w:rPr>
                <w:rFonts w:ascii="Aptos Narrow" w:hAnsi="Aptos Narrow"/>
                <w:color w:val="000000"/>
                <w:lang w:val="ru-RU" w:eastAsia="en-GB"/>
              </w:rPr>
            </w:pPr>
          </w:p>
        </w:tc>
      </w:tr>
      <w:tr w:rsidR="00BA6D67" w:rsidRPr="002F16A7" w14:paraId="555B6D6F"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0EE95CEC" w14:textId="77777777" w:rsidR="00BA6D67" w:rsidRPr="007F25D7" w:rsidRDefault="00BA6D67" w:rsidP="0094673C">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vAlign w:val="center"/>
            <w:hideMark/>
          </w:tcPr>
          <w:p w14:paraId="32A06E6B" w14:textId="77777777" w:rsidR="00BA6D67" w:rsidRPr="0017705A" w:rsidRDefault="00BA6D67" w:rsidP="0017705A">
            <w:pPr>
              <w:spacing w:after="0" w:line="240" w:lineRule="auto"/>
              <w:jc w:val="both"/>
              <w:rPr>
                <w:rFonts w:ascii="Franklin Gothic Book" w:hAnsi="Franklin Gothic Book"/>
                <w:color w:val="000000"/>
                <w:lang w:val="uk-UA" w:eastAsia="en-GB"/>
              </w:rPr>
            </w:pPr>
            <w:r w:rsidRPr="0017705A">
              <w:rPr>
                <w:rFonts w:ascii="Franklin Gothic Book" w:hAnsi="Franklin Gothic Book"/>
                <w:color w:val="000000"/>
                <w:lang w:val="uk-UA" w:eastAsia="en-GB"/>
              </w:rPr>
              <w:t>Група 2</w:t>
            </w:r>
          </w:p>
          <w:p w14:paraId="299E88C0" w14:textId="4FB8C05C" w:rsidR="00BA6D67" w:rsidRPr="0017705A" w:rsidRDefault="00BA6D67" w:rsidP="0017705A">
            <w:pPr>
              <w:spacing w:after="0" w:line="240" w:lineRule="auto"/>
              <w:jc w:val="both"/>
              <w:rPr>
                <w:rFonts w:ascii="Franklin Gothic Book" w:hAnsi="Franklin Gothic Book"/>
                <w:color w:val="000000"/>
                <w:lang w:val="uk-UA" w:eastAsia="en-GB"/>
              </w:rPr>
            </w:pPr>
            <w:r w:rsidRPr="0017705A">
              <w:rPr>
                <w:rFonts w:ascii="Franklin Gothic Book" w:hAnsi="Franklin Gothic Book"/>
                <w:color w:val="000000"/>
                <w:lang w:val="uk-UA" w:eastAsia="en-GB"/>
              </w:rPr>
              <w:t>Страви, готові до вживання, чай, мед, консервовані сардини, консервовані овочі, квасоля, консервовані фрукти, макарони/макарони, сіль, квасоля, консервоване м'ясо, вівсянка, цукор</w:t>
            </w:r>
          </w:p>
        </w:tc>
        <w:tc>
          <w:tcPr>
            <w:tcW w:w="1120" w:type="dxa"/>
            <w:vMerge/>
            <w:tcBorders>
              <w:left w:val="nil"/>
              <w:right w:val="single" w:sz="4" w:space="0" w:color="000000"/>
            </w:tcBorders>
            <w:shd w:val="clear" w:color="000000" w:fill="F2F2F2"/>
            <w:vAlign w:val="center"/>
            <w:hideMark/>
          </w:tcPr>
          <w:p w14:paraId="41F0FE60" w14:textId="4759D886" w:rsidR="00BA6D67" w:rsidRPr="007F25D7" w:rsidRDefault="00BA6D67" w:rsidP="001C0858">
            <w:pPr>
              <w:spacing w:after="0" w:line="240" w:lineRule="auto"/>
              <w:rPr>
                <w:rFonts w:ascii="Aptos Narrow" w:hAnsi="Aptos Narrow"/>
                <w:color w:val="000000"/>
                <w:lang w:val="ru-RU" w:eastAsia="en-GB"/>
              </w:rPr>
            </w:pPr>
          </w:p>
        </w:tc>
      </w:tr>
      <w:tr w:rsidR="00BA6D67" w:rsidRPr="002F16A7" w14:paraId="2192BA4F"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2F821CE2" w14:textId="77777777" w:rsidR="00BA6D67" w:rsidRPr="007F25D7" w:rsidRDefault="00BA6D67" w:rsidP="0094673C">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vAlign w:val="center"/>
            <w:hideMark/>
          </w:tcPr>
          <w:p w14:paraId="3C3A2CA0" w14:textId="6A662B21" w:rsidR="00BA6D67" w:rsidRPr="0017705A" w:rsidRDefault="00BA6D67" w:rsidP="0017705A">
            <w:pPr>
              <w:pStyle w:val="ListParagraph"/>
              <w:numPr>
                <w:ilvl w:val="0"/>
                <w:numId w:val="37"/>
              </w:numPr>
              <w:spacing w:after="0" w:line="240" w:lineRule="auto"/>
              <w:jc w:val="both"/>
              <w:rPr>
                <w:rFonts w:ascii="Franklin Gothic Book" w:hAnsi="Franklin Gothic Book"/>
                <w:color w:val="000000"/>
                <w:lang w:val="uk-UA" w:eastAsia="en-GB"/>
              </w:rPr>
            </w:pPr>
            <w:r w:rsidRPr="0017705A">
              <w:rPr>
                <w:rFonts w:ascii="Franklin Gothic Book" w:hAnsi="Franklin Gothic Book"/>
                <w:color w:val="000000"/>
                <w:lang w:val="uk-UA" w:eastAsia="en-GB"/>
              </w:rPr>
              <w:t>Відмінно: 15 балів (більше 12 місяців)</w:t>
            </w:r>
          </w:p>
          <w:p w14:paraId="1ECEBB23" w14:textId="23AA8272" w:rsidR="00BA6D67" w:rsidRPr="0017705A" w:rsidRDefault="00BA6D67" w:rsidP="0017705A">
            <w:pPr>
              <w:pStyle w:val="ListParagraph"/>
              <w:numPr>
                <w:ilvl w:val="0"/>
                <w:numId w:val="37"/>
              </w:numPr>
              <w:spacing w:after="0" w:line="240" w:lineRule="auto"/>
              <w:jc w:val="both"/>
              <w:rPr>
                <w:rFonts w:ascii="Franklin Gothic Book" w:hAnsi="Franklin Gothic Book"/>
                <w:color w:val="000000"/>
                <w:lang w:val="uk-UA" w:eastAsia="en-GB"/>
              </w:rPr>
            </w:pPr>
            <w:r w:rsidRPr="0017705A">
              <w:rPr>
                <w:rFonts w:ascii="Franklin Gothic Book" w:hAnsi="Franklin Gothic Book"/>
                <w:color w:val="000000"/>
                <w:lang w:val="uk-UA" w:eastAsia="en-GB"/>
              </w:rPr>
              <w:t>Середньо/прийнятно: 8 балів (11-12 місяців)</w:t>
            </w:r>
          </w:p>
          <w:p w14:paraId="2D9AD09C" w14:textId="4481945C" w:rsidR="00BA6D67" w:rsidRPr="001C0858" w:rsidRDefault="00BA6D67" w:rsidP="0017705A">
            <w:pPr>
              <w:pStyle w:val="ListParagraph"/>
              <w:numPr>
                <w:ilvl w:val="0"/>
                <w:numId w:val="37"/>
              </w:numPr>
              <w:spacing w:after="0" w:line="240" w:lineRule="auto"/>
              <w:jc w:val="both"/>
              <w:rPr>
                <w:rFonts w:ascii="Franklin Gothic Book" w:hAnsi="Franklin Gothic Book"/>
                <w:color w:val="000000"/>
                <w:lang w:val="uk-UA" w:eastAsia="en-GB"/>
              </w:rPr>
            </w:pPr>
            <w:r w:rsidRPr="0017705A">
              <w:rPr>
                <w:rFonts w:ascii="Franklin Gothic Book" w:hAnsi="Franklin Gothic Book"/>
                <w:color w:val="000000"/>
                <w:lang w:val="uk-UA" w:eastAsia="en-GB"/>
              </w:rPr>
              <w:t>Неприйнятно: 0 балів (менше 11 місяців)</w:t>
            </w:r>
          </w:p>
        </w:tc>
        <w:tc>
          <w:tcPr>
            <w:tcW w:w="1120" w:type="dxa"/>
            <w:vMerge/>
            <w:tcBorders>
              <w:left w:val="nil"/>
              <w:right w:val="single" w:sz="4" w:space="0" w:color="000000"/>
            </w:tcBorders>
            <w:shd w:val="clear" w:color="000000" w:fill="F2F2F2"/>
            <w:vAlign w:val="center"/>
            <w:hideMark/>
          </w:tcPr>
          <w:p w14:paraId="2741C797" w14:textId="45345BC0" w:rsidR="00BA6D67" w:rsidRPr="007F25D7" w:rsidRDefault="00BA6D67" w:rsidP="001C0858">
            <w:pPr>
              <w:spacing w:after="0" w:line="240" w:lineRule="auto"/>
              <w:rPr>
                <w:rFonts w:ascii="Aptos Narrow" w:hAnsi="Aptos Narrow"/>
                <w:color w:val="000000"/>
                <w:lang w:val="ru-RU" w:eastAsia="en-GB"/>
              </w:rPr>
            </w:pPr>
          </w:p>
        </w:tc>
      </w:tr>
      <w:tr w:rsidR="00BA6D67" w:rsidRPr="002F16A7" w14:paraId="667272EE"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150222FF" w14:textId="77777777" w:rsidR="00BA6D67" w:rsidRPr="007F25D7" w:rsidRDefault="00BA6D67" w:rsidP="0094673C">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vAlign w:val="center"/>
            <w:hideMark/>
          </w:tcPr>
          <w:p w14:paraId="0E055041" w14:textId="77777777" w:rsidR="00BA6D67" w:rsidRPr="001C0858" w:rsidRDefault="00BA6D67" w:rsidP="00C95ACC">
            <w:pPr>
              <w:spacing w:after="0" w:line="240" w:lineRule="auto"/>
              <w:rPr>
                <w:rFonts w:ascii="Franklin Gothic Book" w:hAnsi="Franklin Gothic Book" w:cs="Calibri"/>
                <w:color w:val="000000"/>
                <w:lang w:val="uk-UA" w:eastAsia="en-GB"/>
              </w:rPr>
            </w:pPr>
            <w:r w:rsidRPr="001C0858">
              <w:rPr>
                <w:rFonts w:ascii="Franklin Gothic Book" w:hAnsi="Franklin Gothic Book" w:cs="Calibri"/>
                <w:color w:val="000000"/>
                <w:lang w:val="uk-UA" w:eastAsia="en-GB"/>
              </w:rPr>
              <w:t> </w:t>
            </w:r>
          </w:p>
        </w:tc>
        <w:tc>
          <w:tcPr>
            <w:tcW w:w="1120" w:type="dxa"/>
            <w:vMerge/>
            <w:tcBorders>
              <w:left w:val="nil"/>
              <w:right w:val="single" w:sz="4" w:space="0" w:color="000000"/>
            </w:tcBorders>
            <w:shd w:val="clear" w:color="000000" w:fill="F2F2F2"/>
            <w:vAlign w:val="center"/>
            <w:hideMark/>
          </w:tcPr>
          <w:p w14:paraId="7CE48941" w14:textId="430F58F1" w:rsidR="00BA6D67" w:rsidRPr="007F25D7" w:rsidRDefault="00BA6D67" w:rsidP="001C0858">
            <w:pPr>
              <w:spacing w:after="0" w:line="240" w:lineRule="auto"/>
              <w:rPr>
                <w:rFonts w:ascii="Aptos Narrow" w:hAnsi="Aptos Narrow"/>
                <w:color w:val="000000"/>
                <w:lang w:val="ru-RU" w:eastAsia="en-GB"/>
              </w:rPr>
            </w:pPr>
          </w:p>
        </w:tc>
      </w:tr>
      <w:tr w:rsidR="00BA6D67" w:rsidRPr="0094673C" w14:paraId="372D284E" w14:textId="77777777" w:rsidTr="00CD2C36">
        <w:trPr>
          <w:trHeight w:val="290"/>
        </w:trPr>
        <w:tc>
          <w:tcPr>
            <w:tcW w:w="2340" w:type="dxa"/>
            <w:vMerge/>
            <w:tcBorders>
              <w:top w:val="nil"/>
              <w:left w:val="single" w:sz="4" w:space="0" w:color="000000"/>
              <w:bottom w:val="single" w:sz="8" w:space="0" w:color="FFFFFF"/>
              <w:right w:val="single" w:sz="8" w:space="0" w:color="FFFFFF"/>
            </w:tcBorders>
            <w:vAlign w:val="center"/>
            <w:hideMark/>
          </w:tcPr>
          <w:p w14:paraId="4FAFF917" w14:textId="77777777" w:rsidR="00BA6D67" w:rsidRPr="007F25D7" w:rsidRDefault="00BA6D67" w:rsidP="0094673C">
            <w:pPr>
              <w:spacing w:after="0" w:line="240" w:lineRule="auto"/>
              <w:rPr>
                <w:rFonts w:cs="Calibri"/>
                <w:b/>
                <w:bCs/>
                <w:color w:val="000000"/>
                <w:lang w:val="ru-RU" w:eastAsia="en-GB"/>
              </w:rPr>
            </w:pPr>
          </w:p>
        </w:tc>
        <w:tc>
          <w:tcPr>
            <w:tcW w:w="6300" w:type="dxa"/>
            <w:tcBorders>
              <w:top w:val="nil"/>
              <w:left w:val="nil"/>
              <w:bottom w:val="nil"/>
              <w:right w:val="single" w:sz="8" w:space="0" w:color="FFFFFF"/>
            </w:tcBorders>
            <w:shd w:val="clear" w:color="000000" w:fill="F2F2F2"/>
            <w:vAlign w:val="center"/>
            <w:hideMark/>
          </w:tcPr>
          <w:p w14:paraId="2CF3BF06" w14:textId="33D15B17" w:rsidR="00BA6D67" w:rsidRPr="001C0858" w:rsidRDefault="00BA6D67" w:rsidP="0094673C">
            <w:pPr>
              <w:spacing w:after="0" w:line="240" w:lineRule="auto"/>
              <w:ind w:firstLineChars="600" w:firstLine="1325"/>
              <w:rPr>
                <w:rFonts w:ascii="Franklin Gothic Book" w:hAnsi="Franklin Gothic Book" w:cs="Calibri"/>
                <w:b/>
                <w:bCs/>
                <w:color w:val="000000"/>
                <w:lang w:val="uk-UA" w:eastAsia="en-GB"/>
              </w:rPr>
            </w:pPr>
            <w:r w:rsidRPr="001C0858">
              <w:rPr>
                <w:rFonts w:ascii="Franklin Gothic Book" w:hAnsi="Franklin Gothic Book" w:cstheme="minorHAnsi"/>
                <w:b/>
                <w:bCs/>
                <w:color w:val="000000"/>
                <w:lang w:val="uk-UA" w:eastAsia="en-GB"/>
              </w:rPr>
              <w:t>3.</w:t>
            </w:r>
            <w:r w:rsidRPr="001C0858">
              <w:rPr>
                <w:rFonts w:ascii="Franklin Gothic Book" w:hAnsi="Franklin Gothic Book"/>
                <w:b/>
                <w:bCs/>
                <w:color w:val="000000"/>
                <w:sz w:val="14"/>
                <w:szCs w:val="14"/>
                <w:lang w:val="uk-UA" w:eastAsia="en-GB"/>
              </w:rPr>
              <w:t xml:space="preserve">       </w:t>
            </w:r>
            <w:r w:rsidRPr="001C0858">
              <w:rPr>
                <w:rFonts w:ascii="Franklin Gothic Book" w:hAnsi="Franklin Gothic Book" w:cs="Calibri"/>
                <w:b/>
                <w:bCs/>
                <w:color w:val="000000"/>
                <w:lang w:val="uk-UA" w:eastAsia="en-GB"/>
              </w:rPr>
              <w:t xml:space="preserve">Якість пакування (10%): </w:t>
            </w:r>
          </w:p>
        </w:tc>
        <w:tc>
          <w:tcPr>
            <w:tcW w:w="1120" w:type="dxa"/>
            <w:vMerge/>
            <w:tcBorders>
              <w:left w:val="nil"/>
              <w:right w:val="single" w:sz="4" w:space="0" w:color="000000"/>
            </w:tcBorders>
            <w:shd w:val="clear" w:color="000000" w:fill="F2F2F2"/>
            <w:vAlign w:val="center"/>
            <w:hideMark/>
          </w:tcPr>
          <w:p w14:paraId="1DF41097" w14:textId="2D7F68A3" w:rsidR="00BA6D67" w:rsidRPr="0094673C" w:rsidRDefault="00BA6D67" w:rsidP="001C0858">
            <w:pPr>
              <w:spacing w:after="0" w:line="240" w:lineRule="auto"/>
              <w:rPr>
                <w:rFonts w:ascii="Aptos Narrow" w:hAnsi="Aptos Narrow"/>
                <w:color w:val="000000"/>
                <w:lang w:val="en-GB" w:eastAsia="en-GB"/>
              </w:rPr>
            </w:pPr>
          </w:p>
        </w:tc>
      </w:tr>
      <w:tr w:rsidR="00BA6D67" w:rsidRPr="0094673C" w14:paraId="6239C1A6" w14:textId="77777777" w:rsidTr="00CD2C36">
        <w:trPr>
          <w:trHeight w:val="1479"/>
        </w:trPr>
        <w:tc>
          <w:tcPr>
            <w:tcW w:w="2340" w:type="dxa"/>
            <w:vMerge/>
            <w:tcBorders>
              <w:top w:val="nil"/>
              <w:left w:val="single" w:sz="4" w:space="0" w:color="000000"/>
              <w:bottom w:val="single" w:sz="8" w:space="0" w:color="FFFFFF"/>
              <w:right w:val="single" w:sz="8" w:space="0" w:color="FFFFFF"/>
            </w:tcBorders>
            <w:vAlign w:val="center"/>
            <w:hideMark/>
          </w:tcPr>
          <w:p w14:paraId="5A6FFBB2" w14:textId="77777777" w:rsidR="00BA6D67" w:rsidRPr="0094673C" w:rsidRDefault="00BA6D67" w:rsidP="001C0858">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hideMark/>
          </w:tcPr>
          <w:p w14:paraId="1517C0D2" w14:textId="07632395" w:rsidR="00BA6D67" w:rsidRPr="001C0858" w:rsidRDefault="00BA6D67" w:rsidP="001C0858">
            <w:pPr>
              <w:pStyle w:val="ListParagraph"/>
              <w:numPr>
                <w:ilvl w:val="0"/>
                <w:numId w:val="38"/>
              </w:numPr>
              <w:spacing w:after="0" w:line="240" w:lineRule="auto"/>
              <w:jc w:val="both"/>
              <w:rPr>
                <w:rFonts w:ascii="Franklin Gothic Book" w:hAnsi="Franklin Gothic Book"/>
                <w:color w:val="000000"/>
                <w:lang w:val="uk-UA" w:eastAsia="en-GB"/>
              </w:rPr>
            </w:pPr>
            <w:r w:rsidRPr="001C0858">
              <w:rPr>
                <w:rStyle w:val="Strong"/>
                <w:rFonts w:ascii="Franklin Gothic Book" w:hAnsi="Franklin Gothic Book"/>
                <w:b w:val="0"/>
                <w:bCs w:val="0"/>
                <w:lang w:val="uk-UA"/>
              </w:rPr>
              <w:t xml:space="preserve">Відмінно </w:t>
            </w:r>
            <w:r w:rsidRPr="001C0858">
              <w:rPr>
                <w:rFonts w:ascii="Franklin Gothic Book" w:hAnsi="Franklin Gothic Book"/>
                <w:lang w:val="uk-UA"/>
              </w:rPr>
              <w:t>–</w:t>
            </w:r>
            <w:r w:rsidRPr="001C0858">
              <w:rPr>
                <w:rStyle w:val="Strong"/>
                <w:rFonts w:ascii="Franklin Gothic Book" w:hAnsi="Franklin Gothic Book"/>
                <w:b w:val="0"/>
                <w:bCs w:val="0"/>
                <w:lang w:val="uk-UA"/>
              </w:rPr>
              <w:t xml:space="preserve"> 10 балів:</w:t>
            </w:r>
            <w:r w:rsidRPr="001C0858">
              <w:rPr>
                <w:rFonts w:ascii="Franklin Gothic Book" w:hAnsi="Franklin Gothic Book"/>
                <w:lang w:val="uk-UA"/>
              </w:rPr>
              <w:t xml:space="preserve"> Упаковка (коробки та мішки), в якій доставляються продукти харчування, повинна бути міцною, надійною, із нанесеним логотипом донора та NRC, чітко маркована відповідно до вимог </w:t>
            </w:r>
            <w:r>
              <w:rPr>
                <w:rFonts w:ascii="Franklin Gothic Book" w:hAnsi="Franklin Gothic Book"/>
                <w:lang w:val="uk-UA"/>
              </w:rPr>
              <w:t>НРСБ</w:t>
            </w:r>
            <w:r w:rsidRPr="001C0858">
              <w:rPr>
                <w:rFonts w:ascii="Franklin Gothic Book" w:hAnsi="Franklin Gothic Book"/>
                <w:lang w:val="uk-UA"/>
              </w:rPr>
              <w:t xml:space="preserve">, мати відповідний розмір / вантажопідйомність для вмісту, містити надруковану листівку з гарячою лінією </w:t>
            </w:r>
            <w:r>
              <w:rPr>
                <w:rFonts w:ascii="Franklin Gothic Book" w:hAnsi="Franklin Gothic Book"/>
                <w:lang w:val="uk-UA"/>
              </w:rPr>
              <w:t>НРСБ</w:t>
            </w:r>
            <w:r w:rsidRPr="001C0858">
              <w:rPr>
                <w:rFonts w:ascii="Franklin Gothic Book" w:hAnsi="Franklin Gothic Book"/>
                <w:lang w:val="uk-UA"/>
              </w:rPr>
              <w:t>.</w:t>
            </w:r>
          </w:p>
        </w:tc>
        <w:tc>
          <w:tcPr>
            <w:tcW w:w="1120" w:type="dxa"/>
            <w:vMerge/>
            <w:tcBorders>
              <w:left w:val="nil"/>
              <w:right w:val="single" w:sz="4" w:space="0" w:color="000000"/>
            </w:tcBorders>
            <w:shd w:val="clear" w:color="000000" w:fill="F2F2F2"/>
            <w:vAlign w:val="center"/>
            <w:hideMark/>
          </w:tcPr>
          <w:p w14:paraId="4B4CF402" w14:textId="67294DD4" w:rsidR="00BA6D67" w:rsidRPr="0094673C" w:rsidRDefault="00BA6D67" w:rsidP="001C0858">
            <w:pPr>
              <w:spacing w:after="0" w:line="240" w:lineRule="auto"/>
              <w:rPr>
                <w:rFonts w:ascii="Aptos Narrow" w:hAnsi="Aptos Narrow"/>
                <w:color w:val="000000"/>
                <w:lang w:val="en-GB" w:eastAsia="en-GB"/>
              </w:rPr>
            </w:pPr>
          </w:p>
        </w:tc>
      </w:tr>
      <w:tr w:rsidR="00BA6D67" w:rsidRPr="0094673C" w14:paraId="2FDEE92B" w14:textId="77777777" w:rsidTr="00CD2C36">
        <w:trPr>
          <w:trHeight w:val="1740"/>
        </w:trPr>
        <w:tc>
          <w:tcPr>
            <w:tcW w:w="2340" w:type="dxa"/>
            <w:vMerge/>
            <w:tcBorders>
              <w:top w:val="nil"/>
              <w:left w:val="single" w:sz="4" w:space="0" w:color="000000"/>
              <w:bottom w:val="single" w:sz="8" w:space="0" w:color="FFFFFF"/>
              <w:right w:val="single" w:sz="8" w:space="0" w:color="FFFFFF"/>
            </w:tcBorders>
            <w:vAlign w:val="center"/>
            <w:hideMark/>
          </w:tcPr>
          <w:p w14:paraId="5CC6DDBC" w14:textId="77777777" w:rsidR="00BA6D67" w:rsidRPr="0094673C" w:rsidRDefault="00BA6D67" w:rsidP="001C0858">
            <w:pPr>
              <w:spacing w:after="0" w:line="240" w:lineRule="auto"/>
              <w:rPr>
                <w:rFonts w:cs="Calibri"/>
                <w:b/>
                <w:bCs/>
                <w:color w:val="000000"/>
                <w:lang w:val="en-GB" w:eastAsia="en-GB"/>
              </w:rPr>
            </w:pPr>
          </w:p>
        </w:tc>
        <w:tc>
          <w:tcPr>
            <w:tcW w:w="6300" w:type="dxa"/>
            <w:tcBorders>
              <w:top w:val="nil"/>
              <w:left w:val="nil"/>
              <w:bottom w:val="nil"/>
              <w:right w:val="single" w:sz="8" w:space="0" w:color="FFFFFF"/>
            </w:tcBorders>
            <w:shd w:val="clear" w:color="000000" w:fill="F2F2F2"/>
            <w:hideMark/>
          </w:tcPr>
          <w:p w14:paraId="6B07DFF8" w14:textId="207619E3" w:rsidR="00BA6D67" w:rsidRPr="001C0858" w:rsidRDefault="00BA6D67" w:rsidP="001C0858">
            <w:pPr>
              <w:pStyle w:val="ListParagraph"/>
              <w:numPr>
                <w:ilvl w:val="0"/>
                <w:numId w:val="38"/>
              </w:numPr>
              <w:spacing w:after="0" w:line="240" w:lineRule="auto"/>
              <w:jc w:val="both"/>
              <w:rPr>
                <w:rFonts w:ascii="Franklin Gothic Book" w:hAnsi="Franklin Gothic Book"/>
                <w:color w:val="000000"/>
                <w:lang w:val="uk-UA" w:eastAsia="en-GB"/>
              </w:rPr>
            </w:pPr>
            <w:r w:rsidRPr="001C0858">
              <w:rPr>
                <w:rStyle w:val="Strong"/>
                <w:rFonts w:ascii="Franklin Gothic Book" w:hAnsi="Franklin Gothic Book"/>
                <w:b w:val="0"/>
                <w:bCs w:val="0"/>
                <w:lang w:val="uk-UA"/>
              </w:rPr>
              <w:t xml:space="preserve">Добре </w:t>
            </w:r>
            <w:r w:rsidRPr="001C0858">
              <w:rPr>
                <w:rFonts w:ascii="Franklin Gothic Book" w:hAnsi="Franklin Gothic Book"/>
                <w:lang w:val="uk-UA"/>
              </w:rPr>
              <w:t>–</w:t>
            </w:r>
            <w:r w:rsidRPr="001C0858">
              <w:rPr>
                <w:rStyle w:val="Strong"/>
                <w:rFonts w:ascii="Franklin Gothic Book" w:hAnsi="Franklin Gothic Book"/>
                <w:b w:val="0"/>
                <w:bCs w:val="0"/>
                <w:lang w:val="uk-UA"/>
              </w:rPr>
              <w:t xml:space="preserve"> 6 балів:</w:t>
            </w:r>
            <w:r w:rsidRPr="001C0858">
              <w:rPr>
                <w:rFonts w:ascii="Franklin Gothic Book" w:hAnsi="Franklin Gothic Book"/>
                <w:lang w:val="uk-UA"/>
              </w:rPr>
              <w:t xml:space="preserve"> Упаковка (коробки та мішки), в якій доставляються продукти харчування, повинна бути міцною, надійною, із нанесеним логотипом донора та </w:t>
            </w:r>
            <w:r>
              <w:rPr>
                <w:rFonts w:ascii="Franklin Gothic Book" w:hAnsi="Franklin Gothic Book"/>
                <w:lang w:val="uk-UA"/>
              </w:rPr>
              <w:t>НРСБ</w:t>
            </w:r>
            <w:r w:rsidRPr="001C0858">
              <w:rPr>
                <w:rFonts w:ascii="Franklin Gothic Book" w:hAnsi="Franklin Gothic Book"/>
                <w:lang w:val="uk-UA"/>
              </w:rPr>
              <w:t xml:space="preserve">, чітко маркована відповідно до вимог </w:t>
            </w:r>
            <w:r>
              <w:rPr>
                <w:rFonts w:ascii="Franklin Gothic Book" w:hAnsi="Franklin Gothic Book"/>
                <w:lang w:val="uk-UA"/>
              </w:rPr>
              <w:t>НРСБ</w:t>
            </w:r>
            <w:r w:rsidRPr="001C0858">
              <w:rPr>
                <w:rFonts w:ascii="Franklin Gothic Book" w:hAnsi="Franklin Gothic Book"/>
                <w:lang w:val="uk-UA"/>
              </w:rPr>
              <w:t xml:space="preserve">, але має </w:t>
            </w:r>
            <w:r w:rsidRPr="001C0858">
              <w:rPr>
                <w:rStyle w:val="Strong"/>
                <w:rFonts w:ascii="Franklin Gothic Book" w:hAnsi="Franklin Gothic Book"/>
                <w:b w:val="0"/>
                <w:bCs w:val="0"/>
                <w:lang w:val="uk-UA"/>
              </w:rPr>
              <w:t>невідповідний розмір / вантажопідйомність</w:t>
            </w:r>
            <w:r w:rsidRPr="001C0858">
              <w:rPr>
                <w:rFonts w:ascii="Franklin Gothic Book" w:hAnsi="Franklin Gothic Book"/>
                <w:b/>
                <w:bCs/>
                <w:lang w:val="uk-UA"/>
              </w:rPr>
              <w:t>,</w:t>
            </w:r>
            <w:r w:rsidRPr="001C0858">
              <w:rPr>
                <w:rFonts w:ascii="Franklin Gothic Book" w:hAnsi="Franklin Gothic Book"/>
                <w:lang w:val="uk-UA"/>
              </w:rPr>
              <w:t xml:space="preserve"> при цьому також включає надруковану листівку з гарячою лінією </w:t>
            </w:r>
            <w:r>
              <w:rPr>
                <w:rFonts w:ascii="Franklin Gothic Book" w:hAnsi="Franklin Gothic Book"/>
                <w:lang w:val="uk-UA"/>
              </w:rPr>
              <w:t>НРСБ</w:t>
            </w:r>
            <w:r w:rsidRPr="001C0858">
              <w:rPr>
                <w:rFonts w:ascii="Franklin Gothic Book" w:hAnsi="Franklin Gothic Book"/>
                <w:lang w:val="uk-UA"/>
              </w:rPr>
              <w:t>.</w:t>
            </w:r>
          </w:p>
          <w:p w14:paraId="54356CBB" w14:textId="650DDE58" w:rsidR="00BA6D67" w:rsidRPr="001C0858" w:rsidRDefault="00BA6D67" w:rsidP="002C42DA">
            <w:pPr>
              <w:pStyle w:val="ListParagraph"/>
              <w:spacing w:after="0" w:line="240" w:lineRule="auto"/>
              <w:jc w:val="both"/>
              <w:rPr>
                <w:rFonts w:ascii="Franklin Gothic Book" w:hAnsi="Franklin Gothic Book"/>
                <w:color w:val="000000"/>
                <w:lang w:val="uk-UA" w:eastAsia="en-GB"/>
              </w:rPr>
            </w:pPr>
          </w:p>
        </w:tc>
        <w:tc>
          <w:tcPr>
            <w:tcW w:w="1120" w:type="dxa"/>
            <w:vMerge/>
            <w:tcBorders>
              <w:left w:val="nil"/>
              <w:right w:val="single" w:sz="4" w:space="0" w:color="000000"/>
            </w:tcBorders>
            <w:shd w:val="clear" w:color="000000" w:fill="F2F2F2"/>
            <w:vAlign w:val="center"/>
            <w:hideMark/>
          </w:tcPr>
          <w:p w14:paraId="2099304E" w14:textId="189D5CAD" w:rsidR="00BA6D67" w:rsidRPr="0094673C" w:rsidRDefault="00BA6D67" w:rsidP="001C0858">
            <w:pPr>
              <w:spacing w:after="0" w:line="240" w:lineRule="auto"/>
              <w:rPr>
                <w:rFonts w:ascii="Aptos Narrow" w:hAnsi="Aptos Narrow"/>
                <w:color w:val="000000"/>
                <w:lang w:val="en-GB" w:eastAsia="en-GB"/>
              </w:rPr>
            </w:pPr>
          </w:p>
        </w:tc>
      </w:tr>
      <w:tr w:rsidR="00BA6D67" w:rsidRPr="0094673C" w14:paraId="1F87AFAD" w14:textId="77777777" w:rsidTr="00CD2C36">
        <w:trPr>
          <w:trHeight w:val="300"/>
        </w:trPr>
        <w:tc>
          <w:tcPr>
            <w:tcW w:w="2340" w:type="dxa"/>
            <w:vMerge/>
            <w:tcBorders>
              <w:top w:val="nil"/>
              <w:left w:val="single" w:sz="4" w:space="0" w:color="000000"/>
              <w:bottom w:val="single" w:sz="8" w:space="0" w:color="FFFFFF"/>
              <w:right w:val="single" w:sz="8" w:space="0" w:color="FFFFFF"/>
            </w:tcBorders>
            <w:vAlign w:val="center"/>
            <w:hideMark/>
          </w:tcPr>
          <w:p w14:paraId="15A3DF61" w14:textId="77777777" w:rsidR="00BA6D67" w:rsidRPr="0094673C" w:rsidRDefault="00BA6D67" w:rsidP="001C0858">
            <w:pPr>
              <w:spacing w:after="0" w:line="240" w:lineRule="auto"/>
              <w:rPr>
                <w:rFonts w:cs="Calibri"/>
                <w:b/>
                <w:bCs/>
                <w:color w:val="000000"/>
                <w:lang w:val="en-GB" w:eastAsia="en-GB"/>
              </w:rPr>
            </w:pPr>
          </w:p>
        </w:tc>
        <w:tc>
          <w:tcPr>
            <w:tcW w:w="6300" w:type="dxa"/>
            <w:tcBorders>
              <w:top w:val="nil"/>
              <w:left w:val="nil"/>
              <w:bottom w:val="single" w:sz="8" w:space="0" w:color="FFFFFF"/>
              <w:right w:val="single" w:sz="8" w:space="0" w:color="FFFFFF"/>
            </w:tcBorders>
            <w:shd w:val="clear" w:color="000000" w:fill="F2F2F2"/>
            <w:hideMark/>
          </w:tcPr>
          <w:p w14:paraId="4ABD4E06" w14:textId="6D24F166" w:rsidR="00BA6D67" w:rsidRPr="001C0858" w:rsidRDefault="00BA6D67" w:rsidP="001C0858">
            <w:pPr>
              <w:pStyle w:val="ListParagraph"/>
              <w:numPr>
                <w:ilvl w:val="0"/>
                <w:numId w:val="38"/>
              </w:numPr>
              <w:spacing w:after="0" w:line="240" w:lineRule="auto"/>
              <w:jc w:val="both"/>
              <w:rPr>
                <w:rFonts w:ascii="Franklin Gothic Book" w:hAnsi="Franklin Gothic Book"/>
                <w:color w:val="000000"/>
                <w:lang w:val="uk-UA" w:eastAsia="en-GB"/>
              </w:rPr>
            </w:pPr>
            <w:r w:rsidRPr="001C0858">
              <w:rPr>
                <w:rStyle w:val="Strong"/>
                <w:rFonts w:ascii="Franklin Gothic Book" w:hAnsi="Franklin Gothic Book"/>
                <w:b w:val="0"/>
                <w:bCs w:val="0"/>
                <w:lang w:val="uk-UA"/>
              </w:rPr>
              <w:t xml:space="preserve">Неприйнятно </w:t>
            </w:r>
            <w:r w:rsidRPr="001C0858">
              <w:rPr>
                <w:rFonts w:ascii="Franklin Gothic Book" w:hAnsi="Franklin Gothic Book"/>
                <w:lang w:val="uk-UA"/>
              </w:rPr>
              <w:t>–</w:t>
            </w:r>
            <w:r w:rsidRPr="001C0858">
              <w:rPr>
                <w:rStyle w:val="Strong"/>
                <w:rFonts w:ascii="Franklin Gothic Book" w:hAnsi="Franklin Gothic Book"/>
                <w:b w:val="0"/>
                <w:bCs w:val="0"/>
                <w:lang w:val="uk-UA"/>
              </w:rPr>
              <w:t xml:space="preserve"> 0 балів:</w:t>
            </w:r>
            <w:r w:rsidRPr="001C0858">
              <w:rPr>
                <w:rFonts w:ascii="Franklin Gothic Book" w:hAnsi="Franklin Gothic Book"/>
                <w:lang w:val="uk-UA"/>
              </w:rPr>
              <w:t xml:space="preserve"> Якщо якість пакування не відповідає рівню «Добре», нараховується 0 балів.</w:t>
            </w:r>
          </w:p>
        </w:tc>
        <w:tc>
          <w:tcPr>
            <w:tcW w:w="1120" w:type="dxa"/>
            <w:vMerge/>
            <w:tcBorders>
              <w:left w:val="nil"/>
              <w:bottom w:val="single" w:sz="8" w:space="0" w:color="FFFFFF"/>
              <w:right w:val="single" w:sz="4" w:space="0" w:color="000000"/>
            </w:tcBorders>
            <w:shd w:val="clear" w:color="000000" w:fill="F2F2F2"/>
            <w:vAlign w:val="center"/>
            <w:hideMark/>
          </w:tcPr>
          <w:p w14:paraId="5B672873" w14:textId="5F7619FE" w:rsidR="00BA6D67" w:rsidRPr="0094673C" w:rsidRDefault="00BA6D67" w:rsidP="001C0858">
            <w:pPr>
              <w:spacing w:after="0" w:line="240" w:lineRule="auto"/>
              <w:rPr>
                <w:rFonts w:ascii="Aptos Narrow" w:hAnsi="Aptos Narrow"/>
                <w:color w:val="000000"/>
                <w:lang w:val="en-GB" w:eastAsia="en-GB"/>
              </w:rPr>
            </w:pPr>
          </w:p>
        </w:tc>
      </w:tr>
      <w:tr w:rsidR="00472F0B" w:rsidRPr="001B0C93" w14:paraId="7EA14E9D" w14:textId="77777777" w:rsidTr="00472F0B">
        <w:trPr>
          <w:trHeight w:val="580"/>
        </w:trPr>
        <w:tc>
          <w:tcPr>
            <w:tcW w:w="2340" w:type="dxa"/>
            <w:vMerge w:val="restart"/>
            <w:tcBorders>
              <w:top w:val="single" w:sz="8" w:space="0" w:color="FFFFFF"/>
              <w:left w:val="single" w:sz="4" w:space="0" w:color="000000"/>
              <w:right w:val="single" w:sz="8" w:space="0" w:color="FFFFFF"/>
            </w:tcBorders>
            <w:shd w:val="clear" w:color="000000" w:fill="A6A6A6"/>
            <w:vAlign w:val="center"/>
            <w:hideMark/>
          </w:tcPr>
          <w:p w14:paraId="336B48E7" w14:textId="4E46CA7D" w:rsidR="00472F0B" w:rsidRPr="001B0C93" w:rsidRDefault="0017705A" w:rsidP="00472F0B">
            <w:pPr>
              <w:spacing w:after="0" w:line="240" w:lineRule="auto"/>
              <w:rPr>
                <w:rFonts w:cs="Calibri"/>
                <w:b/>
                <w:bCs/>
                <w:color w:val="000000"/>
                <w:lang w:val="uk-UA" w:eastAsia="en-GB"/>
              </w:rPr>
            </w:pPr>
            <w:r w:rsidRPr="0017705A">
              <w:rPr>
                <w:rFonts w:cs="Calibri"/>
                <w:b/>
                <w:bCs/>
                <w:color w:val="000000"/>
                <w:lang w:val="uk-UA" w:eastAsia="en-GB"/>
              </w:rPr>
              <w:t>Час доставки</w:t>
            </w:r>
          </w:p>
        </w:tc>
        <w:tc>
          <w:tcPr>
            <w:tcW w:w="6300" w:type="dxa"/>
            <w:tcBorders>
              <w:top w:val="nil"/>
              <w:left w:val="nil"/>
              <w:bottom w:val="nil"/>
              <w:right w:val="single" w:sz="8" w:space="0" w:color="FFFFFF"/>
            </w:tcBorders>
            <w:shd w:val="clear" w:color="000000" w:fill="F2F2F2"/>
            <w:vAlign w:val="center"/>
            <w:hideMark/>
          </w:tcPr>
          <w:p w14:paraId="35D8A394" w14:textId="1A693909" w:rsidR="00472F0B" w:rsidRPr="001B0C93" w:rsidRDefault="0017705A" w:rsidP="00472F0B">
            <w:pPr>
              <w:spacing w:after="0" w:line="240" w:lineRule="auto"/>
              <w:rPr>
                <w:rFonts w:cs="Calibri"/>
                <w:color w:val="000000"/>
                <w:lang w:val="uk-UA" w:eastAsia="en-GB"/>
              </w:rPr>
            </w:pPr>
            <w:r w:rsidRPr="0017705A">
              <w:rPr>
                <w:rFonts w:cs="Calibri"/>
                <w:color w:val="000000"/>
                <w:lang w:val="uk-UA" w:eastAsia="en-GB"/>
              </w:rPr>
              <w:t>Детальна інформація щодо розрахунку балу часу доставки для кожної ставки наведена нижче.</w:t>
            </w:r>
          </w:p>
        </w:tc>
        <w:tc>
          <w:tcPr>
            <w:tcW w:w="1120" w:type="dxa"/>
            <w:vMerge w:val="restart"/>
            <w:tcBorders>
              <w:top w:val="nil"/>
              <w:left w:val="single" w:sz="8" w:space="0" w:color="FFFFFF"/>
              <w:bottom w:val="single" w:sz="4" w:space="0" w:color="000000"/>
              <w:right w:val="single" w:sz="4" w:space="0" w:color="000000"/>
            </w:tcBorders>
            <w:shd w:val="clear" w:color="000000" w:fill="F2F2F2"/>
            <w:vAlign w:val="center"/>
            <w:hideMark/>
          </w:tcPr>
          <w:p w14:paraId="5308408D" w14:textId="62A43DCA" w:rsidR="00472F0B" w:rsidRPr="001B0C93" w:rsidRDefault="0017705A" w:rsidP="00472F0B">
            <w:pPr>
              <w:spacing w:after="0" w:line="240" w:lineRule="auto"/>
              <w:rPr>
                <w:rFonts w:cs="Calibri"/>
                <w:color w:val="000000"/>
                <w:lang w:val="uk-UA" w:eastAsia="en-GB"/>
              </w:rPr>
            </w:pPr>
            <w:r>
              <w:rPr>
                <w:rFonts w:cs="Calibri"/>
                <w:color w:val="000000"/>
                <w:lang w:val="uk-UA" w:eastAsia="en-GB"/>
              </w:rPr>
              <w:t>1</w:t>
            </w:r>
            <w:r w:rsidR="00472F0B" w:rsidRPr="001B0C93">
              <w:rPr>
                <w:rFonts w:cs="Calibri"/>
                <w:color w:val="000000"/>
                <w:lang w:val="uk-UA" w:eastAsia="en-GB"/>
              </w:rPr>
              <w:t>0%  </w:t>
            </w:r>
          </w:p>
        </w:tc>
      </w:tr>
      <w:tr w:rsidR="00472F0B" w:rsidRPr="002F16A7" w14:paraId="7AFAF3F5" w14:textId="77777777" w:rsidTr="00472F0B">
        <w:trPr>
          <w:trHeight w:val="290"/>
        </w:trPr>
        <w:tc>
          <w:tcPr>
            <w:tcW w:w="2340" w:type="dxa"/>
            <w:vMerge/>
            <w:tcBorders>
              <w:top w:val="single" w:sz="4" w:space="0" w:color="000000"/>
              <w:left w:val="single" w:sz="4" w:space="0" w:color="000000"/>
              <w:right w:val="single" w:sz="8" w:space="0" w:color="FFFFFF"/>
            </w:tcBorders>
            <w:vAlign w:val="center"/>
            <w:hideMark/>
          </w:tcPr>
          <w:p w14:paraId="0D51E4BC" w14:textId="77777777" w:rsidR="00472F0B" w:rsidRPr="001B0C93" w:rsidRDefault="00472F0B" w:rsidP="00472F0B">
            <w:pPr>
              <w:spacing w:after="0" w:line="240" w:lineRule="auto"/>
              <w:rPr>
                <w:rFonts w:cs="Calibri"/>
                <w:b/>
                <w:bCs/>
                <w:color w:val="000000"/>
                <w:lang w:val="uk-UA" w:eastAsia="en-GB"/>
              </w:rPr>
            </w:pPr>
          </w:p>
        </w:tc>
        <w:tc>
          <w:tcPr>
            <w:tcW w:w="6300" w:type="dxa"/>
            <w:tcBorders>
              <w:top w:val="nil"/>
              <w:left w:val="nil"/>
              <w:bottom w:val="nil"/>
              <w:right w:val="single" w:sz="8" w:space="0" w:color="FFFFFF"/>
            </w:tcBorders>
            <w:shd w:val="clear" w:color="000000" w:fill="F2F2F2"/>
            <w:hideMark/>
          </w:tcPr>
          <w:p w14:paraId="19C0B1FA" w14:textId="77CEC58E" w:rsidR="00472F0B" w:rsidRPr="0017705A" w:rsidRDefault="00472F0B" w:rsidP="0017705A">
            <w:pPr>
              <w:pStyle w:val="ListParagraph"/>
              <w:numPr>
                <w:ilvl w:val="0"/>
                <w:numId w:val="45"/>
              </w:numPr>
              <w:spacing w:after="0" w:line="240" w:lineRule="auto"/>
              <w:rPr>
                <w:rFonts w:ascii="Symbol" w:hAnsi="Symbol"/>
                <w:color w:val="000000"/>
                <w:sz w:val="18"/>
                <w:szCs w:val="18"/>
                <w:lang w:val="uk-UA" w:eastAsia="en-GB"/>
              </w:rPr>
            </w:pPr>
            <w:r w:rsidRPr="0017705A">
              <w:rPr>
                <w:rStyle w:val="Strong"/>
                <w:b w:val="0"/>
                <w:bCs w:val="0"/>
                <w:lang w:val="uk-UA"/>
              </w:rPr>
              <w:t xml:space="preserve">Відмінно / Дуже добре </w:t>
            </w:r>
            <w:r w:rsidRPr="0017705A">
              <w:rPr>
                <w:rFonts w:ascii="Franklin Gothic Book" w:hAnsi="Franklin Gothic Book"/>
                <w:lang w:val="uk-UA"/>
              </w:rPr>
              <w:t>–</w:t>
            </w:r>
            <w:r w:rsidRPr="0017705A">
              <w:rPr>
                <w:rStyle w:val="Strong"/>
                <w:b w:val="0"/>
                <w:bCs w:val="0"/>
                <w:lang w:val="uk-UA"/>
              </w:rPr>
              <w:t xml:space="preserve"> 10 балів (Д</w:t>
            </w:r>
            <w:r w:rsidRPr="0017705A">
              <w:rPr>
                <w:lang w:val="uk-UA"/>
              </w:rPr>
              <w:t>оставка протягом 2 тижнів).</w:t>
            </w:r>
          </w:p>
        </w:tc>
        <w:tc>
          <w:tcPr>
            <w:tcW w:w="1120" w:type="dxa"/>
            <w:vMerge/>
            <w:tcBorders>
              <w:top w:val="nil"/>
              <w:left w:val="single" w:sz="8" w:space="0" w:color="FFFFFF"/>
              <w:bottom w:val="single" w:sz="4" w:space="0" w:color="000000"/>
              <w:right w:val="single" w:sz="4" w:space="0" w:color="000000"/>
            </w:tcBorders>
            <w:vAlign w:val="center"/>
            <w:hideMark/>
          </w:tcPr>
          <w:p w14:paraId="107887B5" w14:textId="77777777" w:rsidR="00472F0B" w:rsidRPr="001B0C93" w:rsidRDefault="00472F0B" w:rsidP="00472F0B">
            <w:pPr>
              <w:spacing w:after="0" w:line="240" w:lineRule="auto"/>
              <w:rPr>
                <w:rFonts w:cs="Calibri"/>
                <w:color w:val="000000"/>
                <w:lang w:val="uk-UA" w:eastAsia="en-GB"/>
              </w:rPr>
            </w:pPr>
          </w:p>
        </w:tc>
      </w:tr>
      <w:tr w:rsidR="00472F0B" w:rsidRPr="002F16A7" w14:paraId="65A17306" w14:textId="77777777" w:rsidTr="00472F0B">
        <w:trPr>
          <w:trHeight w:val="277"/>
        </w:trPr>
        <w:tc>
          <w:tcPr>
            <w:tcW w:w="2340" w:type="dxa"/>
            <w:vMerge/>
            <w:tcBorders>
              <w:top w:val="single" w:sz="4" w:space="0" w:color="000000"/>
              <w:left w:val="single" w:sz="4" w:space="0" w:color="000000"/>
              <w:right w:val="single" w:sz="8" w:space="0" w:color="FFFFFF"/>
            </w:tcBorders>
            <w:vAlign w:val="center"/>
            <w:hideMark/>
          </w:tcPr>
          <w:p w14:paraId="086DE99B" w14:textId="77777777" w:rsidR="00472F0B" w:rsidRPr="001B0C93" w:rsidRDefault="00472F0B" w:rsidP="00472F0B">
            <w:pPr>
              <w:spacing w:after="0" w:line="240" w:lineRule="auto"/>
              <w:rPr>
                <w:rFonts w:cs="Calibri"/>
                <w:b/>
                <w:bCs/>
                <w:color w:val="000000"/>
                <w:lang w:val="uk-UA" w:eastAsia="en-GB"/>
              </w:rPr>
            </w:pPr>
          </w:p>
        </w:tc>
        <w:tc>
          <w:tcPr>
            <w:tcW w:w="6300" w:type="dxa"/>
            <w:tcBorders>
              <w:top w:val="nil"/>
              <w:left w:val="nil"/>
              <w:bottom w:val="nil"/>
              <w:right w:val="single" w:sz="8" w:space="0" w:color="FFFFFF"/>
            </w:tcBorders>
            <w:shd w:val="clear" w:color="000000" w:fill="F2F2F2"/>
            <w:hideMark/>
          </w:tcPr>
          <w:p w14:paraId="7BA78C7D" w14:textId="527DC42F" w:rsidR="00472F0B" w:rsidRPr="0017705A" w:rsidRDefault="00472F0B" w:rsidP="0017705A">
            <w:pPr>
              <w:pStyle w:val="ListParagraph"/>
              <w:numPr>
                <w:ilvl w:val="0"/>
                <w:numId w:val="45"/>
              </w:numPr>
              <w:spacing w:after="0" w:line="240" w:lineRule="auto"/>
              <w:rPr>
                <w:rFonts w:ascii="Symbol" w:hAnsi="Symbol"/>
                <w:color w:val="000000"/>
                <w:sz w:val="18"/>
                <w:szCs w:val="18"/>
                <w:lang w:val="uk-UA" w:eastAsia="en-GB"/>
              </w:rPr>
            </w:pPr>
            <w:r w:rsidRPr="0017705A">
              <w:rPr>
                <w:rStyle w:val="Strong"/>
                <w:b w:val="0"/>
                <w:bCs w:val="0"/>
                <w:lang w:val="uk-UA"/>
              </w:rPr>
              <w:t xml:space="preserve">Добре </w:t>
            </w:r>
            <w:r w:rsidRPr="0017705A">
              <w:rPr>
                <w:rFonts w:ascii="Franklin Gothic Book" w:hAnsi="Franklin Gothic Book"/>
                <w:lang w:val="uk-UA"/>
              </w:rPr>
              <w:t>–</w:t>
            </w:r>
            <w:r w:rsidRPr="0017705A">
              <w:rPr>
                <w:rStyle w:val="Strong"/>
                <w:b w:val="0"/>
                <w:bCs w:val="0"/>
                <w:lang w:val="uk-UA"/>
              </w:rPr>
              <w:t xml:space="preserve"> 6 балів (</w:t>
            </w:r>
            <w:r w:rsidRPr="0017705A">
              <w:rPr>
                <w:lang w:val="uk-UA"/>
              </w:rPr>
              <w:t>Доставка протягом 3 тижнів).</w:t>
            </w:r>
          </w:p>
        </w:tc>
        <w:tc>
          <w:tcPr>
            <w:tcW w:w="1120" w:type="dxa"/>
            <w:vMerge/>
            <w:tcBorders>
              <w:top w:val="nil"/>
              <w:left w:val="single" w:sz="8" w:space="0" w:color="FFFFFF"/>
              <w:bottom w:val="single" w:sz="4" w:space="0" w:color="000000"/>
              <w:right w:val="single" w:sz="4" w:space="0" w:color="000000"/>
            </w:tcBorders>
            <w:vAlign w:val="center"/>
            <w:hideMark/>
          </w:tcPr>
          <w:p w14:paraId="65C5858E" w14:textId="77777777" w:rsidR="00472F0B" w:rsidRPr="001B0C93" w:rsidRDefault="00472F0B" w:rsidP="00472F0B">
            <w:pPr>
              <w:spacing w:after="0" w:line="240" w:lineRule="auto"/>
              <w:rPr>
                <w:rFonts w:cs="Calibri"/>
                <w:color w:val="000000"/>
                <w:lang w:val="uk-UA" w:eastAsia="en-GB"/>
              </w:rPr>
            </w:pPr>
          </w:p>
        </w:tc>
      </w:tr>
      <w:tr w:rsidR="00472F0B" w:rsidRPr="002F16A7" w14:paraId="7F562F81" w14:textId="77777777" w:rsidTr="00472F0B">
        <w:trPr>
          <w:trHeight w:val="290"/>
        </w:trPr>
        <w:tc>
          <w:tcPr>
            <w:tcW w:w="2340" w:type="dxa"/>
            <w:vMerge/>
            <w:tcBorders>
              <w:top w:val="single" w:sz="4" w:space="0" w:color="000000"/>
              <w:left w:val="single" w:sz="4" w:space="0" w:color="000000"/>
              <w:right w:val="single" w:sz="8" w:space="0" w:color="FFFFFF"/>
            </w:tcBorders>
            <w:vAlign w:val="center"/>
            <w:hideMark/>
          </w:tcPr>
          <w:p w14:paraId="7DC6903B" w14:textId="77777777" w:rsidR="00472F0B" w:rsidRPr="001B0C93" w:rsidRDefault="00472F0B" w:rsidP="00472F0B">
            <w:pPr>
              <w:spacing w:after="0" w:line="240" w:lineRule="auto"/>
              <w:rPr>
                <w:rFonts w:cs="Calibri"/>
                <w:b/>
                <w:bCs/>
                <w:color w:val="000000"/>
                <w:lang w:val="uk-UA" w:eastAsia="en-GB"/>
              </w:rPr>
            </w:pPr>
          </w:p>
        </w:tc>
        <w:tc>
          <w:tcPr>
            <w:tcW w:w="6300" w:type="dxa"/>
            <w:tcBorders>
              <w:top w:val="nil"/>
              <w:left w:val="nil"/>
              <w:bottom w:val="nil"/>
              <w:right w:val="single" w:sz="8" w:space="0" w:color="FFFFFF"/>
            </w:tcBorders>
            <w:shd w:val="clear" w:color="000000" w:fill="F2F2F2"/>
            <w:hideMark/>
          </w:tcPr>
          <w:p w14:paraId="45982C95" w14:textId="3DDC129F" w:rsidR="00472F0B" w:rsidRPr="0017705A" w:rsidRDefault="00472F0B" w:rsidP="0017705A">
            <w:pPr>
              <w:pStyle w:val="ListParagraph"/>
              <w:numPr>
                <w:ilvl w:val="0"/>
                <w:numId w:val="45"/>
              </w:numPr>
              <w:spacing w:after="0" w:line="240" w:lineRule="auto"/>
              <w:rPr>
                <w:rFonts w:ascii="Symbol" w:hAnsi="Symbol"/>
                <w:color w:val="000000"/>
                <w:sz w:val="18"/>
                <w:szCs w:val="18"/>
                <w:lang w:val="uk-UA" w:eastAsia="en-GB"/>
              </w:rPr>
            </w:pPr>
            <w:r w:rsidRPr="0017705A">
              <w:rPr>
                <w:rStyle w:val="Strong"/>
                <w:b w:val="0"/>
                <w:bCs w:val="0"/>
                <w:lang w:val="uk-UA"/>
              </w:rPr>
              <w:t xml:space="preserve">Задовільно / Прийнятно </w:t>
            </w:r>
            <w:r w:rsidRPr="0017705A">
              <w:rPr>
                <w:rFonts w:ascii="Franklin Gothic Book" w:hAnsi="Franklin Gothic Book"/>
                <w:lang w:val="uk-UA"/>
              </w:rPr>
              <w:t>–</w:t>
            </w:r>
            <w:r w:rsidRPr="0017705A">
              <w:rPr>
                <w:rStyle w:val="Strong"/>
                <w:b w:val="0"/>
                <w:bCs w:val="0"/>
                <w:lang w:val="uk-UA"/>
              </w:rPr>
              <w:t xml:space="preserve"> 3 бали (Д</w:t>
            </w:r>
            <w:r w:rsidRPr="0017705A">
              <w:rPr>
                <w:lang w:val="uk-UA"/>
              </w:rPr>
              <w:t>оставка протягом 4 тижнів).</w:t>
            </w:r>
          </w:p>
        </w:tc>
        <w:tc>
          <w:tcPr>
            <w:tcW w:w="1120" w:type="dxa"/>
            <w:vMerge/>
            <w:tcBorders>
              <w:top w:val="nil"/>
              <w:left w:val="single" w:sz="8" w:space="0" w:color="FFFFFF"/>
              <w:bottom w:val="single" w:sz="4" w:space="0" w:color="000000"/>
              <w:right w:val="single" w:sz="4" w:space="0" w:color="000000"/>
            </w:tcBorders>
            <w:vAlign w:val="center"/>
            <w:hideMark/>
          </w:tcPr>
          <w:p w14:paraId="79F3216C" w14:textId="77777777" w:rsidR="00472F0B" w:rsidRPr="001B0C93" w:rsidRDefault="00472F0B" w:rsidP="00472F0B">
            <w:pPr>
              <w:spacing w:after="0" w:line="240" w:lineRule="auto"/>
              <w:rPr>
                <w:rFonts w:cs="Calibri"/>
                <w:color w:val="000000"/>
                <w:lang w:val="uk-UA" w:eastAsia="en-GB"/>
              </w:rPr>
            </w:pPr>
          </w:p>
        </w:tc>
      </w:tr>
      <w:tr w:rsidR="00472F0B" w:rsidRPr="002F16A7" w14:paraId="05988E4F" w14:textId="77777777" w:rsidTr="00472F0B">
        <w:trPr>
          <w:trHeight w:val="64"/>
        </w:trPr>
        <w:tc>
          <w:tcPr>
            <w:tcW w:w="2340" w:type="dxa"/>
            <w:vMerge/>
            <w:tcBorders>
              <w:top w:val="single" w:sz="4" w:space="0" w:color="000000"/>
              <w:left w:val="single" w:sz="4" w:space="0" w:color="000000"/>
              <w:right w:val="single" w:sz="8" w:space="0" w:color="FFFFFF"/>
            </w:tcBorders>
            <w:vAlign w:val="center"/>
            <w:hideMark/>
          </w:tcPr>
          <w:p w14:paraId="2869710F" w14:textId="77777777" w:rsidR="00472F0B" w:rsidRPr="001B0C93" w:rsidRDefault="00472F0B" w:rsidP="00472F0B">
            <w:pPr>
              <w:spacing w:after="0" w:line="240" w:lineRule="auto"/>
              <w:rPr>
                <w:rFonts w:cs="Calibri"/>
                <w:b/>
                <w:bCs/>
                <w:color w:val="000000"/>
                <w:lang w:val="uk-UA" w:eastAsia="en-GB"/>
              </w:rPr>
            </w:pPr>
          </w:p>
        </w:tc>
        <w:tc>
          <w:tcPr>
            <w:tcW w:w="6300" w:type="dxa"/>
            <w:tcBorders>
              <w:top w:val="nil"/>
              <w:left w:val="nil"/>
              <w:bottom w:val="nil"/>
              <w:right w:val="single" w:sz="8" w:space="0" w:color="FFFFFF"/>
            </w:tcBorders>
            <w:shd w:val="clear" w:color="000000" w:fill="F2F2F2"/>
            <w:hideMark/>
          </w:tcPr>
          <w:p w14:paraId="70231667" w14:textId="0EA6C8C7" w:rsidR="00472F0B" w:rsidRPr="0017705A" w:rsidRDefault="00472F0B" w:rsidP="0017705A">
            <w:pPr>
              <w:pStyle w:val="ListParagraph"/>
              <w:numPr>
                <w:ilvl w:val="0"/>
                <w:numId w:val="45"/>
              </w:numPr>
              <w:spacing w:after="0" w:line="240" w:lineRule="auto"/>
              <w:rPr>
                <w:rFonts w:ascii="Symbol" w:hAnsi="Symbol"/>
                <w:color w:val="000000"/>
                <w:sz w:val="18"/>
                <w:szCs w:val="18"/>
                <w:lang w:val="uk-UA" w:eastAsia="en-GB"/>
              </w:rPr>
            </w:pPr>
            <w:r w:rsidRPr="0017705A">
              <w:rPr>
                <w:rStyle w:val="Strong"/>
                <w:b w:val="0"/>
                <w:bCs w:val="0"/>
                <w:lang w:val="uk-UA"/>
              </w:rPr>
              <w:t xml:space="preserve">Погано </w:t>
            </w:r>
            <w:r w:rsidRPr="0017705A">
              <w:rPr>
                <w:rFonts w:ascii="Franklin Gothic Book" w:hAnsi="Franklin Gothic Book"/>
                <w:lang w:val="uk-UA"/>
              </w:rPr>
              <w:t>–</w:t>
            </w:r>
            <w:r w:rsidRPr="0017705A">
              <w:rPr>
                <w:rStyle w:val="Strong"/>
                <w:b w:val="0"/>
                <w:bCs w:val="0"/>
                <w:lang w:val="uk-UA"/>
              </w:rPr>
              <w:t xml:space="preserve"> 1 бал (Д</w:t>
            </w:r>
            <w:r w:rsidRPr="0017705A">
              <w:rPr>
                <w:lang w:val="uk-UA"/>
              </w:rPr>
              <w:t>оставка понад 4 тижні).</w:t>
            </w:r>
          </w:p>
        </w:tc>
        <w:tc>
          <w:tcPr>
            <w:tcW w:w="1120" w:type="dxa"/>
            <w:vMerge/>
            <w:tcBorders>
              <w:top w:val="nil"/>
              <w:left w:val="single" w:sz="8" w:space="0" w:color="FFFFFF"/>
              <w:bottom w:val="single" w:sz="4" w:space="0" w:color="000000"/>
              <w:right w:val="single" w:sz="4" w:space="0" w:color="000000"/>
            </w:tcBorders>
            <w:vAlign w:val="center"/>
            <w:hideMark/>
          </w:tcPr>
          <w:p w14:paraId="0D1F51FA" w14:textId="77777777" w:rsidR="00472F0B" w:rsidRPr="001B0C93" w:rsidRDefault="00472F0B" w:rsidP="00472F0B">
            <w:pPr>
              <w:spacing w:after="0" w:line="240" w:lineRule="auto"/>
              <w:rPr>
                <w:rFonts w:cs="Calibri"/>
                <w:color w:val="000000"/>
                <w:lang w:val="uk-UA" w:eastAsia="en-GB"/>
              </w:rPr>
            </w:pPr>
          </w:p>
        </w:tc>
      </w:tr>
      <w:tr w:rsidR="00472F0B" w:rsidRPr="002F16A7" w14:paraId="2AE27378" w14:textId="77777777" w:rsidTr="00472F0B">
        <w:trPr>
          <w:trHeight w:val="290"/>
        </w:trPr>
        <w:tc>
          <w:tcPr>
            <w:tcW w:w="2340" w:type="dxa"/>
            <w:vMerge/>
            <w:tcBorders>
              <w:top w:val="single" w:sz="4" w:space="0" w:color="000000"/>
              <w:left w:val="single" w:sz="4" w:space="0" w:color="000000"/>
              <w:right w:val="single" w:sz="8" w:space="0" w:color="FFFFFF"/>
            </w:tcBorders>
            <w:vAlign w:val="center"/>
            <w:hideMark/>
          </w:tcPr>
          <w:p w14:paraId="48981FCD" w14:textId="77777777" w:rsidR="00472F0B" w:rsidRPr="001B0C93" w:rsidRDefault="00472F0B" w:rsidP="00472F0B">
            <w:pPr>
              <w:spacing w:after="0" w:line="240" w:lineRule="auto"/>
              <w:rPr>
                <w:rFonts w:cs="Calibri"/>
                <w:b/>
                <w:bCs/>
                <w:color w:val="000000"/>
                <w:lang w:val="uk-UA" w:eastAsia="en-GB"/>
              </w:rPr>
            </w:pPr>
          </w:p>
        </w:tc>
        <w:tc>
          <w:tcPr>
            <w:tcW w:w="6300" w:type="dxa"/>
            <w:tcBorders>
              <w:top w:val="nil"/>
              <w:left w:val="nil"/>
              <w:bottom w:val="single" w:sz="4" w:space="0" w:color="000000"/>
              <w:right w:val="single" w:sz="8" w:space="0" w:color="FFFFFF"/>
            </w:tcBorders>
            <w:shd w:val="clear" w:color="000000" w:fill="F2F2F2"/>
            <w:vAlign w:val="center"/>
            <w:hideMark/>
          </w:tcPr>
          <w:p w14:paraId="0F08D0AB" w14:textId="29696A42" w:rsidR="00472F0B" w:rsidRPr="001B0C93" w:rsidRDefault="00472F0B" w:rsidP="00472F0B">
            <w:pPr>
              <w:spacing w:after="0" w:line="240" w:lineRule="auto"/>
              <w:rPr>
                <w:rFonts w:ascii="Segoe UI" w:hAnsi="Segoe UI" w:cs="Segoe UI"/>
                <w:color w:val="000000"/>
                <w:sz w:val="18"/>
                <w:szCs w:val="18"/>
                <w:lang w:val="uk-UA" w:eastAsia="en-GB"/>
              </w:rPr>
            </w:pPr>
          </w:p>
        </w:tc>
        <w:tc>
          <w:tcPr>
            <w:tcW w:w="1120" w:type="dxa"/>
            <w:vMerge/>
            <w:tcBorders>
              <w:top w:val="nil"/>
              <w:left w:val="single" w:sz="8" w:space="0" w:color="FFFFFF"/>
              <w:bottom w:val="single" w:sz="4" w:space="0" w:color="000000"/>
              <w:right w:val="single" w:sz="4" w:space="0" w:color="000000"/>
            </w:tcBorders>
            <w:vAlign w:val="center"/>
            <w:hideMark/>
          </w:tcPr>
          <w:p w14:paraId="6039F7C0" w14:textId="77777777" w:rsidR="00472F0B" w:rsidRPr="001B0C93" w:rsidRDefault="00472F0B" w:rsidP="00472F0B">
            <w:pPr>
              <w:spacing w:after="0" w:line="240" w:lineRule="auto"/>
              <w:rPr>
                <w:rFonts w:cs="Calibri"/>
                <w:color w:val="000000"/>
                <w:lang w:val="uk-UA" w:eastAsia="en-GB"/>
              </w:rPr>
            </w:pPr>
          </w:p>
        </w:tc>
      </w:tr>
    </w:tbl>
    <w:p w14:paraId="0335F517" w14:textId="77777777" w:rsidR="001A6D9F" w:rsidRPr="001B0C93" w:rsidRDefault="001A6D9F" w:rsidP="6ED748CA">
      <w:pPr>
        <w:spacing w:after="0"/>
        <w:outlineLvl w:val="0"/>
        <w:rPr>
          <w:rFonts w:ascii="Franklin Gothic Book" w:hAnsi="Franklin Gothic Book" w:cstheme="minorBidi"/>
          <w:lang w:val="uk-UA"/>
        </w:rPr>
      </w:pPr>
    </w:p>
    <w:p w14:paraId="5C6863F2" w14:textId="328DC11B" w:rsidR="00C24875" w:rsidRPr="001B0C93" w:rsidRDefault="001A6D9F" w:rsidP="6ED748CA">
      <w:pPr>
        <w:spacing w:after="0"/>
        <w:outlineLvl w:val="0"/>
        <w:rPr>
          <w:rFonts w:ascii="Franklin Gothic Book" w:hAnsi="Franklin Gothic Book" w:cstheme="minorBidi"/>
          <w:lang w:val="uk-UA"/>
        </w:rPr>
      </w:pPr>
      <w:r w:rsidRPr="001B0C93">
        <w:rPr>
          <w:rFonts w:ascii="Franklin Gothic Book" w:hAnsi="Franklin Gothic Book" w:cstheme="minorBidi"/>
          <w:lang w:val="uk-UA"/>
        </w:rPr>
        <w:t>Примітка: Мінімально прийнятний технічний бал становить 60% від загальної максимальної технічної оцінки (50 балів), що охоплює якість і терміни доставки. Тобто, учасник повинен набрати щонайменше 30 балів, щоби пройти технічну оцінку.</w:t>
      </w:r>
    </w:p>
    <w:p w14:paraId="369A282F" w14:textId="77777777" w:rsidR="00144775" w:rsidRPr="001B0C93" w:rsidRDefault="00144775" w:rsidP="6ED748CA">
      <w:pPr>
        <w:spacing w:after="0"/>
        <w:outlineLvl w:val="0"/>
        <w:rPr>
          <w:rFonts w:ascii="Franklin Gothic Book" w:hAnsi="Franklin Gothic Book" w:cstheme="minorBidi"/>
          <w:lang w:val="uk-UA"/>
        </w:rPr>
      </w:pPr>
    </w:p>
    <w:p w14:paraId="7AA8B5A7" w14:textId="77777777" w:rsidR="001A6D9F" w:rsidRPr="001B0C93" w:rsidRDefault="001A6D9F" w:rsidP="0015430C">
      <w:pPr>
        <w:spacing w:after="0"/>
        <w:outlineLvl w:val="0"/>
        <w:rPr>
          <w:rFonts w:ascii="Franklin Gothic Book" w:hAnsi="Franklin Gothic Book" w:cstheme="minorHAnsi"/>
          <w:b/>
          <w:bCs/>
          <w:lang w:val="uk-UA"/>
        </w:rPr>
      </w:pPr>
      <w:r w:rsidRPr="001B0C93">
        <w:rPr>
          <w:rFonts w:ascii="Franklin Gothic Book" w:hAnsi="Franklin Gothic Book" w:cstheme="minorHAnsi"/>
          <w:b/>
          <w:bCs/>
          <w:lang w:val="uk-UA"/>
        </w:rPr>
        <w:t>Крок 3: Фінансова оцінка</w:t>
      </w:r>
    </w:p>
    <w:p w14:paraId="005DB2B9" w14:textId="0572AF24" w:rsidR="00404ECA" w:rsidRPr="001B0C93" w:rsidRDefault="003B4E6B" w:rsidP="0015430C">
      <w:pPr>
        <w:spacing w:after="0"/>
        <w:outlineLvl w:val="0"/>
        <w:rPr>
          <w:rFonts w:ascii="Franklin Gothic Book" w:hAnsi="Franklin Gothic Book" w:cstheme="minorHAnsi"/>
          <w:lang w:val="uk-UA"/>
        </w:rPr>
      </w:pPr>
      <w:r w:rsidRPr="001B0C93">
        <w:rPr>
          <w:rFonts w:ascii="Franklin Gothic Book" w:hAnsi="Franklin Gothic Book" w:cstheme="minorHAnsi"/>
          <w:lang w:val="uk-UA"/>
        </w:rPr>
        <w:t xml:space="preserve">Порівняння ціни з очікуваним бюджетом </w:t>
      </w:r>
      <w:r w:rsidR="0017705A">
        <w:rPr>
          <w:rFonts w:ascii="Franklin Gothic Book" w:hAnsi="Franklin Gothic Book" w:cstheme="minorHAnsi"/>
          <w:lang w:val="uk-UA"/>
        </w:rPr>
        <w:t>НРСБ</w:t>
      </w:r>
      <w:r w:rsidRPr="001B0C93">
        <w:rPr>
          <w:rFonts w:ascii="Franklin Gothic Book" w:hAnsi="Franklin Gothic Book" w:cstheme="minorHAnsi"/>
          <w:lang w:val="uk-UA"/>
        </w:rPr>
        <w:t xml:space="preserve"> та з іншими учасниками, які мають аналогічний рівень технічної відповідності.</w:t>
      </w:r>
    </w:p>
    <w:tbl>
      <w:tblPr>
        <w:tblW w:w="9760" w:type="dxa"/>
        <w:tblInd w:w="113" w:type="dxa"/>
        <w:tblLook w:val="04A0" w:firstRow="1" w:lastRow="0" w:firstColumn="1" w:lastColumn="0" w:noHBand="0" w:noVBand="1"/>
      </w:tblPr>
      <w:tblGrid>
        <w:gridCol w:w="2340"/>
        <w:gridCol w:w="6300"/>
        <w:gridCol w:w="1120"/>
      </w:tblGrid>
      <w:tr w:rsidR="003B4E6B" w:rsidRPr="001B0C93" w14:paraId="171779CB" w14:textId="77777777" w:rsidTr="00472F0B">
        <w:trPr>
          <w:trHeight w:val="590"/>
        </w:trPr>
        <w:tc>
          <w:tcPr>
            <w:tcW w:w="2340" w:type="dxa"/>
            <w:tcBorders>
              <w:top w:val="single" w:sz="4" w:space="0" w:color="000000"/>
              <w:left w:val="single" w:sz="4" w:space="0" w:color="000000"/>
              <w:bottom w:val="single" w:sz="12" w:space="0" w:color="FFFFFF"/>
              <w:right w:val="single" w:sz="8" w:space="0" w:color="FFFFFF"/>
            </w:tcBorders>
            <w:shd w:val="clear" w:color="000000" w:fill="A6A6A6"/>
            <w:vAlign w:val="center"/>
            <w:hideMark/>
          </w:tcPr>
          <w:p w14:paraId="26BF26C4" w14:textId="3246D68A" w:rsidR="003B4E6B" w:rsidRPr="001B0C93" w:rsidRDefault="003B4E6B" w:rsidP="003B4E6B">
            <w:pPr>
              <w:spacing w:after="0" w:line="240" w:lineRule="auto"/>
              <w:rPr>
                <w:rFonts w:cs="Calibri"/>
                <w:b/>
                <w:bCs/>
                <w:color w:val="000000"/>
                <w:lang w:val="uk-UA" w:eastAsia="en-GB"/>
              </w:rPr>
            </w:pPr>
            <w:r w:rsidRPr="001B0C93">
              <w:rPr>
                <w:rFonts w:cs="Calibri"/>
                <w:b/>
                <w:bCs/>
                <w:color w:val="000000"/>
                <w:lang w:val="uk-UA" w:eastAsia="en-GB"/>
              </w:rPr>
              <w:t>Критерій</w:t>
            </w:r>
          </w:p>
        </w:tc>
        <w:tc>
          <w:tcPr>
            <w:tcW w:w="6300" w:type="dxa"/>
            <w:tcBorders>
              <w:top w:val="single" w:sz="4" w:space="0" w:color="000000"/>
              <w:left w:val="nil"/>
              <w:bottom w:val="single" w:sz="12" w:space="0" w:color="FFFFFF"/>
              <w:right w:val="single" w:sz="8" w:space="0" w:color="FFFFFF"/>
            </w:tcBorders>
            <w:shd w:val="clear" w:color="000000" w:fill="A6A6A6"/>
            <w:vAlign w:val="center"/>
            <w:hideMark/>
          </w:tcPr>
          <w:p w14:paraId="0E3F0194" w14:textId="5E2BE877" w:rsidR="003B4E6B" w:rsidRPr="001B0C93" w:rsidRDefault="003B4E6B" w:rsidP="003B4E6B">
            <w:pPr>
              <w:spacing w:after="0" w:line="240" w:lineRule="auto"/>
              <w:rPr>
                <w:rFonts w:cs="Calibri"/>
                <w:b/>
                <w:bCs/>
                <w:color w:val="000000"/>
                <w:lang w:val="uk-UA" w:eastAsia="en-GB"/>
              </w:rPr>
            </w:pPr>
            <w:r w:rsidRPr="001B0C93">
              <w:rPr>
                <w:rFonts w:cs="Calibri"/>
                <w:b/>
                <w:bCs/>
                <w:color w:val="000000"/>
                <w:lang w:val="uk-UA" w:eastAsia="en-GB"/>
              </w:rPr>
              <w:t>Оцінювання</w:t>
            </w:r>
          </w:p>
        </w:tc>
        <w:tc>
          <w:tcPr>
            <w:tcW w:w="1120" w:type="dxa"/>
            <w:tcBorders>
              <w:top w:val="single" w:sz="4" w:space="0" w:color="000000"/>
              <w:left w:val="nil"/>
              <w:bottom w:val="single" w:sz="12" w:space="0" w:color="FFFFFF"/>
              <w:right w:val="single" w:sz="4" w:space="0" w:color="000000"/>
            </w:tcBorders>
            <w:shd w:val="clear" w:color="000000" w:fill="A6A6A6"/>
            <w:vAlign w:val="center"/>
            <w:hideMark/>
          </w:tcPr>
          <w:p w14:paraId="222C431D" w14:textId="7A097001" w:rsidR="003B4E6B" w:rsidRPr="001B0C93" w:rsidRDefault="003B4E6B" w:rsidP="003B4E6B">
            <w:pPr>
              <w:spacing w:after="0" w:line="240" w:lineRule="auto"/>
              <w:rPr>
                <w:rFonts w:cs="Calibri"/>
                <w:b/>
                <w:bCs/>
                <w:color w:val="000000"/>
                <w:lang w:val="uk-UA" w:eastAsia="en-GB"/>
              </w:rPr>
            </w:pPr>
            <w:r w:rsidRPr="001B0C93">
              <w:rPr>
                <w:rFonts w:cs="Calibri"/>
                <w:b/>
                <w:bCs/>
                <w:color w:val="000000"/>
                <w:lang w:val="uk-UA" w:eastAsia="en-GB"/>
              </w:rPr>
              <w:t>Вага критерію (%)</w:t>
            </w:r>
          </w:p>
        </w:tc>
      </w:tr>
      <w:tr w:rsidR="00CB033F" w:rsidRPr="00FE70E7" w14:paraId="6C24F931" w14:textId="77777777" w:rsidTr="00472F0B">
        <w:trPr>
          <w:trHeight w:val="300"/>
        </w:trPr>
        <w:tc>
          <w:tcPr>
            <w:tcW w:w="2340" w:type="dxa"/>
            <w:vMerge w:val="restart"/>
            <w:tcBorders>
              <w:top w:val="single" w:sz="12" w:space="0" w:color="FFFFFF"/>
              <w:left w:val="single" w:sz="4" w:space="0" w:color="000000"/>
              <w:bottom w:val="single" w:sz="8" w:space="0" w:color="FFFFFF"/>
              <w:right w:val="single" w:sz="8" w:space="0" w:color="FFFFFF"/>
            </w:tcBorders>
            <w:shd w:val="clear" w:color="000000" w:fill="A6A6A6"/>
            <w:vAlign w:val="center"/>
          </w:tcPr>
          <w:p w14:paraId="7AA81472" w14:textId="069A7F4E" w:rsidR="00CB033F" w:rsidRPr="008276B5" w:rsidRDefault="00C86653" w:rsidP="00CB033F">
            <w:pPr>
              <w:spacing w:after="0" w:line="240" w:lineRule="auto"/>
              <w:rPr>
                <w:rFonts w:cs="Calibri"/>
                <w:b/>
                <w:bCs/>
                <w:color w:val="000000"/>
                <w:lang w:val="uk-UA" w:eastAsia="en-GB"/>
              </w:rPr>
            </w:pPr>
            <w:r w:rsidRPr="008276B5">
              <w:rPr>
                <w:rFonts w:cs="Calibri"/>
                <w:b/>
                <w:bCs/>
                <w:color w:val="000000"/>
                <w:lang w:val="uk-UA" w:eastAsia="en-GB"/>
              </w:rPr>
              <w:t>Ціна (включаючи транспортування та пакування).</w:t>
            </w:r>
          </w:p>
        </w:tc>
        <w:tc>
          <w:tcPr>
            <w:tcW w:w="6300" w:type="dxa"/>
            <w:tcBorders>
              <w:top w:val="single" w:sz="12" w:space="0" w:color="FFFFFF"/>
              <w:left w:val="nil"/>
              <w:bottom w:val="nil"/>
              <w:right w:val="single" w:sz="8" w:space="0" w:color="FFFFFF"/>
            </w:tcBorders>
            <w:shd w:val="clear" w:color="000000" w:fill="F2F2F2"/>
            <w:vAlign w:val="center"/>
          </w:tcPr>
          <w:p w14:paraId="1D253FFE" w14:textId="3FE90661" w:rsidR="00CB033F" w:rsidRPr="008276B5" w:rsidRDefault="00D40107" w:rsidP="00D40107">
            <w:pPr>
              <w:spacing w:after="0" w:line="240" w:lineRule="auto"/>
              <w:jc w:val="both"/>
              <w:rPr>
                <w:rFonts w:asciiTheme="minorHAnsi" w:hAnsiTheme="minorHAnsi" w:cstheme="minorHAnsi"/>
                <w:color w:val="000000"/>
                <w:lang w:val="uk-UA" w:eastAsia="en-GB"/>
              </w:rPr>
            </w:pPr>
            <w:r w:rsidRPr="008276B5">
              <w:rPr>
                <w:rFonts w:asciiTheme="minorHAnsi" w:hAnsiTheme="minorHAnsi" w:cstheme="minorHAnsi"/>
                <w:color w:val="000000"/>
                <w:lang w:val="uk-UA" w:eastAsia="en-GB"/>
              </w:rPr>
              <w:t>Від 1 до 5 балів. Базовим значенням є найнижча цінова пропозиція.</w:t>
            </w:r>
          </w:p>
        </w:tc>
        <w:tc>
          <w:tcPr>
            <w:tcW w:w="1120" w:type="dxa"/>
            <w:vMerge w:val="restart"/>
            <w:tcBorders>
              <w:top w:val="single" w:sz="12" w:space="0" w:color="FFFFFF"/>
              <w:left w:val="single" w:sz="8" w:space="0" w:color="FFFFFF"/>
              <w:bottom w:val="single" w:sz="4" w:space="0" w:color="auto"/>
              <w:right w:val="single" w:sz="4" w:space="0" w:color="000000"/>
            </w:tcBorders>
            <w:shd w:val="clear" w:color="000000" w:fill="F2F2F2"/>
            <w:vAlign w:val="center"/>
          </w:tcPr>
          <w:p w14:paraId="3914C060" w14:textId="23CF7E24" w:rsidR="00CB033F" w:rsidRPr="001B0C93" w:rsidRDefault="0017705A" w:rsidP="00CB033F">
            <w:pPr>
              <w:spacing w:after="0" w:line="240" w:lineRule="auto"/>
              <w:rPr>
                <w:rFonts w:cs="Calibri"/>
                <w:color w:val="000000"/>
                <w:lang w:val="uk-UA" w:eastAsia="en-GB"/>
              </w:rPr>
            </w:pPr>
            <w:r>
              <w:rPr>
                <w:rFonts w:cs="Calibri"/>
                <w:color w:val="000000"/>
                <w:lang w:val="uk-UA" w:eastAsia="en-GB"/>
              </w:rPr>
              <w:t>50%</w:t>
            </w:r>
          </w:p>
        </w:tc>
      </w:tr>
      <w:tr w:rsidR="00CB033F" w:rsidRPr="002F16A7" w14:paraId="1D5320CD" w14:textId="77777777" w:rsidTr="008276B5">
        <w:trPr>
          <w:trHeight w:val="506"/>
        </w:trPr>
        <w:tc>
          <w:tcPr>
            <w:tcW w:w="2340" w:type="dxa"/>
            <w:vMerge/>
            <w:tcBorders>
              <w:top w:val="nil"/>
              <w:left w:val="single" w:sz="4" w:space="0" w:color="000000"/>
              <w:bottom w:val="single" w:sz="4" w:space="0" w:color="auto"/>
              <w:right w:val="single" w:sz="8" w:space="0" w:color="FFFFFF"/>
            </w:tcBorders>
            <w:vAlign w:val="center"/>
            <w:hideMark/>
          </w:tcPr>
          <w:p w14:paraId="6178B03B" w14:textId="77777777" w:rsidR="00CB033F" w:rsidRPr="008276B5" w:rsidRDefault="00CB033F" w:rsidP="00CB033F">
            <w:pPr>
              <w:spacing w:after="0" w:line="240" w:lineRule="auto"/>
              <w:rPr>
                <w:rFonts w:cs="Calibri"/>
                <w:b/>
                <w:bCs/>
                <w:color w:val="000000"/>
                <w:lang w:val="uk-UA" w:eastAsia="en-GB"/>
              </w:rPr>
            </w:pPr>
          </w:p>
        </w:tc>
        <w:tc>
          <w:tcPr>
            <w:tcW w:w="6300" w:type="dxa"/>
            <w:tcBorders>
              <w:top w:val="nil"/>
              <w:left w:val="nil"/>
              <w:bottom w:val="single" w:sz="4" w:space="0" w:color="auto"/>
              <w:right w:val="single" w:sz="8" w:space="0" w:color="FFFFFF"/>
            </w:tcBorders>
            <w:shd w:val="clear" w:color="000000" w:fill="F2F2F2"/>
            <w:vAlign w:val="center"/>
            <w:hideMark/>
          </w:tcPr>
          <w:p w14:paraId="6E0DA2C5" w14:textId="01C167D3" w:rsidR="00CB033F" w:rsidRPr="008276B5" w:rsidRDefault="001B0C93" w:rsidP="00CB033F">
            <w:pPr>
              <w:spacing w:after="0" w:line="240" w:lineRule="auto"/>
              <w:rPr>
                <w:rFonts w:cs="Calibri"/>
                <w:color w:val="000000"/>
                <w:lang w:val="uk-UA" w:eastAsia="en-GB"/>
              </w:rPr>
            </w:pPr>
            <w:r w:rsidRPr="008276B5">
              <w:rPr>
                <w:rFonts w:cs="Calibri"/>
                <w:color w:val="000000"/>
                <w:lang w:val="uk-UA" w:eastAsia="en-GB"/>
              </w:rPr>
              <w:t>Формула для розрахунку фінансового балу:</w:t>
            </w:r>
            <w:r w:rsidRPr="008276B5">
              <w:rPr>
                <w:rFonts w:cs="Calibri"/>
                <w:color w:val="000000"/>
                <w:lang w:val="uk-UA" w:eastAsia="en-GB"/>
              </w:rPr>
              <w:br/>
              <w:t>(Орієнтовна вартість (тобто найнижча ціна) / Ціна учасника) × 5</w:t>
            </w:r>
          </w:p>
        </w:tc>
        <w:tc>
          <w:tcPr>
            <w:tcW w:w="1120" w:type="dxa"/>
            <w:vMerge/>
            <w:tcBorders>
              <w:top w:val="single" w:sz="8" w:space="0" w:color="FFFFFF"/>
              <w:left w:val="single" w:sz="8" w:space="0" w:color="FFFFFF"/>
              <w:bottom w:val="single" w:sz="4" w:space="0" w:color="auto"/>
              <w:right w:val="single" w:sz="4" w:space="0" w:color="000000"/>
            </w:tcBorders>
            <w:vAlign w:val="center"/>
            <w:hideMark/>
          </w:tcPr>
          <w:p w14:paraId="1C2A4984" w14:textId="77777777" w:rsidR="00CB033F" w:rsidRPr="001B0C93" w:rsidRDefault="00CB033F" w:rsidP="00CB033F">
            <w:pPr>
              <w:spacing w:after="0" w:line="240" w:lineRule="auto"/>
              <w:rPr>
                <w:rFonts w:cs="Calibri"/>
                <w:color w:val="000000"/>
                <w:lang w:val="uk-UA" w:eastAsia="en-GB"/>
              </w:rPr>
            </w:pPr>
          </w:p>
        </w:tc>
      </w:tr>
    </w:tbl>
    <w:p w14:paraId="6598AEF2" w14:textId="77777777" w:rsidR="00144775" w:rsidRPr="001B0C93" w:rsidRDefault="00144775" w:rsidP="0015430C">
      <w:pPr>
        <w:spacing w:after="0"/>
        <w:outlineLvl w:val="0"/>
        <w:rPr>
          <w:rFonts w:ascii="Franklin Gothic Book" w:hAnsi="Franklin Gothic Book" w:cstheme="minorHAnsi"/>
          <w:lang w:val="uk-UA"/>
        </w:rPr>
      </w:pPr>
    </w:p>
    <w:p w14:paraId="758176D8" w14:textId="77777777" w:rsidR="00404ECA" w:rsidRPr="001B0C93" w:rsidRDefault="00404ECA">
      <w:pPr>
        <w:rPr>
          <w:rFonts w:ascii="Franklin Gothic Book" w:hAnsi="Franklin Gothic Book" w:cstheme="minorHAnsi"/>
          <w:lang w:val="uk-UA"/>
        </w:rPr>
      </w:pPr>
      <w:r w:rsidRPr="001B0C93">
        <w:rPr>
          <w:rFonts w:ascii="Franklin Gothic Book" w:hAnsi="Franklin Gothic Book" w:cstheme="minorHAnsi"/>
          <w:lang w:val="uk-UA"/>
        </w:rPr>
        <w:br w:type="page"/>
      </w:r>
    </w:p>
    <w:p w14:paraId="2B4B0941" w14:textId="63246299" w:rsidR="00404ECA" w:rsidRPr="00BA2392" w:rsidRDefault="004640D6" w:rsidP="00C2487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lang w:val="uk-UA"/>
        </w:rPr>
      </w:pPr>
      <w:r w:rsidRPr="00BA2392">
        <w:rPr>
          <w:rFonts w:ascii="Franklin Gothic Book" w:hAnsi="Franklin Gothic Book"/>
          <w:b/>
          <w:color w:val="A6A6A6" w:themeColor="background1" w:themeShade="A6"/>
          <w:lang w:val="uk-UA"/>
        </w:rPr>
        <w:lastRenderedPageBreak/>
        <w:t>Контрольний список учасника</w:t>
      </w:r>
    </w:p>
    <w:tbl>
      <w:tblPr>
        <w:tblStyle w:val="TableGrid"/>
        <w:tblW w:w="5000" w:type="pct"/>
        <w:jc w:val="center"/>
        <w:tblLayout w:type="fixed"/>
        <w:tblLook w:val="04A0" w:firstRow="1" w:lastRow="0" w:firstColumn="1" w:lastColumn="0" w:noHBand="0" w:noVBand="1"/>
      </w:tblPr>
      <w:tblGrid>
        <w:gridCol w:w="4819"/>
        <w:gridCol w:w="834"/>
        <w:gridCol w:w="804"/>
        <w:gridCol w:w="721"/>
        <w:gridCol w:w="693"/>
        <w:gridCol w:w="2205"/>
      </w:tblGrid>
      <w:tr w:rsidR="00404ECA" w:rsidRPr="00685C22" w14:paraId="06A3B391" w14:textId="77777777" w:rsidTr="00BA6D67">
        <w:trPr>
          <w:trHeight w:val="595"/>
          <w:jc w:val="center"/>
        </w:trPr>
        <w:tc>
          <w:tcPr>
            <w:tcW w:w="2391" w:type="pct"/>
            <w:tcBorders>
              <w:bottom w:val="nil"/>
            </w:tcBorders>
            <w:vAlign w:val="center"/>
          </w:tcPr>
          <w:p w14:paraId="78AED435" w14:textId="149F5284" w:rsidR="00404ECA" w:rsidRPr="00685C22" w:rsidRDefault="007C42E3" w:rsidP="00685C22">
            <w:pPr>
              <w:rPr>
                <w:rFonts w:ascii="Franklin Gothic Book" w:hAnsi="Franklin Gothic Book" w:cstheme="minorHAnsi"/>
                <w:b/>
                <w:bCs/>
                <w:lang w:val="uk-UA"/>
              </w:rPr>
            </w:pPr>
            <w:r w:rsidRPr="00685C22">
              <w:rPr>
                <w:rFonts w:ascii="Franklin Gothic Book" w:hAnsi="Franklin Gothic Book" w:cstheme="minorHAnsi"/>
                <w:b/>
                <w:bCs/>
                <w:lang w:val="uk-UA"/>
              </w:rPr>
              <w:t>Опис</w:t>
            </w:r>
          </w:p>
        </w:tc>
        <w:tc>
          <w:tcPr>
            <w:tcW w:w="813" w:type="pct"/>
            <w:gridSpan w:val="2"/>
            <w:vAlign w:val="center"/>
          </w:tcPr>
          <w:p w14:paraId="660FEE09" w14:textId="68B69245" w:rsidR="00404ECA" w:rsidRPr="00685C22" w:rsidRDefault="00B639A0"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 xml:space="preserve">Заповнюється Учасником </w:t>
            </w:r>
            <w:r w:rsidR="00BA6D67">
              <w:rPr>
                <w:rFonts w:ascii="Franklin Gothic Book" w:hAnsi="Franklin Gothic Book" w:cstheme="minorHAnsi"/>
                <w:b/>
                <w:bCs/>
                <w:lang w:val="uk-UA"/>
              </w:rPr>
              <w:t>тендеру</w:t>
            </w:r>
          </w:p>
        </w:tc>
        <w:tc>
          <w:tcPr>
            <w:tcW w:w="1796" w:type="pct"/>
            <w:gridSpan w:val="3"/>
            <w:vAlign w:val="center"/>
          </w:tcPr>
          <w:p w14:paraId="0C2BC7FC" w14:textId="1172A94A" w:rsidR="00404ECA" w:rsidRPr="00685C22" w:rsidRDefault="00B639A0" w:rsidP="00685C22">
            <w:pPr>
              <w:jc w:val="center"/>
              <w:rPr>
                <w:rFonts w:ascii="Franklin Gothic Book" w:hAnsi="Franklin Gothic Book" w:cstheme="minorBidi"/>
                <w:b/>
                <w:bCs/>
                <w:lang w:val="uk-UA"/>
              </w:rPr>
            </w:pPr>
            <w:r w:rsidRPr="00685C22">
              <w:rPr>
                <w:rFonts w:ascii="Franklin Gothic Book" w:hAnsi="Franklin Gothic Book" w:cstheme="minorBidi"/>
                <w:b/>
                <w:bCs/>
                <w:lang w:val="uk-UA"/>
              </w:rPr>
              <w:t>Заповнюється тендерним комітетом НРСБ</w:t>
            </w:r>
          </w:p>
        </w:tc>
      </w:tr>
      <w:tr w:rsidR="00404ECA" w:rsidRPr="00685C22" w14:paraId="166E8B9E" w14:textId="77777777" w:rsidTr="00BA6D67">
        <w:trPr>
          <w:trHeight w:val="620"/>
          <w:jc w:val="center"/>
        </w:trPr>
        <w:tc>
          <w:tcPr>
            <w:tcW w:w="2391" w:type="pct"/>
            <w:tcBorders>
              <w:top w:val="nil"/>
            </w:tcBorders>
            <w:vAlign w:val="center"/>
          </w:tcPr>
          <w:p w14:paraId="512C6AD0" w14:textId="77777777" w:rsidR="00404ECA" w:rsidRPr="00685C22" w:rsidRDefault="00404ECA" w:rsidP="00685C22">
            <w:pPr>
              <w:rPr>
                <w:rFonts w:ascii="Franklin Gothic Book" w:hAnsi="Franklin Gothic Book" w:cstheme="minorHAnsi"/>
                <w:b/>
                <w:bCs/>
                <w:lang w:val="uk-UA"/>
              </w:rPr>
            </w:pPr>
          </w:p>
        </w:tc>
        <w:tc>
          <w:tcPr>
            <w:tcW w:w="813" w:type="pct"/>
            <w:gridSpan w:val="2"/>
            <w:vAlign w:val="center"/>
          </w:tcPr>
          <w:p w14:paraId="300A7CB0" w14:textId="32526542" w:rsidR="00404ECA" w:rsidRPr="00685C22" w:rsidRDefault="00B639A0"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Включено?</w:t>
            </w:r>
          </w:p>
        </w:tc>
        <w:tc>
          <w:tcPr>
            <w:tcW w:w="702" w:type="pct"/>
            <w:gridSpan w:val="2"/>
            <w:vAlign w:val="center"/>
          </w:tcPr>
          <w:p w14:paraId="1D5E3E96" w14:textId="1CDCBBBD" w:rsidR="00404ECA" w:rsidRPr="00685C22" w:rsidRDefault="00747F17"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Подано та заповнено?</w:t>
            </w:r>
          </w:p>
        </w:tc>
        <w:tc>
          <w:tcPr>
            <w:tcW w:w="1094" w:type="pct"/>
            <w:vAlign w:val="center"/>
          </w:tcPr>
          <w:p w14:paraId="4393C161" w14:textId="3C3AF909" w:rsidR="00404ECA" w:rsidRPr="00685C22" w:rsidRDefault="00B639A0"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Коментар</w:t>
            </w:r>
          </w:p>
        </w:tc>
      </w:tr>
      <w:tr w:rsidR="00404ECA" w:rsidRPr="00685C22" w14:paraId="2FF4E148" w14:textId="77777777" w:rsidTr="00BA6D67">
        <w:trPr>
          <w:trHeight w:val="305"/>
          <w:jc w:val="center"/>
        </w:trPr>
        <w:tc>
          <w:tcPr>
            <w:tcW w:w="2391" w:type="pct"/>
            <w:shd w:val="clear" w:color="auto" w:fill="D9D9D9" w:themeFill="background1" w:themeFillShade="D9"/>
            <w:vAlign w:val="center"/>
          </w:tcPr>
          <w:p w14:paraId="29EEFD06" w14:textId="3703561C" w:rsidR="00404ECA" w:rsidRPr="00685C22" w:rsidRDefault="00B55D75" w:rsidP="00685C22">
            <w:pPr>
              <w:rPr>
                <w:rFonts w:ascii="Franklin Gothic Book" w:hAnsi="Franklin Gothic Book" w:cstheme="minorHAnsi"/>
                <w:b/>
                <w:bCs/>
                <w:lang w:val="uk-UA"/>
              </w:rPr>
            </w:pPr>
            <w:r w:rsidRPr="00685C22">
              <w:rPr>
                <w:rFonts w:ascii="Franklin Gothic Book" w:hAnsi="Franklin Gothic Book" w:cstheme="minorHAnsi"/>
                <w:b/>
                <w:bCs/>
                <w:lang w:val="uk-UA"/>
              </w:rPr>
              <w:t>Етап / документ, який має бути поданий разом із тендерною пропозицією</w:t>
            </w:r>
          </w:p>
        </w:tc>
        <w:tc>
          <w:tcPr>
            <w:tcW w:w="414" w:type="pct"/>
            <w:shd w:val="clear" w:color="auto" w:fill="D9D9D9" w:themeFill="background1" w:themeFillShade="D9"/>
            <w:vAlign w:val="center"/>
          </w:tcPr>
          <w:p w14:paraId="506D93BD" w14:textId="450085F2" w:rsidR="00404ECA" w:rsidRPr="00685C22" w:rsidRDefault="003E538B"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Так</w:t>
            </w:r>
          </w:p>
        </w:tc>
        <w:tc>
          <w:tcPr>
            <w:tcW w:w="399" w:type="pct"/>
            <w:shd w:val="clear" w:color="auto" w:fill="D9D9D9" w:themeFill="background1" w:themeFillShade="D9"/>
            <w:vAlign w:val="center"/>
          </w:tcPr>
          <w:p w14:paraId="16C99B38" w14:textId="7F53A4A0" w:rsidR="00404ECA" w:rsidRPr="00685C22" w:rsidRDefault="003E538B"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НІ</w:t>
            </w:r>
          </w:p>
        </w:tc>
        <w:tc>
          <w:tcPr>
            <w:tcW w:w="358" w:type="pct"/>
            <w:shd w:val="clear" w:color="auto" w:fill="D9D9D9" w:themeFill="background1" w:themeFillShade="D9"/>
            <w:vAlign w:val="center"/>
          </w:tcPr>
          <w:p w14:paraId="4F5479DA" w14:textId="7ABA0673" w:rsidR="00404ECA" w:rsidRPr="00685C22" w:rsidRDefault="003E538B"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Так</w:t>
            </w:r>
          </w:p>
        </w:tc>
        <w:tc>
          <w:tcPr>
            <w:tcW w:w="344" w:type="pct"/>
            <w:shd w:val="clear" w:color="auto" w:fill="D9D9D9" w:themeFill="background1" w:themeFillShade="D9"/>
            <w:vAlign w:val="center"/>
          </w:tcPr>
          <w:p w14:paraId="76D3771C" w14:textId="334D0C34" w:rsidR="00404ECA" w:rsidRPr="00685C22" w:rsidRDefault="003E538B" w:rsidP="00685C22">
            <w:pPr>
              <w:jc w:val="center"/>
              <w:rPr>
                <w:rFonts w:ascii="Franklin Gothic Book" w:hAnsi="Franklin Gothic Book" w:cstheme="minorHAnsi"/>
                <w:b/>
                <w:bCs/>
                <w:lang w:val="uk-UA"/>
              </w:rPr>
            </w:pPr>
            <w:r w:rsidRPr="00685C22">
              <w:rPr>
                <w:rFonts w:ascii="Franklin Gothic Book" w:hAnsi="Franklin Gothic Book" w:cstheme="minorHAnsi"/>
                <w:b/>
                <w:bCs/>
                <w:lang w:val="uk-UA"/>
              </w:rPr>
              <w:t>Ні</w:t>
            </w:r>
          </w:p>
        </w:tc>
        <w:tc>
          <w:tcPr>
            <w:tcW w:w="1094" w:type="pct"/>
            <w:shd w:val="clear" w:color="auto" w:fill="D9D9D9" w:themeFill="background1" w:themeFillShade="D9"/>
            <w:vAlign w:val="center"/>
          </w:tcPr>
          <w:p w14:paraId="298D61FD" w14:textId="77777777" w:rsidR="00404ECA" w:rsidRPr="00685C22" w:rsidRDefault="00404ECA" w:rsidP="00685C22">
            <w:pPr>
              <w:rPr>
                <w:rFonts w:ascii="Franklin Gothic Book" w:hAnsi="Franklin Gothic Book" w:cstheme="minorHAnsi"/>
                <w:b/>
                <w:bCs/>
                <w:lang w:val="uk-UA"/>
              </w:rPr>
            </w:pPr>
          </w:p>
        </w:tc>
      </w:tr>
      <w:tr w:rsidR="00627190" w:rsidRPr="002F16A7" w14:paraId="5E928931" w14:textId="77777777" w:rsidTr="00BA6D67">
        <w:trPr>
          <w:trHeight w:val="524"/>
          <w:jc w:val="center"/>
        </w:trPr>
        <w:tc>
          <w:tcPr>
            <w:tcW w:w="2391" w:type="pct"/>
            <w:vAlign w:val="center"/>
          </w:tcPr>
          <w:p w14:paraId="60734DBD" w14:textId="5B7B05B6" w:rsidR="00404ECA" w:rsidRPr="00685C22" w:rsidRDefault="00A201E4" w:rsidP="00685C22">
            <w:pPr>
              <w:jc w:val="both"/>
              <w:rPr>
                <w:rFonts w:ascii="Franklin Gothic Book" w:hAnsi="Franklin Gothic Book" w:cstheme="minorBidi"/>
                <w:lang w:val="uk-UA"/>
              </w:rPr>
            </w:pPr>
            <w:r w:rsidRPr="00685C22">
              <w:rPr>
                <w:rFonts w:ascii="Franklin Gothic Book" w:hAnsi="Franklin Gothic Book" w:cstheme="minorBidi"/>
                <w:lang w:val="uk-UA"/>
              </w:rPr>
              <w:t xml:space="preserve">Розділ 2 – Пункт 6. Контрольний список учасника – </w:t>
            </w:r>
            <w:r w:rsidRPr="00685C22">
              <w:rPr>
                <w:rFonts w:ascii="Franklin Gothic Book" w:hAnsi="Franklin Gothic Book" w:cstheme="minorBidi"/>
                <w:b/>
                <w:bCs/>
                <w:lang w:val="uk-UA"/>
              </w:rPr>
              <w:t>Обов’язковий</w:t>
            </w:r>
          </w:p>
        </w:tc>
        <w:tc>
          <w:tcPr>
            <w:tcW w:w="414" w:type="pct"/>
            <w:vAlign w:val="center"/>
          </w:tcPr>
          <w:p w14:paraId="427A298C" w14:textId="77777777" w:rsidR="00404ECA" w:rsidRPr="00685C22" w:rsidRDefault="00404ECA" w:rsidP="00685C22">
            <w:pPr>
              <w:rPr>
                <w:rFonts w:ascii="Franklin Gothic Book" w:hAnsi="Franklin Gothic Book" w:cstheme="minorHAnsi"/>
                <w:bCs/>
                <w:lang w:val="uk-UA"/>
              </w:rPr>
            </w:pPr>
          </w:p>
        </w:tc>
        <w:tc>
          <w:tcPr>
            <w:tcW w:w="399" w:type="pct"/>
            <w:vAlign w:val="center"/>
          </w:tcPr>
          <w:p w14:paraId="6398AA30" w14:textId="77777777" w:rsidR="00404ECA" w:rsidRPr="00685C22" w:rsidRDefault="00404ECA" w:rsidP="00685C22">
            <w:pPr>
              <w:rPr>
                <w:rFonts w:ascii="Franklin Gothic Book" w:hAnsi="Franklin Gothic Book" w:cstheme="minorHAnsi"/>
                <w:bCs/>
                <w:lang w:val="uk-UA"/>
              </w:rPr>
            </w:pPr>
          </w:p>
        </w:tc>
        <w:tc>
          <w:tcPr>
            <w:tcW w:w="358" w:type="pct"/>
            <w:vAlign w:val="center"/>
          </w:tcPr>
          <w:p w14:paraId="72C5D478" w14:textId="77777777" w:rsidR="00404ECA" w:rsidRPr="00685C22" w:rsidRDefault="00404ECA" w:rsidP="00685C22">
            <w:pPr>
              <w:rPr>
                <w:rFonts w:ascii="Franklin Gothic Book" w:hAnsi="Franklin Gothic Book" w:cstheme="minorHAnsi"/>
                <w:bCs/>
                <w:lang w:val="uk-UA"/>
              </w:rPr>
            </w:pPr>
          </w:p>
        </w:tc>
        <w:tc>
          <w:tcPr>
            <w:tcW w:w="344" w:type="pct"/>
            <w:vAlign w:val="center"/>
          </w:tcPr>
          <w:p w14:paraId="2A74E20D" w14:textId="77777777" w:rsidR="00404ECA" w:rsidRPr="00685C22" w:rsidRDefault="00404ECA" w:rsidP="00685C22">
            <w:pPr>
              <w:rPr>
                <w:rFonts w:ascii="Franklin Gothic Book" w:hAnsi="Franklin Gothic Book" w:cstheme="minorHAnsi"/>
                <w:bCs/>
                <w:lang w:val="uk-UA"/>
              </w:rPr>
            </w:pPr>
          </w:p>
        </w:tc>
        <w:tc>
          <w:tcPr>
            <w:tcW w:w="1094" w:type="pct"/>
            <w:vAlign w:val="center"/>
          </w:tcPr>
          <w:p w14:paraId="6110DA46" w14:textId="14B6CE92" w:rsidR="00404ECA" w:rsidRPr="00685C22" w:rsidRDefault="00A1411D" w:rsidP="00685C22">
            <w:pPr>
              <w:jc w:val="both"/>
              <w:rPr>
                <w:rFonts w:ascii="Franklin Gothic Book" w:hAnsi="Franklin Gothic Book" w:cstheme="minorBidi"/>
                <w:lang w:val="uk-UA"/>
              </w:rPr>
            </w:pPr>
            <w:r w:rsidRPr="00685C22">
              <w:rPr>
                <w:rFonts w:ascii="Franklin Gothic Book" w:hAnsi="Franklin Gothic Book" w:cstheme="minorBidi"/>
                <w:lang w:val="uk-UA"/>
              </w:rPr>
              <w:t>Документ має бути доданий до технічної пропозиці</w:t>
            </w:r>
            <w:r w:rsidR="003E538B" w:rsidRPr="00685C22">
              <w:rPr>
                <w:rFonts w:ascii="Franklin Gothic Book" w:hAnsi="Franklin Gothic Book" w:cstheme="minorBidi"/>
                <w:lang w:val="uk-UA"/>
              </w:rPr>
              <w:t>ї</w:t>
            </w:r>
          </w:p>
        </w:tc>
      </w:tr>
      <w:tr w:rsidR="002642F9" w:rsidRPr="002F16A7" w14:paraId="522B4E2F" w14:textId="77777777" w:rsidTr="00BA6D67">
        <w:trPr>
          <w:trHeight w:val="537"/>
          <w:jc w:val="center"/>
        </w:trPr>
        <w:tc>
          <w:tcPr>
            <w:tcW w:w="2391" w:type="pct"/>
            <w:vAlign w:val="center"/>
          </w:tcPr>
          <w:p w14:paraId="73FC2429" w14:textId="335C7F4F" w:rsidR="043EFBC8" w:rsidRPr="00685C22" w:rsidRDefault="00CB4595" w:rsidP="00685C22">
            <w:pPr>
              <w:jc w:val="both"/>
              <w:rPr>
                <w:rFonts w:ascii="Franklin Gothic Book" w:hAnsi="Franklin Gothic Book" w:cstheme="minorBidi"/>
                <w:lang w:val="uk-UA"/>
              </w:rPr>
            </w:pPr>
            <w:r w:rsidRPr="00685C22">
              <w:rPr>
                <w:rFonts w:ascii="Franklin Gothic Book" w:hAnsi="Franklin Gothic Book" w:cstheme="minorBidi"/>
                <w:lang w:val="uk-UA"/>
              </w:rPr>
              <w:t xml:space="preserve">Розділ 3 – </w:t>
            </w:r>
            <w:r w:rsidR="0098325A" w:rsidRPr="0098325A">
              <w:rPr>
                <w:rFonts w:ascii="Franklin Gothic Book" w:hAnsi="Franklin Gothic Book" w:cstheme="minorBidi"/>
                <w:lang w:val="uk-UA"/>
              </w:rPr>
              <w:t xml:space="preserve">Запрошення до </w:t>
            </w:r>
            <w:r w:rsidR="00AD7CB9">
              <w:rPr>
                <w:rFonts w:ascii="Franklin Gothic Book" w:hAnsi="Franklin Gothic Book" w:cstheme="minorBidi"/>
                <w:lang w:val="uk-UA"/>
              </w:rPr>
              <w:t xml:space="preserve">участі у </w:t>
            </w:r>
            <w:r w:rsidR="0098325A" w:rsidRPr="0098325A">
              <w:rPr>
                <w:rFonts w:ascii="Franklin Gothic Book" w:hAnsi="Franklin Gothic Book" w:cstheme="minorBidi"/>
                <w:lang w:val="uk-UA"/>
              </w:rPr>
              <w:t>тендер</w:t>
            </w:r>
            <w:r w:rsidR="00AD7CB9">
              <w:rPr>
                <w:rFonts w:ascii="Franklin Gothic Book" w:hAnsi="Franklin Gothic Book" w:cstheme="minorBidi"/>
                <w:lang w:val="uk-UA"/>
              </w:rPr>
              <w:t>і</w:t>
            </w:r>
            <w:r w:rsidR="0098325A" w:rsidRPr="0098325A">
              <w:rPr>
                <w:rFonts w:ascii="Franklin Gothic Book" w:hAnsi="Franklin Gothic Book" w:cstheme="minorBidi"/>
                <w:lang w:val="uk-UA"/>
              </w:rPr>
              <w:t xml:space="preserve"> НРСБ - Загальні умови </w:t>
            </w:r>
            <w:r w:rsidRPr="00685C22">
              <w:rPr>
                <w:rFonts w:ascii="Franklin Gothic Book" w:hAnsi="Franklin Gothic Book" w:cstheme="minorBidi"/>
                <w:lang w:val="uk-UA"/>
              </w:rPr>
              <w:t xml:space="preserve"> – підписано та завірено – </w:t>
            </w:r>
            <w:r w:rsidRPr="00685C22">
              <w:rPr>
                <w:rFonts w:ascii="Franklin Gothic Book" w:hAnsi="Franklin Gothic Book" w:cstheme="minorBidi"/>
                <w:b/>
                <w:bCs/>
                <w:lang w:val="uk-UA"/>
              </w:rPr>
              <w:t>Обов’язковий</w:t>
            </w:r>
          </w:p>
        </w:tc>
        <w:tc>
          <w:tcPr>
            <w:tcW w:w="414" w:type="pct"/>
            <w:vAlign w:val="center"/>
          </w:tcPr>
          <w:p w14:paraId="3ED11616" w14:textId="44E9EFF0" w:rsidR="043EFBC8" w:rsidRPr="00685C22" w:rsidRDefault="043EFBC8" w:rsidP="00685C22">
            <w:pPr>
              <w:rPr>
                <w:rFonts w:ascii="Franklin Gothic Book" w:hAnsi="Franklin Gothic Book" w:cstheme="minorBidi"/>
                <w:lang w:val="uk-UA"/>
              </w:rPr>
            </w:pPr>
          </w:p>
        </w:tc>
        <w:tc>
          <w:tcPr>
            <w:tcW w:w="399" w:type="pct"/>
            <w:vAlign w:val="center"/>
          </w:tcPr>
          <w:p w14:paraId="595A5D5D" w14:textId="28FDF985" w:rsidR="043EFBC8" w:rsidRPr="00685C22" w:rsidRDefault="043EFBC8" w:rsidP="00685C22">
            <w:pPr>
              <w:rPr>
                <w:rFonts w:ascii="Franklin Gothic Book" w:hAnsi="Franklin Gothic Book" w:cstheme="minorBidi"/>
                <w:lang w:val="uk-UA"/>
              </w:rPr>
            </w:pPr>
          </w:p>
        </w:tc>
        <w:tc>
          <w:tcPr>
            <w:tcW w:w="358" w:type="pct"/>
            <w:vAlign w:val="center"/>
          </w:tcPr>
          <w:p w14:paraId="35ECEC36" w14:textId="05B9E26D" w:rsidR="043EFBC8" w:rsidRPr="00685C22" w:rsidRDefault="043EFBC8" w:rsidP="00685C22">
            <w:pPr>
              <w:rPr>
                <w:rFonts w:ascii="Franklin Gothic Book" w:hAnsi="Franklin Gothic Book" w:cstheme="minorBidi"/>
                <w:lang w:val="uk-UA"/>
              </w:rPr>
            </w:pPr>
          </w:p>
        </w:tc>
        <w:tc>
          <w:tcPr>
            <w:tcW w:w="344" w:type="pct"/>
            <w:vAlign w:val="center"/>
          </w:tcPr>
          <w:p w14:paraId="59FC2FD4" w14:textId="26C68695" w:rsidR="043EFBC8" w:rsidRPr="00685C22" w:rsidRDefault="043EFBC8" w:rsidP="00685C22">
            <w:pPr>
              <w:rPr>
                <w:rFonts w:ascii="Franklin Gothic Book" w:hAnsi="Franklin Gothic Book" w:cstheme="minorBidi"/>
                <w:lang w:val="uk-UA"/>
              </w:rPr>
            </w:pPr>
          </w:p>
        </w:tc>
        <w:tc>
          <w:tcPr>
            <w:tcW w:w="1094" w:type="pct"/>
            <w:vAlign w:val="center"/>
          </w:tcPr>
          <w:p w14:paraId="0DE6B9EA" w14:textId="0A23A67D" w:rsidR="043EFBC8" w:rsidRPr="00685C22" w:rsidRDefault="00A1411D" w:rsidP="00685C22">
            <w:pPr>
              <w:jc w:val="both"/>
              <w:rPr>
                <w:rFonts w:ascii="Franklin Gothic Book" w:hAnsi="Franklin Gothic Book" w:cstheme="minorBidi"/>
                <w:lang w:val="uk-UA"/>
              </w:rPr>
            </w:pPr>
            <w:r w:rsidRPr="00685C22">
              <w:rPr>
                <w:rFonts w:ascii="Franklin Gothic Book" w:hAnsi="Franklin Gothic Book" w:cstheme="minorBidi"/>
                <w:lang w:val="uk-UA"/>
              </w:rPr>
              <w:t>Документ має бути доданий до технічної пропозиці</w:t>
            </w:r>
            <w:r w:rsidR="003E538B" w:rsidRPr="00685C22">
              <w:rPr>
                <w:rFonts w:ascii="Franklin Gothic Book" w:hAnsi="Franklin Gothic Book" w:cstheme="minorBidi"/>
                <w:lang w:val="uk-UA"/>
              </w:rPr>
              <w:t>ї</w:t>
            </w:r>
          </w:p>
        </w:tc>
      </w:tr>
      <w:tr w:rsidR="002642F9" w:rsidRPr="002F16A7" w14:paraId="6540FA85" w14:textId="77777777" w:rsidTr="00BA6D67">
        <w:trPr>
          <w:trHeight w:val="537"/>
          <w:jc w:val="center"/>
        </w:trPr>
        <w:tc>
          <w:tcPr>
            <w:tcW w:w="2391" w:type="pct"/>
            <w:vAlign w:val="center"/>
          </w:tcPr>
          <w:p w14:paraId="07A56B06" w14:textId="4CFDB058" w:rsidR="00404ECA" w:rsidRPr="00685C22" w:rsidRDefault="00CB4595" w:rsidP="00685C22">
            <w:pPr>
              <w:jc w:val="both"/>
              <w:rPr>
                <w:rFonts w:ascii="Franklin Gothic Book" w:hAnsi="Franklin Gothic Book" w:cstheme="minorHAnsi"/>
                <w:bCs/>
                <w:u w:val="single"/>
                <w:lang w:val="uk-UA"/>
              </w:rPr>
            </w:pPr>
            <w:r w:rsidRPr="00685C22">
              <w:rPr>
                <w:rFonts w:ascii="Franklin Gothic Book" w:hAnsi="Franklin Gothic Book" w:cstheme="minorHAnsi"/>
                <w:bCs/>
                <w:lang w:val="uk-UA"/>
              </w:rPr>
              <w:t xml:space="preserve">Розділ 4 – Специфікація пропозиції (BoQ) – заповнено, підписано та завірено – </w:t>
            </w:r>
            <w:r w:rsidRPr="00685C22">
              <w:rPr>
                <w:rFonts w:ascii="Franklin Gothic Book" w:hAnsi="Franklin Gothic Book" w:cstheme="minorHAnsi"/>
                <w:b/>
                <w:lang w:val="uk-UA"/>
              </w:rPr>
              <w:t>Обов’язковий</w:t>
            </w:r>
          </w:p>
        </w:tc>
        <w:tc>
          <w:tcPr>
            <w:tcW w:w="414" w:type="pct"/>
            <w:vAlign w:val="center"/>
          </w:tcPr>
          <w:p w14:paraId="700786E4" w14:textId="77777777" w:rsidR="00404ECA" w:rsidRPr="00685C22" w:rsidRDefault="00404ECA" w:rsidP="00685C22">
            <w:pPr>
              <w:rPr>
                <w:rFonts w:ascii="Franklin Gothic Book" w:hAnsi="Franklin Gothic Book" w:cstheme="minorHAnsi"/>
                <w:bCs/>
                <w:lang w:val="uk-UA"/>
              </w:rPr>
            </w:pPr>
          </w:p>
        </w:tc>
        <w:tc>
          <w:tcPr>
            <w:tcW w:w="399" w:type="pct"/>
            <w:vAlign w:val="center"/>
          </w:tcPr>
          <w:p w14:paraId="6BCEBE21" w14:textId="77777777" w:rsidR="00404ECA" w:rsidRPr="00685C22" w:rsidRDefault="00404ECA" w:rsidP="00685C22">
            <w:pPr>
              <w:rPr>
                <w:rFonts w:ascii="Franklin Gothic Book" w:hAnsi="Franklin Gothic Book" w:cstheme="minorHAnsi"/>
                <w:bCs/>
                <w:lang w:val="uk-UA"/>
              </w:rPr>
            </w:pPr>
          </w:p>
        </w:tc>
        <w:tc>
          <w:tcPr>
            <w:tcW w:w="358" w:type="pct"/>
            <w:vAlign w:val="center"/>
          </w:tcPr>
          <w:p w14:paraId="7560E801" w14:textId="77777777" w:rsidR="00404ECA" w:rsidRPr="00685C22" w:rsidRDefault="00404ECA" w:rsidP="00685C22">
            <w:pPr>
              <w:rPr>
                <w:rFonts w:ascii="Franklin Gothic Book" w:hAnsi="Franklin Gothic Book" w:cstheme="minorHAnsi"/>
                <w:bCs/>
                <w:lang w:val="uk-UA"/>
              </w:rPr>
            </w:pPr>
          </w:p>
        </w:tc>
        <w:tc>
          <w:tcPr>
            <w:tcW w:w="344" w:type="pct"/>
            <w:vAlign w:val="center"/>
          </w:tcPr>
          <w:p w14:paraId="21B15D7C" w14:textId="77777777" w:rsidR="00404ECA" w:rsidRPr="00685C22" w:rsidRDefault="00404ECA" w:rsidP="00685C22">
            <w:pPr>
              <w:rPr>
                <w:rFonts w:ascii="Franklin Gothic Book" w:hAnsi="Franklin Gothic Book" w:cstheme="minorHAnsi"/>
                <w:bCs/>
                <w:lang w:val="uk-UA"/>
              </w:rPr>
            </w:pPr>
          </w:p>
        </w:tc>
        <w:tc>
          <w:tcPr>
            <w:tcW w:w="1094" w:type="pct"/>
            <w:vAlign w:val="center"/>
          </w:tcPr>
          <w:p w14:paraId="2C5C1FE9" w14:textId="78B31B1A" w:rsidR="00404ECA" w:rsidRPr="00685C22" w:rsidRDefault="00A1411D" w:rsidP="00685C22">
            <w:pPr>
              <w:jc w:val="both"/>
              <w:rPr>
                <w:rFonts w:ascii="Franklin Gothic Book" w:hAnsi="Franklin Gothic Book" w:cstheme="minorHAnsi"/>
                <w:bCs/>
                <w:lang w:val="uk-UA"/>
              </w:rPr>
            </w:pPr>
            <w:r w:rsidRPr="00685C22">
              <w:rPr>
                <w:rFonts w:ascii="Franklin Gothic Book" w:hAnsi="Franklin Gothic Book" w:cstheme="minorBidi"/>
                <w:lang w:val="uk-UA"/>
              </w:rPr>
              <w:t>Документ має бути доданий до технічної пропозиці</w:t>
            </w:r>
            <w:r w:rsidR="003E538B" w:rsidRPr="00685C22">
              <w:rPr>
                <w:rFonts w:ascii="Franklin Gothic Book" w:hAnsi="Franklin Gothic Book" w:cstheme="minorBidi"/>
                <w:lang w:val="uk-UA"/>
              </w:rPr>
              <w:t>ї</w:t>
            </w:r>
          </w:p>
        </w:tc>
      </w:tr>
      <w:tr w:rsidR="002642F9" w:rsidRPr="002F16A7" w14:paraId="19FD32E2" w14:textId="77777777" w:rsidTr="00BA6D67">
        <w:trPr>
          <w:trHeight w:val="537"/>
          <w:jc w:val="center"/>
        </w:trPr>
        <w:tc>
          <w:tcPr>
            <w:tcW w:w="2391" w:type="pct"/>
            <w:vAlign w:val="center"/>
          </w:tcPr>
          <w:p w14:paraId="08D7A819" w14:textId="526A59B1" w:rsidR="00404ECA" w:rsidRPr="00B07EEA" w:rsidRDefault="00FB7A28" w:rsidP="00685C22">
            <w:pPr>
              <w:jc w:val="both"/>
              <w:rPr>
                <w:rFonts w:ascii="Franklin Gothic Book" w:hAnsi="Franklin Gothic Book" w:cstheme="minorHAnsi"/>
                <w:bCs/>
                <w:u w:val="single"/>
                <w:lang w:val="uk-UA"/>
              </w:rPr>
            </w:pPr>
            <w:r w:rsidRPr="00B07EEA">
              <w:rPr>
                <w:rFonts w:ascii="Franklin Gothic Book" w:hAnsi="Franklin Gothic Book" w:cstheme="minorHAnsi"/>
                <w:bCs/>
                <w:lang w:val="uk-UA"/>
              </w:rPr>
              <w:t xml:space="preserve">Розділ 5 – </w:t>
            </w:r>
            <w:r w:rsidR="00433BF1" w:rsidRPr="00B07EEA">
              <w:rPr>
                <w:rFonts w:ascii="Franklin Gothic Book" w:eastAsiaTheme="minorEastAsia" w:hAnsi="Franklin Gothic Book"/>
                <w:lang w:val="uk-UA"/>
              </w:rPr>
              <w:t>Форма тендерної пропозиції</w:t>
            </w:r>
            <w:r w:rsidR="00433BF1" w:rsidRPr="00B07EEA">
              <w:rPr>
                <w:rFonts w:ascii="Franklin Gothic Book" w:hAnsi="Franklin Gothic Book" w:cstheme="minorHAnsi"/>
                <w:bCs/>
                <w:lang w:val="uk-UA"/>
              </w:rPr>
              <w:t xml:space="preserve"> </w:t>
            </w:r>
            <w:r w:rsidRPr="00B07EEA">
              <w:rPr>
                <w:rFonts w:ascii="Franklin Gothic Book" w:hAnsi="Franklin Gothic Book" w:cstheme="minorHAnsi"/>
                <w:bCs/>
                <w:lang w:val="uk-UA"/>
              </w:rPr>
              <w:t>– заповнено, підписано та завірено –</w:t>
            </w:r>
            <w:r w:rsidRPr="00B07EEA">
              <w:rPr>
                <w:rFonts w:ascii="Franklin Gothic Book" w:hAnsi="Franklin Gothic Book" w:cstheme="minorHAnsi"/>
                <w:b/>
                <w:lang w:val="uk-UA"/>
              </w:rPr>
              <w:t xml:space="preserve"> Необхідний</w:t>
            </w:r>
          </w:p>
        </w:tc>
        <w:tc>
          <w:tcPr>
            <w:tcW w:w="414" w:type="pct"/>
            <w:vAlign w:val="center"/>
          </w:tcPr>
          <w:p w14:paraId="54586A26" w14:textId="77777777" w:rsidR="00404ECA" w:rsidRPr="00685C22" w:rsidRDefault="00404ECA" w:rsidP="00685C22">
            <w:pPr>
              <w:rPr>
                <w:rFonts w:ascii="Franklin Gothic Book" w:hAnsi="Franklin Gothic Book" w:cstheme="minorHAnsi"/>
                <w:bCs/>
                <w:lang w:val="uk-UA"/>
              </w:rPr>
            </w:pPr>
          </w:p>
        </w:tc>
        <w:tc>
          <w:tcPr>
            <w:tcW w:w="399" w:type="pct"/>
            <w:vAlign w:val="center"/>
          </w:tcPr>
          <w:p w14:paraId="5EED0DF1" w14:textId="77777777" w:rsidR="00404ECA" w:rsidRPr="00685C22" w:rsidRDefault="00404ECA" w:rsidP="00685C22">
            <w:pPr>
              <w:rPr>
                <w:rFonts w:ascii="Franklin Gothic Book" w:hAnsi="Franklin Gothic Book" w:cstheme="minorHAnsi"/>
                <w:bCs/>
                <w:lang w:val="uk-UA"/>
              </w:rPr>
            </w:pPr>
          </w:p>
        </w:tc>
        <w:tc>
          <w:tcPr>
            <w:tcW w:w="358" w:type="pct"/>
            <w:vAlign w:val="center"/>
          </w:tcPr>
          <w:p w14:paraId="473CC419" w14:textId="77777777" w:rsidR="00404ECA" w:rsidRPr="00685C22" w:rsidRDefault="00404ECA" w:rsidP="00685C22">
            <w:pPr>
              <w:rPr>
                <w:rFonts w:ascii="Franklin Gothic Book" w:hAnsi="Franklin Gothic Book" w:cstheme="minorHAnsi"/>
                <w:bCs/>
                <w:lang w:val="uk-UA"/>
              </w:rPr>
            </w:pPr>
          </w:p>
        </w:tc>
        <w:tc>
          <w:tcPr>
            <w:tcW w:w="344" w:type="pct"/>
            <w:vAlign w:val="center"/>
          </w:tcPr>
          <w:p w14:paraId="013BBBFE" w14:textId="77777777" w:rsidR="00404ECA" w:rsidRPr="00685C22" w:rsidRDefault="00404ECA" w:rsidP="00685C22">
            <w:pPr>
              <w:rPr>
                <w:rFonts w:ascii="Franklin Gothic Book" w:hAnsi="Franklin Gothic Book" w:cstheme="minorHAnsi"/>
                <w:bCs/>
                <w:lang w:val="uk-UA"/>
              </w:rPr>
            </w:pPr>
          </w:p>
        </w:tc>
        <w:tc>
          <w:tcPr>
            <w:tcW w:w="1094" w:type="pct"/>
            <w:vAlign w:val="center"/>
          </w:tcPr>
          <w:p w14:paraId="6BA7A8A2" w14:textId="121CDF67" w:rsidR="00404ECA" w:rsidRPr="00685C22" w:rsidRDefault="00A1411D" w:rsidP="00685C22">
            <w:pPr>
              <w:jc w:val="both"/>
              <w:rPr>
                <w:rFonts w:ascii="Franklin Gothic Book" w:hAnsi="Franklin Gothic Book" w:cstheme="minorHAnsi"/>
                <w:bCs/>
                <w:lang w:val="uk-UA"/>
              </w:rPr>
            </w:pPr>
            <w:r w:rsidRPr="00685C22">
              <w:rPr>
                <w:rFonts w:ascii="Franklin Gothic Book" w:hAnsi="Franklin Gothic Book" w:cstheme="minorBidi"/>
                <w:lang w:val="uk-UA"/>
              </w:rPr>
              <w:t>Документ має бути доданий до технічної пропозиці</w:t>
            </w:r>
            <w:r w:rsidR="003E538B" w:rsidRPr="00685C22">
              <w:rPr>
                <w:rFonts w:ascii="Franklin Gothic Book" w:hAnsi="Franklin Gothic Book" w:cstheme="minorBidi"/>
                <w:lang w:val="uk-UA"/>
              </w:rPr>
              <w:t>ї</w:t>
            </w:r>
          </w:p>
        </w:tc>
      </w:tr>
      <w:tr w:rsidR="001A5DBC" w:rsidRPr="002F16A7" w14:paraId="23D15859" w14:textId="77777777" w:rsidTr="00BA6D67">
        <w:trPr>
          <w:trHeight w:val="537"/>
          <w:jc w:val="center"/>
        </w:trPr>
        <w:tc>
          <w:tcPr>
            <w:tcW w:w="2391" w:type="pct"/>
            <w:vAlign w:val="center"/>
          </w:tcPr>
          <w:p w14:paraId="5F901BBB" w14:textId="103924E6" w:rsidR="00404ECA" w:rsidRPr="00B07EEA" w:rsidRDefault="00FB7A28" w:rsidP="00685C22">
            <w:pPr>
              <w:jc w:val="both"/>
              <w:rPr>
                <w:rFonts w:ascii="Franklin Gothic Book" w:hAnsi="Franklin Gothic Book" w:cstheme="minorHAnsi"/>
                <w:bCs/>
                <w:u w:val="single"/>
                <w:lang w:val="uk-UA"/>
              </w:rPr>
            </w:pPr>
            <w:r w:rsidRPr="00B07EEA">
              <w:rPr>
                <w:rFonts w:ascii="Franklin Gothic Book" w:hAnsi="Franklin Gothic Book" w:cstheme="minorHAnsi"/>
                <w:bCs/>
                <w:lang w:val="uk-UA"/>
              </w:rPr>
              <w:t xml:space="preserve">Розділ 6 – Профіль компанії та </w:t>
            </w:r>
            <w:r w:rsidR="00A005DF" w:rsidRPr="00B07EEA">
              <w:rPr>
                <w:rFonts w:ascii="Franklin Gothic Book" w:hAnsi="Franklin Gothic Book" w:cstheme="minorHAnsi"/>
                <w:bCs/>
                <w:lang w:val="uk-UA"/>
              </w:rPr>
              <w:t xml:space="preserve">попередній </w:t>
            </w:r>
            <w:r w:rsidRPr="00B07EEA">
              <w:rPr>
                <w:rFonts w:ascii="Franklin Gothic Book" w:hAnsi="Franklin Gothic Book" w:cstheme="minorHAnsi"/>
                <w:bCs/>
                <w:lang w:val="uk-UA"/>
              </w:rPr>
              <w:t xml:space="preserve">досвід – заповнено, підписано та завірено – </w:t>
            </w:r>
            <w:r w:rsidRPr="00B07EEA">
              <w:rPr>
                <w:rFonts w:ascii="Franklin Gothic Book" w:hAnsi="Franklin Gothic Book" w:cstheme="minorHAnsi"/>
                <w:b/>
                <w:lang w:val="uk-UA"/>
              </w:rPr>
              <w:t>Необхідний</w:t>
            </w:r>
          </w:p>
        </w:tc>
        <w:tc>
          <w:tcPr>
            <w:tcW w:w="414" w:type="pct"/>
            <w:vAlign w:val="center"/>
          </w:tcPr>
          <w:p w14:paraId="3684BD29" w14:textId="77777777" w:rsidR="00404ECA" w:rsidRPr="00685C22" w:rsidRDefault="00404ECA" w:rsidP="00685C22">
            <w:pPr>
              <w:rPr>
                <w:rFonts w:ascii="Franklin Gothic Book" w:hAnsi="Franklin Gothic Book" w:cstheme="minorHAnsi"/>
                <w:bCs/>
                <w:lang w:val="uk-UA"/>
              </w:rPr>
            </w:pPr>
          </w:p>
        </w:tc>
        <w:tc>
          <w:tcPr>
            <w:tcW w:w="399" w:type="pct"/>
            <w:vAlign w:val="center"/>
          </w:tcPr>
          <w:p w14:paraId="1D599AC6" w14:textId="77777777" w:rsidR="00404ECA" w:rsidRPr="00685C22" w:rsidRDefault="00404ECA" w:rsidP="00685C22">
            <w:pPr>
              <w:rPr>
                <w:rFonts w:ascii="Franklin Gothic Book" w:hAnsi="Franklin Gothic Book" w:cstheme="minorHAnsi"/>
                <w:bCs/>
                <w:lang w:val="uk-UA"/>
              </w:rPr>
            </w:pPr>
          </w:p>
        </w:tc>
        <w:tc>
          <w:tcPr>
            <w:tcW w:w="358" w:type="pct"/>
            <w:vAlign w:val="center"/>
          </w:tcPr>
          <w:p w14:paraId="11935F58" w14:textId="77777777" w:rsidR="00404ECA" w:rsidRPr="00685C22" w:rsidRDefault="00404ECA" w:rsidP="00685C22">
            <w:pPr>
              <w:rPr>
                <w:rFonts w:ascii="Franklin Gothic Book" w:hAnsi="Franklin Gothic Book" w:cstheme="minorHAnsi"/>
                <w:bCs/>
                <w:lang w:val="uk-UA"/>
              </w:rPr>
            </w:pPr>
          </w:p>
        </w:tc>
        <w:tc>
          <w:tcPr>
            <w:tcW w:w="344" w:type="pct"/>
            <w:vAlign w:val="center"/>
          </w:tcPr>
          <w:p w14:paraId="5DBD7C66" w14:textId="77777777" w:rsidR="00404ECA" w:rsidRPr="00685C22" w:rsidRDefault="00404ECA" w:rsidP="00685C22">
            <w:pPr>
              <w:rPr>
                <w:rFonts w:ascii="Franklin Gothic Book" w:hAnsi="Franklin Gothic Book" w:cstheme="minorHAnsi"/>
                <w:bCs/>
                <w:lang w:val="uk-UA"/>
              </w:rPr>
            </w:pPr>
          </w:p>
        </w:tc>
        <w:tc>
          <w:tcPr>
            <w:tcW w:w="1094" w:type="pct"/>
            <w:vAlign w:val="center"/>
          </w:tcPr>
          <w:p w14:paraId="495A2F31" w14:textId="71C0F250" w:rsidR="00404ECA" w:rsidRPr="00685C22" w:rsidRDefault="00A1411D" w:rsidP="00685C22">
            <w:pPr>
              <w:jc w:val="both"/>
              <w:rPr>
                <w:rFonts w:ascii="Franklin Gothic Book" w:hAnsi="Franklin Gothic Book" w:cstheme="minorHAnsi"/>
                <w:bCs/>
                <w:lang w:val="uk-UA"/>
              </w:rPr>
            </w:pPr>
            <w:r w:rsidRPr="00685C22">
              <w:rPr>
                <w:rFonts w:ascii="Franklin Gothic Book" w:hAnsi="Franklin Gothic Book" w:cstheme="minorBidi"/>
                <w:lang w:val="uk-UA"/>
              </w:rPr>
              <w:t>Документ має бути доданий до технічної пропозиці</w:t>
            </w:r>
            <w:r w:rsidR="003E538B" w:rsidRPr="00685C22">
              <w:rPr>
                <w:rFonts w:ascii="Franklin Gothic Book" w:hAnsi="Franklin Gothic Book" w:cstheme="minorBidi"/>
                <w:lang w:val="uk-UA"/>
              </w:rPr>
              <w:t>ї</w:t>
            </w:r>
          </w:p>
        </w:tc>
      </w:tr>
      <w:tr w:rsidR="001A5DBC" w:rsidRPr="002F16A7" w14:paraId="116411A3" w14:textId="77777777" w:rsidTr="00BA6D67">
        <w:trPr>
          <w:trHeight w:val="537"/>
          <w:jc w:val="center"/>
        </w:trPr>
        <w:tc>
          <w:tcPr>
            <w:tcW w:w="2391" w:type="pct"/>
            <w:vAlign w:val="center"/>
          </w:tcPr>
          <w:p w14:paraId="3137173D" w14:textId="031DC029" w:rsidR="00404ECA" w:rsidRPr="00B07EEA" w:rsidRDefault="00FB7A28" w:rsidP="00685C22">
            <w:pPr>
              <w:jc w:val="both"/>
              <w:rPr>
                <w:rFonts w:ascii="Franklin Gothic Book" w:hAnsi="Franklin Gothic Book" w:cstheme="minorHAnsi"/>
                <w:bCs/>
                <w:u w:val="single"/>
                <w:lang w:val="uk-UA"/>
              </w:rPr>
            </w:pPr>
            <w:r w:rsidRPr="00B07EEA">
              <w:rPr>
                <w:rFonts w:ascii="Franklin Gothic Book" w:hAnsi="Franklin Gothic Book" w:cstheme="minorHAnsi"/>
                <w:bCs/>
                <w:lang w:val="uk-UA"/>
              </w:rPr>
              <w:t xml:space="preserve">Розділ 7 – Опис постачання та цінова пропозиція – заповнено, підписано та завірено – </w:t>
            </w:r>
            <w:r w:rsidRPr="00B07EEA">
              <w:rPr>
                <w:rFonts w:ascii="Franklin Gothic Book" w:hAnsi="Franklin Gothic Book" w:cstheme="minorHAnsi"/>
                <w:b/>
                <w:lang w:val="uk-UA"/>
              </w:rPr>
              <w:t>Обов’язковий</w:t>
            </w:r>
          </w:p>
        </w:tc>
        <w:tc>
          <w:tcPr>
            <w:tcW w:w="414" w:type="pct"/>
            <w:vAlign w:val="center"/>
          </w:tcPr>
          <w:p w14:paraId="29834EE3" w14:textId="77777777" w:rsidR="00404ECA" w:rsidRPr="00685C22" w:rsidRDefault="00404ECA" w:rsidP="00685C22">
            <w:pPr>
              <w:rPr>
                <w:rFonts w:ascii="Franklin Gothic Book" w:hAnsi="Franklin Gothic Book" w:cstheme="minorHAnsi"/>
                <w:bCs/>
                <w:lang w:val="uk-UA"/>
              </w:rPr>
            </w:pPr>
          </w:p>
        </w:tc>
        <w:tc>
          <w:tcPr>
            <w:tcW w:w="399" w:type="pct"/>
            <w:vAlign w:val="center"/>
          </w:tcPr>
          <w:p w14:paraId="2D761822" w14:textId="77777777" w:rsidR="00404ECA" w:rsidRPr="00685C22" w:rsidRDefault="00404ECA" w:rsidP="00685C22">
            <w:pPr>
              <w:rPr>
                <w:rFonts w:ascii="Franklin Gothic Book" w:hAnsi="Franklin Gothic Book" w:cstheme="minorHAnsi"/>
                <w:bCs/>
                <w:lang w:val="uk-UA"/>
              </w:rPr>
            </w:pPr>
          </w:p>
        </w:tc>
        <w:tc>
          <w:tcPr>
            <w:tcW w:w="358" w:type="pct"/>
            <w:vAlign w:val="center"/>
          </w:tcPr>
          <w:p w14:paraId="268896A3" w14:textId="77777777" w:rsidR="00404ECA" w:rsidRPr="00685C22" w:rsidRDefault="00404ECA" w:rsidP="00685C22">
            <w:pPr>
              <w:rPr>
                <w:rFonts w:ascii="Franklin Gothic Book" w:hAnsi="Franklin Gothic Book" w:cstheme="minorHAnsi"/>
                <w:bCs/>
                <w:lang w:val="uk-UA"/>
              </w:rPr>
            </w:pPr>
          </w:p>
        </w:tc>
        <w:tc>
          <w:tcPr>
            <w:tcW w:w="344" w:type="pct"/>
            <w:vAlign w:val="center"/>
          </w:tcPr>
          <w:p w14:paraId="6107AD3A" w14:textId="77777777" w:rsidR="00404ECA" w:rsidRPr="00685C22" w:rsidRDefault="00404ECA" w:rsidP="00685C22">
            <w:pPr>
              <w:rPr>
                <w:rFonts w:ascii="Franklin Gothic Book" w:hAnsi="Franklin Gothic Book" w:cstheme="minorHAnsi"/>
                <w:bCs/>
                <w:lang w:val="uk-UA"/>
              </w:rPr>
            </w:pPr>
          </w:p>
        </w:tc>
        <w:tc>
          <w:tcPr>
            <w:tcW w:w="1094" w:type="pct"/>
            <w:vAlign w:val="center"/>
          </w:tcPr>
          <w:p w14:paraId="7E8D64E1" w14:textId="3537EB94" w:rsidR="00404ECA" w:rsidRPr="00685C22" w:rsidRDefault="003E538B" w:rsidP="00685C22">
            <w:pPr>
              <w:jc w:val="both"/>
              <w:rPr>
                <w:rFonts w:ascii="Franklin Gothic Book" w:hAnsi="Franklin Gothic Book" w:cstheme="minorHAnsi"/>
                <w:b/>
                <w:bCs/>
                <w:u w:val="single"/>
                <w:lang w:val="uk-UA"/>
              </w:rPr>
            </w:pPr>
            <w:r w:rsidRPr="00685C22">
              <w:rPr>
                <w:rFonts w:ascii="Franklin Gothic Book" w:hAnsi="Franklin Gothic Book" w:cstheme="minorBidi"/>
                <w:lang w:val="uk-UA"/>
              </w:rPr>
              <w:t xml:space="preserve">Документ має бути доданий до </w:t>
            </w:r>
            <w:r w:rsidRPr="00685C22">
              <w:rPr>
                <w:rFonts w:ascii="Franklin Gothic Book" w:hAnsi="Franklin Gothic Book" w:cstheme="minorBidi"/>
                <w:b/>
                <w:bCs/>
                <w:lang w:val="uk-UA"/>
              </w:rPr>
              <w:t>фінансової пропозиції</w:t>
            </w:r>
          </w:p>
        </w:tc>
      </w:tr>
      <w:tr w:rsidR="001A5DBC" w:rsidRPr="002F16A7" w14:paraId="7C109D7B" w14:textId="77777777" w:rsidTr="00BA6D67">
        <w:trPr>
          <w:trHeight w:val="537"/>
          <w:jc w:val="center"/>
        </w:trPr>
        <w:tc>
          <w:tcPr>
            <w:tcW w:w="2391" w:type="pct"/>
            <w:vAlign w:val="center"/>
          </w:tcPr>
          <w:p w14:paraId="47056478" w14:textId="578C928A" w:rsidR="00404ECA" w:rsidRPr="00B07EEA" w:rsidRDefault="00BA2392" w:rsidP="00FB58D5">
            <w:pPr>
              <w:jc w:val="both"/>
              <w:rPr>
                <w:rFonts w:ascii="Franklin Gothic Book" w:hAnsi="Franklin Gothic Book"/>
                <w:b/>
                <w:bCs/>
                <w:u w:val="single"/>
                <w:lang w:val="uk-UA"/>
              </w:rPr>
            </w:pPr>
            <w:r w:rsidRPr="00B07EEA">
              <w:rPr>
                <w:rFonts w:ascii="Franklin Gothic Book" w:hAnsi="Franklin Gothic Book" w:cstheme="minorBidi"/>
                <w:lang w:val="uk-UA"/>
              </w:rPr>
              <w:t xml:space="preserve">Розділ 8 – Декларація Етичних стандартів </w:t>
            </w:r>
            <w:r w:rsidR="00855030" w:rsidRPr="00B07EEA">
              <w:rPr>
                <w:rFonts w:ascii="Franklin Gothic Book" w:hAnsi="Franklin Gothic Book" w:cstheme="minorBidi"/>
                <w:lang w:val="uk-UA"/>
              </w:rPr>
              <w:t>постачальників</w:t>
            </w:r>
            <w:r w:rsidRPr="00B07EEA">
              <w:rPr>
                <w:rFonts w:ascii="Franklin Gothic Book" w:hAnsi="Franklin Gothic Book" w:cstheme="minorBidi"/>
                <w:lang w:val="uk-UA"/>
              </w:rPr>
              <w:t xml:space="preserve">– підписано та завірено – </w:t>
            </w:r>
            <w:r w:rsidRPr="00B07EEA">
              <w:rPr>
                <w:rFonts w:ascii="Franklin Gothic Book" w:hAnsi="Franklin Gothic Book" w:cstheme="minorBidi"/>
                <w:b/>
                <w:bCs/>
                <w:lang w:val="uk-UA"/>
              </w:rPr>
              <w:t>Необхідний</w:t>
            </w:r>
          </w:p>
        </w:tc>
        <w:tc>
          <w:tcPr>
            <w:tcW w:w="414" w:type="pct"/>
            <w:vAlign w:val="center"/>
          </w:tcPr>
          <w:p w14:paraId="34EC29A9" w14:textId="77777777" w:rsidR="00404ECA" w:rsidRPr="00685C22" w:rsidRDefault="00404ECA" w:rsidP="00685C22">
            <w:pPr>
              <w:rPr>
                <w:rFonts w:ascii="Franklin Gothic Book" w:hAnsi="Franklin Gothic Book" w:cstheme="minorHAnsi"/>
                <w:bCs/>
                <w:lang w:val="uk-UA"/>
              </w:rPr>
            </w:pPr>
          </w:p>
        </w:tc>
        <w:tc>
          <w:tcPr>
            <w:tcW w:w="399" w:type="pct"/>
            <w:vAlign w:val="center"/>
          </w:tcPr>
          <w:p w14:paraId="6306F89B" w14:textId="77777777" w:rsidR="00404ECA" w:rsidRPr="00685C22" w:rsidRDefault="00404ECA" w:rsidP="00685C22">
            <w:pPr>
              <w:rPr>
                <w:rFonts w:ascii="Franklin Gothic Book" w:hAnsi="Franklin Gothic Book" w:cstheme="minorHAnsi"/>
                <w:bCs/>
                <w:lang w:val="uk-UA"/>
              </w:rPr>
            </w:pPr>
          </w:p>
        </w:tc>
        <w:tc>
          <w:tcPr>
            <w:tcW w:w="358" w:type="pct"/>
            <w:vAlign w:val="center"/>
          </w:tcPr>
          <w:p w14:paraId="1D7C45B3" w14:textId="77777777" w:rsidR="00404ECA" w:rsidRPr="00685C22" w:rsidRDefault="00404ECA" w:rsidP="00685C22">
            <w:pPr>
              <w:rPr>
                <w:rFonts w:ascii="Franklin Gothic Book" w:hAnsi="Franklin Gothic Book" w:cstheme="minorHAnsi"/>
                <w:bCs/>
                <w:lang w:val="uk-UA"/>
              </w:rPr>
            </w:pPr>
          </w:p>
        </w:tc>
        <w:tc>
          <w:tcPr>
            <w:tcW w:w="344" w:type="pct"/>
            <w:vAlign w:val="center"/>
          </w:tcPr>
          <w:p w14:paraId="438AB360" w14:textId="77777777" w:rsidR="00404ECA" w:rsidRPr="00685C22" w:rsidRDefault="00404ECA" w:rsidP="00685C22">
            <w:pPr>
              <w:rPr>
                <w:rFonts w:ascii="Franklin Gothic Book" w:hAnsi="Franklin Gothic Book" w:cstheme="minorHAnsi"/>
                <w:bCs/>
                <w:lang w:val="uk-UA"/>
              </w:rPr>
            </w:pPr>
          </w:p>
        </w:tc>
        <w:tc>
          <w:tcPr>
            <w:tcW w:w="1094" w:type="pct"/>
            <w:vAlign w:val="center"/>
          </w:tcPr>
          <w:p w14:paraId="3B10516D" w14:textId="01AA641C" w:rsidR="00404ECA" w:rsidRPr="00685C22" w:rsidRDefault="003E538B" w:rsidP="00685C22">
            <w:pPr>
              <w:jc w:val="both"/>
              <w:rPr>
                <w:rFonts w:ascii="Franklin Gothic Book" w:hAnsi="Franklin Gothic Book" w:cstheme="minorHAnsi"/>
                <w:bCs/>
                <w:lang w:val="uk-UA"/>
              </w:rPr>
            </w:pPr>
            <w:r w:rsidRPr="00685C22">
              <w:rPr>
                <w:rFonts w:ascii="Franklin Gothic Book" w:hAnsi="Franklin Gothic Book" w:cstheme="minorBidi"/>
                <w:lang w:val="uk-UA"/>
              </w:rPr>
              <w:t>Документ має бути доданий до технічної пропозиції</w:t>
            </w:r>
          </w:p>
        </w:tc>
      </w:tr>
      <w:tr w:rsidR="00404ECA" w:rsidRPr="00685C22" w14:paraId="5B28E43B" w14:textId="77777777" w:rsidTr="00BA6D67">
        <w:trPr>
          <w:trHeight w:val="537"/>
          <w:jc w:val="center"/>
        </w:trPr>
        <w:tc>
          <w:tcPr>
            <w:tcW w:w="2391" w:type="pct"/>
            <w:shd w:val="clear" w:color="auto" w:fill="D9D9D9" w:themeFill="background1" w:themeFillShade="D9"/>
            <w:vAlign w:val="center"/>
          </w:tcPr>
          <w:p w14:paraId="4DC1E6C5" w14:textId="70A4FA6A" w:rsidR="00404ECA" w:rsidRPr="00685C22" w:rsidRDefault="00685C22" w:rsidP="00685C22">
            <w:pPr>
              <w:rPr>
                <w:rFonts w:ascii="Franklin Gothic Book" w:hAnsi="Franklin Gothic Book" w:cstheme="minorBidi"/>
                <w:b/>
                <w:bCs/>
                <w:lang w:val="uk-UA"/>
              </w:rPr>
            </w:pPr>
            <w:r w:rsidRPr="00685C22">
              <w:rPr>
                <w:rFonts w:ascii="Franklin Gothic Book" w:hAnsi="Franklin Gothic Book" w:cstheme="minorBidi"/>
                <w:b/>
                <w:bCs/>
                <w:lang w:val="uk-UA"/>
              </w:rPr>
              <w:t>Підтверджувальні документи</w:t>
            </w:r>
          </w:p>
        </w:tc>
        <w:tc>
          <w:tcPr>
            <w:tcW w:w="414" w:type="pct"/>
            <w:shd w:val="clear" w:color="auto" w:fill="D9D9D9" w:themeFill="background1" w:themeFillShade="D9"/>
            <w:vAlign w:val="center"/>
          </w:tcPr>
          <w:p w14:paraId="22BEEBE9" w14:textId="77777777" w:rsidR="00404ECA" w:rsidRPr="00685C22" w:rsidRDefault="00404ECA" w:rsidP="00685C22">
            <w:pPr>
              <w:rPr>
                <w:rFonts w:ascii="Franklin Gothic Book" w:hAnsi="Franklin Gothic Book" w:cstheme="minorHAnsi"/>
                <w:b/>
                <w:bCs/>
                <w:lang w:val="en-GB"/>
              </w:rPr>
            </w:pPr>
          </w:p>
        </w:tc>
        <w:tc>
          <w:tcPr>
            <w:tcW w:w="399" w:type="pct"/>
            <w:shd w:val="clear" w:color="auto" w:fill="D9D9D9" w:themeFill="background1" w:themeFillShade="D9"/>
            <w:vAlign w:val="center"/>
          </w:tcPr>
          <w:p w14:paraId="116D030B" w14:textId="77777777" w:rsidR="00404ECA" w:rsidRPr="00685C22" w:rsidRDefault="00404ECA" w:rsidP="00685C22">
            <w:pPr>
              <w:rPr>
                <w:rFonts w:ascii="Franklin Gothic Book" w:hAnsi="Franklin Gothic Book" w:cstheme="minorHAnsi"/>
                <w:b/>
                <w:bCs/>
                <w:lang w:val="en-GB"/>
              </w:rPr>
            </w:pPr>
          </w:p>
        </w:tc>
        <w:tc>
          <w:tcPr>
            <w:tcW w:w="358" w:type="pct"/>
            <w:shd w:val="clear" w:color="auto" w:fill="D9D9D9" w:themeFill="background1" w:themeFillShade="D9"/>
            <w:vAlign w:val="center"/>
          </w:tcPr>
          <w:p w14:paraId="1E1A75B8" w14:textId="77777777" w:rsidR="00404ECA" w:rsidRPr="00685C22" w:rsidRDefault="00404ECA" w:rsidP="00685C22">
            <w:pPr>
              <w:rPr>
                <w:rFonts w:ascii="Franklin Gothic Book" w:hAnsi="Franklin Gothic Book" w:cstheme="minorHAnsi"/>
                <w:b/>
                <w:bCs/>
                <w:lang w:val="en-GB"/>
              </w:rPr>
            </w:pPr>
          </w:p>
        </w:tc>
        <w:tc>
          <w:tcPr>
            <w:tcW w:w="344" w:type="pct"/>
            <w:shd w:val="clear" w:color="auto" w:fill="D9D9D9" w:themeFill="background1" w:themeFillShade="D9"/>
            <w:vAlign w:val="center"/>
          </w:tcPr>
          <w:p w14:paraId="7822DA93" w14:textId="77777777" w:rsidR="00404ECA" w:rsidRPr="00685C22" w:rsidRDefault="00404ECA" w:rsidP="00685C22">
            <w:pPr>
              <w:rPr>
                <w:rFonts w:ascii="Franklin Gothic Book" w:hAnsi="Franklin Gothic Book" w:cstheme="minorHAnsi"/>
                <w:b/>
                <w:bCs/>
                <w:lang w:val="en-GB"/>
              </w:rPr>
            </w:pPr>
          </w:p>
        </w:tc>
        <w:tc>
          <w:tcPr>
            <w:tcW w:w="1094" w:type="pct"/>
            <w:shd w:val="clear" w:color="auto" w:fill="D9D9D9" w:themeFill="background1" w:themeFillShade="D9"/>
            <w:vAlign w:val="center"/>
          </w:tcPr>
          <w:p w14:paraId="6C282539" w14:textId="77777777" w:rsidR="00404ECA" w:rsidRPr="00685C22" w:rsidRDefault="00404ECA" w:rsidP="00685C22">
            <w:pPr>
              <w:rPr>
                <w:rFonts w:ascii="Franklin Gothic Book" w:hAnsi="Franklin Gothic Book" w:cstheme="minorHAnsi"/>
                <w:b/>
                <w:bCs/>
                <w:lang w:val="en-GB"/>
              </w:rPr>
            </w:pPr>
          </w:p>
        </w:tc>
      </w:tr>
      <w:tr w:rsidR="00FB6B4B" w:rsidRPr="002F16A7" w14:paraId="13450AFA" w14:textId="77777777" w:rsidTr="00BA6D67">
        <w:trPr>
          <w:trHeight w:val="537"/>
          <w:jc w:val="center"/>
        </w:trPr>
        <w:tc>
          <w:tcPr>
            <w:tcW w:w="2391" w:type="pct"/>
            <w:vAlign w:val="center"/>
          </w:tcPr>
          <w:p w14:paraId="4AC89442" w14:textId="1BC94894" w:rsidR="00404ECA" w:rsidRPr="00685C22" w:rsidRDefault="00D451CC" w:rsidP="00685C22">
            <w:pPr>
              <w:rPr>
                <w:rFonts w:ascii="Franklin Gothic Book" w:hAnsi="Franklin Gothic Book" w:cstheme="minorHAnsi"/>
                <w:bCs/>
                <w:lang w:val="uk-UA"/>
              </w:rPr>
            </w:pPr>
            <w:r w:rsidRPr="00685C22">
              <w:rPr>
                <w:rFonts w:ascii="Franklin Gothic Book" w:hAnsi="Franklin Gothic Book" w:cstheme="minorHAnsi"/>
                <w:bCs/>
                <w:lang w:val="uk-UA"/>
              </w:rPr>
              <w:t xml:space="preserve">Копія свідоцтва про реєстрацію компанії – </w:t>
            </w:r>
            <w:r w:rsidRPr="00685C22">
              <w:rPr>
                <w:rFonts w:ascii="Franklin Gothic Book" w:hAnsi="Franklin Gothic Book" w:cstheme="minorHAnsi"/>
                <w:b/>
                <w:lang w:val="uk-UA"/>
              </w:rPr>
              <w:t>Необхідна</w:t>
            </w:r>
          </w:p>
        </w:tc>
        <w:tc>
          <w:tcPr>
            <w:tcW w:w="414" w:type="pct"/>
            <w:vAlign w:val="center"/>
          </w:tcPr>
          <w:p w14:paraId="0BEC863D" w14:textId="77777777" w:rsidR="00404ECA" w:rsidRPr="00685C22" w:rsidRDefault="00404ECA" w:rsidP="00685C22">
            <w:pPr>
              <w:rPr>
                <w:rFonts w:ascii="Franklin Gothic Book" w:hAnsi="Franklin Gothic Book" w:cstheme="minorHAnsi"/>
                <w:b/>
                <w:bCs/>
                <w:lang w:val="ru-RU"/>
              </w:rPr>
            </w:pPr>
          </w:p>
        </w:tc>
        <w:tc>
          <w:tcPr>
            <w:tcW w:w="399" w:type="pct"/>
            <w:vAlign w:val="center"/>
          </w:tcPr>
          <w:p w14:paraId="0BE698F9" w14:textId="77777777" w:rsidR="00404ECA" w:rsidRPr="00685C22" w:rsidRDefault="00404ECA" w:rsidP="00685C22">
            <w:pPr>
              <w:rPr>
                <w:rFonts w:ascii="Franklin Gothic Book" w:hAnsi="Franklin Gothic Book" w:cstheme="minorHAnsi"/>
                <w:b/>
                <w:bCs/>
                <w:lang w:val="ru-RU"/>
              </w:rPr>
            </w:pPr>
          </w:p>
        </w:tc>
        <w:tc>
          <w:tcPr>
            <w:tcW w:w="358" w:type="pct"/>
            <w:vAlign w:val="center"/>
          </w:tcPr>
          <w:p w14:paraId="28872E86" w14:textId="77777777" w:rsidR="00404ECA" w:rsidRPr="00685C22" w:rsidRDefault="00404ECA" w:rsidP="00685C22">
            <w:pPr>
              <w:rPr>
                <w:rFonts w:ascii="Franklin Gothic Book" w:hAnsi="Franklin Gothic Book" w:cstheme="minorHAnsi"/>
                <w:b/>
                <w:bCs/>
                <w:lang w:val="ru-RU"/>
              </w:rPr>
            </w:pPr>
          </w:p>
        </w:tc>
        <w:tc>
          <w:tcPr>
            <w:tcW w:w="344" w:type="pct"/>
            <w:vAlign w:val="center"/>
          </w:tcPr>
          <w:p w14:paraId="651088A5" w14:textId="77777777" w:rsidR="00404ECA" w:rsidRPr="00685C22" w:rsidRDefault="00404ECA" w:rsidP="00685C22">
            <w:pPr>
              <w:rPr>
                <w:rFonts w:ascii="Franklin Gothic Book" w:hAnsi="Franklin Gothic Book" w:cstheme="minorHAnsi"/>
                <w:b/>
                <w:bCs/>
                <w:lang w:val="ru-RU"/>
              </w:rPr>
            </w:pPr>
          </w:p>
        </w:tc>
        <w:tc>
          <w:tcPr>
            <w:tcW w:w="1094" w:type="pct"/>
            <w:vAlign w:val="center"/>
          </w:tcPr>
          <w:p w14:paraId="46570419" w14:textId="5BC198B2" w:rsidR="00404ECA" w:rsidRPr="00685C22" w:rsidRDefault="00EC680C" w:rsidP="00685C22">
            <w:pPr>
              <w:jc w:val="both"/>
              <w:rPr>
                <w:rFonts w:ascii="Franklin Gothic Book" w:hAnsi="Franklin Gothic Book" w:cstheme="minorHAnsi"/>
                <w:b/>
                <w:bCs/>
                <w:lang w:val="ru-RU"/>
              </w:rPr>
            </w:pPr>
            <w:r w:rsidRPr="00685C22">
              <w:rPr>
                <w:rFonts w:ascii="Franklin Gothic Book" w:hAnsi="Franklin Gothic Book" w:cstheme="minorBidi"/>
                <w:lang w:val="uk-UA"/>
              </w:rPr>
              <w:t>Документ має бути доданий до технічної пропозиції</w:t>
            </w:r>
          </w:p>
        </w:tc>
      </w:tr>
      <w:tr w:rsidR="00FB6B4B" w:rsidRPr="002F16A7" w14:paraId="6698212B" w14:textId="77777777" w:rsidTr="00BA6D67">
        <w:trPr>
          <w:trHeight w:val="537"/>
          <w:jc w:val="center"/>
        </w:trPr>
        <w:tc>
          <w:tcPr>
            <w:tcW w:w="2391" w:type="pct"/>
            <w:vAlign w:val="center"/>
          </w:tcPr>
          <w:p w14:paraId="5AC2CEC4" w14:textId="6691C136" w:rsidR="00404ECA" w:rsidRPr="00685C22" w:rsidRDefault="00B32AAD" w:rsidP="00685C22">
            <w:pPr>
              <w:rPr>
                <w:rFonts w:ascii="Franklin Gothic Book" w:hAnsi="Franklin Gothic Book" w:cstheme="minorHAnsi"/>
                <w:bCs/>
                <w:lang w:val="uk-UA"/>
              </w:rPr>
            </w:pPr>
            <w:r w:rsidRPr="00685C22">
              <w:rPr>
                <w:rFonts w:ascii="Franklin Gothic Book" w:hAnsi="Franklin Gothic Book" w:cstheme="minorHAnsi"/>
                <w:bCs/>
                <w:lang w:val="uk-UA"/>
              </w:rPr>
              <w:t>Копія податкової реєстрації –</w:t>
            </w:r>
            <w:r w:rsidRPr="00685C22">
              <w:rPr>
                <w:rFonts w:ascii="Franklin Gothic Book" w:hAnsi="Franklin Gothic Book" w:cstheme="minorHAnsi"/>
                <w:b/>
                <w:lang w:val="uk-UA"/>
              </w:rPr>
              <w:t xml:space="preserve"> Необхідна</w:t>
            </w:r>
          </w:p>
        </w:tc>
        <w:tc>
          <w:tcPr>
            <w:tcW w:w="414" w:type="pct"/>
            <w:vAlign w:val="center"/>
          </w:tcPr>
          <w:p w14:paraId="7E832D03" w14:textId="77777777" w:rsidR="00404ECA" w:rsidRPr="00685C22" w:rsidRDefault="00404ECA" w:rsidP="00685C22">
            <w:pPr>
              <w:rPr>
                <w:rFonts w:ascii="Franklin Gothic Book" w:hAnsi="Franklin Gothic Book" w:cstheme="minorHAnsi"/>
                <w:b/>
                <w:bCs/>
                <w:lang w:val="en-GB"/>
              </w:rPr>
            </w:pPr>
          </w:p>
        </w:tc>
        <w:tc>
          <w:tcPr>
            <w:tcW w:w="399" w:type="pct"/>
            <w:vAlign w:val="center"/>
          </w:tcPr>
          <w:p w14:paraId="0962B6F1" w14:textId="77777777" w:rsidR="00404ECA" w:rsidRPr="00685C22" w:rsidRDefault="00404ECA" w:rsidP="00685C22">
            <w:pPr>
              <w:rPr>
                <w:rFonts w:ascii="Franklin Gothic Book" w:hAnsi="Franklin Gothic Book" w:cstheme="minorHAnsi"/>
                <w:b/>
                <w:bCs/>
                <w:lang w:val="en-GB"/>
              </w:rPr>
            </w:pPr>
          </w:p>
        </w:tc>
        <w:tc>
          <w:tcPr>
            <w:tcW w:w="358" w:type="pct"/>
            <w:vAlign w:val="center"/>
          </w:tcPr>
          <w:p w14:paraId="2B10EFED" w14:textId="77777777" w:rsidR="00404ECA" w:rsidRPr="00685C22" w:rsidRDefault="00404ECA" w:rsidP="00685C22">
            <w:pPr>
              <w:rPr>
                <w:rFonts w:ascii="Franklin Gothic Book" w:hAnsi="Franklin Gothic Book" w:cstheme="minorHAnsi"/>
                <w:b/>
                <w:bCs/>
                <w:lang w:val="en-GB"/>
              </w:rPr>
            </w:pPr>
          </w:p>
        </w:tc>
        <w:tc>
          <w:tcPr>
            <w:tcW w:w="344" w:type="pct"/>
            <w:vAlign w:val="center"/>
          </w:tcPr>
          <w:p w14:paraId="43D12FAA" w14:textId="77777777" w:rsidR="00404ECA" w:rsidRPr="00685C22" w:rsidRDefault="00404ECA" w:rsidP="00685C22">
            <w:pPr>
              <w:rPr>
                <w:rFonts w:ascii="Franklin Gothic Book" w:hAnsi="Franklin Gothic Book" w:cstheme="minorHAnsi"/>
                <w:b/>
                <w:bCs/>
                <w:lang w:val="en-GB"/>
              </w:rPr>
            </w:pPr>
          </w:p>
        </w:tc>
        <w:tc>
          <w:tcPr>
            <w:tcW w:w="1094" w:type="pct"/>
            <w:vAlign w:val="center"/>
          </w:tcPr>
          <w:p w14:paraId="4B1E5B0F" w14:textId="05C87E9C" w:rsidR="00404ECA" w:rsidRPr="00685C22" w:rsidRDefault="00EC680C" w:rsidP="00685C22">
            <w:pPr>
              <w:jc w:val="both"/>
              <w:rPr>
                <w:rFonts w:ascii="Franklin Gothic Book" w:hAnsi="Franklin Gothic Book" w:cstheme="minorHAnsi"/>
                <w:b/>
                <w:bCs/>
                <w:lang w:val="ru-RU"/>
              </w:rPr>
            </w:pPr>
            <w:r w:rsidRPr="00685C22">
              <w:rPr>
                <w:rFonts w:ascii="Franklin Gothic Book" w:hAnsi="Franklin Gothic Book" w:cstheme="minorBidi"/>
                <w:lang w:val="uk-UA"/>
              </w:rPr>
              <w:t>Документ має бути доданий до технічної пропозиції</w:t>
            </w:r>
          </w:p>
        </w:tc>
      </w:tr>
      <w:tr w:rsidR="00FB6B4B" w:rsidRPr="002F16A7" w14:paraId="6A4AD484" w14:textId="77777777" w:rsidTr="00BA6D67">
        <w:trPr>
          <w:trHeight w:val="537"/>
          <w:jc w:val="center"/>
        </w:trPr>
        <w:tc>
          <w:tcPr>
            <w:tcW w:w="2391" w:type="pct"/>
            <w:vAlign w:val="center"/>
          </w:tcPr>
          <w:p w14:paraId="753D5CD6" w14:textId="57B47A2A" w:rsidR="00404ECA" w:rsidRPr="00685C22" w:rsidRDefault="00746674" w:rsidP="00685C22">
            <w:pPr>
              <w:rPr>
                <w:rFonts w:ascii="Franklin Gothic Book" w:hAnsi="Franklin Gothic Book" w:cstheme="minorBidi"/>
                <w:lang w:val="uk-UA"/>
              </w:rPr>
            </w:pPr>
            <w:r w:rsidRPr="00685C22">
              <w:rPr>
                <w:rFonts w:ascii="Franklin Gothic Book" w:hAnsi="Franklin Gothic Book" w:cstheme="minorBidi"/>
                <w:lang w:val="uk-UA"/>
              </w:rPr>
              <w:t xml:space="preserve">Рекомендації та підтвердження досвіду – </w:t>
            </w:r>
            <w:r w:rsidRPr="00685C22">
              <w:rPr>
                <w:rFonts w:ascii="Franklin Gothic Book" w:hAnsi="Franklin Gothic Book" w:cstheme="minorBidi"/>
                <w:b/>
                <w:bCs/>
                <w:lang w:val="uk-UA"/>
              </w:rPr>
              <w:t>Необхідні</w:t>
            </w:r>
          </w:p>
        </w:tc>
        <w:tc>
          <w:tcPr>
            <w:tcW w:w="414" w:type="pct"/>
            <w:vAlign w:val="center"/>
          </w:tcPr>
          <w:p w14:paraId="4E1F855D" w14:textId="77777777" w:rsidR="00404ECA" w:rsidRPr="00685C22" w:rsidRDefault="00404ECA" w:rsidP="00685C22">
            <w:pPr>
              <w:rPr>
                <w:rFonts w:ascii="Franklin Gothic Book" w:hAnsi="Franklin Gothic Book" w:cstheme="minorHAnsi"/>
                <w:b/>
                <w:bCs/>
                <w:lang w:val="ru-RU"/>
              </w:rPr>
            </w:pPr>
          </w:p>
        </w:tc>
        <w:tc>
          <w:tcPr>
            <w:tcW w:w="399" w:type="pct"/>
            <w:vAlign w:val="center"/>
          </w:tcPr>
          <w:p w14:paraId="2A4C11EF" w14:textId="77777777" w:rsidR="00404ECA" w:rsidRPr="00685C22" w:rsidRDefault="00404ECA" w:rsidP="00685C22">
            <w:pPr>
              <w:rPr>
                <w:rFonts w:ascii="Franklin Gothic Book" w:hAnsi="Franklin Gothic Book" w:cstheme="minorHAnsi"/>
                <w:b/>
                <w:bCs/>
                <w:lang w:val="ru-RU"/>
              </w:rPr>
            </w:pPr>
          </w:p>
        </w:tc>
        <w:tc>
          <w:tcPr>
            <w:tcW w:w="358" w:type="pct"/>
            <w:vAlign w:val="center"/>
          </w:tcPr>
          <w:p w14:paraId="4358CCCC" w14:textId="77777777" w:rsidR="00404ECA" w:rsidRPr="00685C22" w:rsidRDefault="00404ECA" w:rsidP="00685C22">
            <w:pPr>
              <w:rPr>
                <w:rFonts w:ascii="Franklin Gothic Book" w:hAnsi="Franklin Gothic Book" w:cstheme="minorHAnsi"/>
                <w:b/>
                <w:bCs/>
                <w:lang w:val="ru-RU"/>
              </w:rPr>
            </w:pPr>
          </w:p>
        </w:tc>
        <w:tc>
          <w:tcPr>
            <w:tcW w:w="344" w:type="pct"/>
            <w:vAlign w:val="center"/>
          </w:tcPr>
          <w:p w14:paraId="40B5992F" w14:textId="77777777" w:rsidR="00404ECA" w:rsidRPr="00685C22" w:rsidRDefault="00404ECA" w:rsidP="00685C22">
            <w:pPr>
              <w:rPr>
                <w:rFonts w:ascii="Franklin Gothic Book" w:hAnsi="Franklin Gothic Book" w:cstheme="minorHAnsi"/>
                <w:b/>
                <w:bCs/>
                <w:lang w:val="ru-RU"/>
              </w:rPr>
            </w:pPr>
          </w:p>
        </w:tc>
        <w:tc>
          <w:tcPr>
            <w:tcW w:w="1094" w:type="pct"/>
            <w:vAlign w:val="center"/>
          </w:tcPr>
          <w:p w14:paraId="11C26935" w14:textId="58C3283B" w:rsidR="00404ECA" w:rsidRPr="00685C22" w:rsidRDefault="00EC680C" w:rsidP="00685C22">
            <w:pPr>
              <w:jc w:val="both"/>
              <w:rPr>
                <w:rFonts w:ascii="Franklin Gothic Book" w:hAnsi="Franklin Gothic Book" w:cstheme="minorHAnsi"/>
                <w:b/>
                <w:bCs/>
                <w:lang w:val="ru-RU"/>
              </w:rPr>
            </w:pPr>
            <w:r w:rsidRPr="00685C22">
              <w:rPr>
                <w:rFonts w:ascii="Franklin Gothic Book" w:hAnsi="Franklin Gothic Book" w:cstheme="minorBidi"/>
                <w:lang w:val="uk-UA"/>
              </w:rPr>
              <w:t>Документ має бути доданий до технічної пропозиції</w:t>
            </w:r>
          </w:p>
        </w:tc>
      </w:tr>
      <w:tr w:rsidR="00FB6B4B" w:rsidRPr="002F16A7" w14:paraId="28BE7DB5" w14:textId="77777777" w:rsidTr="00BA6D67">
        <w:trPr>
          <w:trHeight w:val="537"/>
          <w:jc w:val="center"/>
        </w:trPr>
        <w:tc>
          <w:tcPr>
            <w:tcW w:w="2391" w:type="pct"/>
            <w:vAlign w:val="center"/>
          </w:tcPr>
          <w:p w14:paraId="7D587393" w14:textId="306AED8B" w:rsidR="00056DF1" w:rsidRPr="00685C22" w:rsidRDefault="009A43B9" w:rsidP="00685C22">
            <w:pPr>
              <w:rPr>
                <w:rFonts w:ascii="Franklin Gothic Book" w:hAnsi="Franklin Gothic Book" w:cstheme="minorHAnsi"/>
                <w:bCs/>
                <w:lang w:val="uk-UA"/>
              </w:rPr>
            </w:pPr>
            <w:r w:rsidRPr="00685C22">
              <w:rPr>
                <w:rFonts w:ascii="Franklin Gothic Book" w:hAnsi="Franklin Gothic Book" w:cstheme="minorHAnsi"/>
                <w:bCs/>
                <w:lang w:val="uk-UA"/>
              </w:rPr>
              <w:t xml:space="preserve">Копії посвідчень особи директора(ів) компанії – </w:t>
            </w:r>
            <w:r w:rsidRPr="00685C22">
              <w:rPr>
                <w:rFonts w:ascii="Franklin Gothic Book" w:hAnsi="Franklin Gothic Book" w:cstheme="minorHAnsi"/>
                <w:b/>
                <w:lang w:val="uk-UA"/>
              </w:rPr>
              <w:t>Необхідні</w:t>
            </w:r>
          </w:p>
        </w:tc>
        <w:tc>
          <w:tcPr>
            <w:tcW w:w="414" w:type="pct"/>
            <w:vAlign w:val="center"/>
          </w:tcPr>
          <w:p w14:paraId="4556BEB8" w14:textId="77777777" w:rsidR="00056DF1" w:rsidRPr="00685C22" w:rsidRDefault="00056DF1" w:rsidP="00685C22">
            <w:pPr>
              <w:rPr>
                <w:rFonts w:ascii="Franklin Gothic Book" w:hAnsi="Franklin Gothic Book" w:cstheme="minorHAnsi"/>
                <w:b/>
                <w:bCs/>
                <w:lang w:val="ru-RU"/>
              </w:rPr>
            </w:pPr>
          </w:p>
        </w:tc>
        <w:tc>
          <w:tcPr>
            <w:tcW w:w="399" w:type="pct"/>
            <w:vAlign w:val="center"/>
          </w:tcPr>
          <w:p w14:paraId="2BDF7D79" w14:textId="77777777" w:rsidR="00056DF1" w:rsidRPr="00685C22" w:rsidRDefault="00056DF1" w:rsidP="00685C22">
            <w:pPr>
              <w:rPr>
                <w:rFonts w:ascii="Franklin Gothic Book" w:hAnsi="Franklin Gothic Book" w:cstheme="minorHAnsi"/>
                <w:b/>
                <w:bCs/>
                <w:lang w:val="ru-RU"/>
              </w:rPr>
            </w:pPr>
          </w:p>
        </w:tc>
        <w:tc>
          <w:tcPr>
            <w:tcW w:w="358" w:type="pct"/>
            <w:vAlign w:val="center"/>
          </w:tcPr>
          <w:p w14:paraId="37DD62A0" w14:textId="77777777" w:rsidR="00056DF1" w:rsidRPr="00685C22" w:rsidRDefault="00056DF1" w:rsidP="00685C22">
            <w:pPr>
              <w:rPr>
                <w:rFonts w:ascii="Franklin Gothic Book" w:hAnsi="Franklin Gothic Book" w:cstheme="minorHAnsi"/>
                <w:b/>
                <w:bCs/>
                <w:lang w:val="ru-RU"/>
              </w:rPr>
            </w:pPr>
          </w:p>
        </w:tc>
        <w:tc>
          <w:tcPr>
            <w:tcW w:w="344" w:type="pct"/>
            <w:vAlign w:val="center"/>
          </w:tcPr>
          <w:p w14:paraId="431D5B88" w14:textId="77777777" w:rsidR="00056DF1" w:rsidRPr="00685C22" w:rsidRDefault="00056DF1" w:rsidP="00685C22">
            <w:pPr>
              <w:rPr>
                <w:rFonts w:ascii="Franklin Gothic Book" w:hAnsi="Franklin Gothic Book" w:cstheme="minorHAnsi"/>
                <w:b/>
                <w:bCs/>
                <w:lang w:val="ru-RU"/>
              </w:rPr>
            </w:pPr>
          </w:p>
        </w:tc>
        <w:tc>
          <w:tcPr>
            <w:tcW w:w="1094" w:type="pct"/>
            <w:vAlign w:val="center"/>
          </w:tcPr>
          <w:p w14:paraId="584D4E37" w14:textId="3BE84936" w:rsidR="00056DF1" w:rsidRPr="00685C22" w:rsidRDefault="00EC680C" w:rsidP="00685C22">
            <w:pPr>
              <w:jc w:val="both"/>
              <w:rPr>
                <w:rFonts w:ascii="Franklin Gothic Book" w:hAnsi="Franklin Gothic Book" w:cstheme="minorHAnsi"/>
                <w:b/>
                <w:bCs/>
                <w:lang w:val="ru-RU"/>
              </w:rPr>
            </w:pPr>
            <w:r w:rsidRPr="00685C22">
              <w:rPr>
                <w:rFonts w:ascii="Franklin Gothic Book" w:hAnsi="Franklin Gothic Book" w:cstheme="minorBidi"/>
                <w:lang w:val="uk-UA"/>
              </w:rPr>
              <w:t>Документ має бути доданий до технічної пропозиції</w:t>
            </w:r>
          </w:p>
        </w:tc>
      </w:tr>
    </w:tbl>
    <w:p w14:paraId="53C7C9FB" w14:textId="7560B0C7" w:rsidR="00404ECA" w:rsidRPr="00BA6D67" w:rsidRDefault="00BA6D67" w:rsidP="00404ECA">
      <w:pPr>
        <w:rPr>
          <w:rFonts w:ascii="Franklin Gothic Book" w:hAnsi="Franklin Gothic Book" w:cstheme="minorHAnsi"/>
          <w:lang w:val="en-GB"/>
        </w:rPr>
      </w:pPr>
      <w:proofErr w:type="spellStart"/>
      <w:r w:rsidRPr="00BA6D67">
        <w:rPr>
          <w:rFonts w:ascii="Franklin Gothic Book" w:hAnsi="Franklin Gothic Book" w:cstheme="minorHAnsi"/>
          <w:b/>
          <w:bCs/>
          <w:lang w:val="en-GB"/>
        </w:rPr>
        <w:t>Обов'язковий</w:t>
      </w:r>
      <w:proofErr w:type="spellEnd"/>
      <w:r w:rsidRPr="00BA6D67">
        <w:rPr>
          <w:rFonts w:ascii="Franklin Gothic Book" w:hAnsi="Franklin Gothic Book" w:cstheme="minorHAnsi"/>
          <w:b/>
          <w:bCs/>
          <w:lang w:val="en-GB"/>
        </w:rPr>
        <w:t xml:space="preserve">: </w:t>
      </w:r>
      <w:proofErr w:type="spellStart"/>
      <w:r w:rsidRPr="00BA6D67">
        <w:rPr>
          <w:rFonts w:ascii="Franklin Gothic Book" w:hAnsi="Franklin Gothic Book" w:cstheme="minorHAnsi"/>
          <w:lang w:val="en-GB"/>
        </w:rPr>
        <w:t>означає</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що</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неподання</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будь-яких</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документів</w:t>
      </w:r>
      <w:proofErr w:type="spellEnd"/>
      <w:r w:rsidRPr="00BA6D67">
        <w:rPr>
          <w:rFonts w:ascii="Franklin Gothic Book" w:hAnsi="Franklin Gothic Book" w:cstheme="minorHAnsi"/>
          <w:lang w:val="en-GB"/>
        </w:rPr>
        <w:t xml:space="preserve"> з </w:t>
      </w:r>
      <w:proofErr w:type="spellStart"/>
      <w:r w:rsidRPr="00BA6D67">
        <w:rPr>
          <w:rFonts w:ascii="Franklin Gothic Book" w:hAnsi="Franklin Gothic Book" w:cstheme="minorHAnsi"/>
          <w:lang w:val="en-GB"/>
        </w:rPr>
        <w:t>обов'язковим</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зазначенням</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автоматично</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дискваліфікує</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постачальників</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на</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етапі</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адміністративної</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перевірки</w:t>
      </w:r>
      <w:proofErr w:type="spellEnd"/>
      <w:r w:rsidRPr="00BA6D67">
        <w:rPr>
          <w:rFonts w:ascii="Franklin Gothic Book" w:hAnsi="Franklin Gothic Book" w:cstheme="minorHAnsi"/>
          <w:lang w:val="en-GB"/>
        </w:rPr>
        <w:t xml:space="preserve">. </w:t>
      </w:r>
      <w:r w:rsidRPr="00BA6D67">
        <w:rPr>
          <w:rFonts w:ascii="Franklin Gothic Book" w:hAnsi="Franklin Gothic Book" w:cstheme="minorHAnsi"/>
          <w:b/>
          <w:bCs/>
          <w:lang w:val="uk-UA"/>
        </w:rPr>
        <w:t>Необхідний</w:t>
      </w:r>
      <w:r w:rsidRPr="00BA6D67">
        <w:rPr>
          <w:rFonts w:ascii="Franklin Gothic Book" w:hAnsi="Franklin Gothic Book" w:cstheme="minorHAnsi"/>
          <w:b/>
          <w:bCs/>
          <w:lang w:val="en-GB"/>
        </w:rPr>
        <w:t>:</w:t>
      </w:r>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означає</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що</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якщо</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відсутні</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будь-які</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документи</w:t>
      </w:r>
      <w:proofErr w:type="spellEnd"/>
      <w:r w:rsidRPr="00BA6D67">
        <w:rPr>
          <w:rFonts w:ascii="Franklin Gothic Book" w:hAnsi="Franklin Gothic Book" w:cstheme="minorHAnsi"/>
          <w:lang w:val="en-GB"/>
        </w:rPr>
        <w:t xml:space="preserve"> з </w:t>
      </w:r>
      <w:r>
        <w:rPr>
          <w:rFonts w:ascii="Franklin Gothic Book" w:hAnsi="Franklin Gothic Book" w:cstheme="minorHAnsi"/>
          <w:lang w:val="uk-UA"/>
        </w:rPr>
        <w:t>необхідним</w:t>
      </w:r>
      <w:r w:rsidRPr="00BA6D67">
        <w:rPr>
          <w:rFonts w:ascii="Franklin Gothic Book" w:hAnsi="Franklin Gothic Book" w:cstheme="minorHAnsi"/>
          <w:lang w:val="en-GB"/>
        </w:rPr>
        <w:t xml:space="preserve"> </w:t>
      </w:r>
      <w:r>
        <w:rPr>
          <w:rFonts w:ascii="Franklin Gothic Book" w:hAnsi="Franklin Gothic Book" w:cstheme="minorHAnsi"/>
          <w:lang w:val="uk-UA"/>
        </w:rPr>
        <w:t>статусом</w:t>
      </w:r>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існує</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можливість</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звернення</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до</w:t>
      </w:r>
      <w:proofErr w:type="spellEnd"/>
      <w:r w:rsidRPr="00BA6D67">
        <w:rPr>
          <w:rFonts w:ascii="Franklin Gothic Book" w:hAnsi="Franklin Gothic Book" w:cstheme="minorHAnsi"/>
          <w:lang w:val="en-GB"/>
        </w:rPr>
        <w:t xml:space="preserve"> </w:t>
      </w:r>
      <w:r>
        <w:rPr>
          <w:rFonts w:ascii="Franklin Gothic Book" w:hAnsi="Franklin Gothic Book" w:cstheme="minorHAnsi"/>
          <w:lang w:val="uk-UA"/>
        </w:rPr>
        <w:t>учасника</w:t>
      </w:r>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для</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надання</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відсутніх</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документів</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за</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рішенням</w:t>
      </w:r>
      <w:proofErr w:type="spellEnd"/>
      <w:r w:rsidRPr="00BA6D67">
        <w:rPr>
          <w:rFonts w:ascii="Franklin Gothic Book" w:hAnsi="Franklin Gothic Book" w:cstheme="minorHAnsi"/>
          <w:lang w:val="en-GB"/>
        </w:rPr>
        <w:t xml:space="preserve"> </w:t>
      </w:r>
      <w:r>
        <w:rPr>
          <w:rFonts w:ascii="Franklin Gothic Book" w:hAnsi="Franklin Gothic Book" w:cstheme="minorHAnsi"/>
          <w:lang w:val="uk-UA"/>
        </w:rPr>
        <w:t xml:space="preserve">тендерного </w:t>
      </w:r>
      <w:proofErr w:type="spellStart"/>
      <w:r w:rsidRPr="00BA6D67">
        <w:rPr>
          <w:rFonts w:ascii="Franklin Gothic Book" w:hAnsi="Franklin Gothic Book" w:cstheme="minorHAnsi"/>
          <w:lang w:val="en-GB"/>
        </w:rPr>
        <w:t>комітету</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Неподання</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обов'язкових</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адміністративних</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документів</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призведе</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до</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дискваліфікації</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тендерної</w:t>
      </w:r>
      <w:proofErr w:type="spellEnd"/>
      <w:r w:rsidRPr="00BA6D67">
        <w:rPr>
          <w:rFonts w:ascii="Franklin Gothic Book" w:hAnsi="Franklin Gothic Book" w:cstheme="minorHAnsi"/>
          <w:lang w:val="en-GB"/>
        </w:rPr>
        <w:t xml:space="preserve"> </w:t>
      </w:r>
      <w:proofErr w:type="spellStart"/>
      <w:r w:rsidRPr="00BA6D67">
        <w:rPr>
          <w:rFonts w:ascii="Franklin Gothic Book" w:hAnsi="Franklin Gothic Book" w:cstheme="minorHAnsi"/>
          <w:lang w:val="en-GB"/>
        </w:rPr>
        <w:t>пропозиції</w:t>
      </w:r>
      <w:proofErr w:type="spellEnd"/>
      <w:r w:rsidRPr="00BA6D67">
        <w:rPr>
          <w:rFonts w:ascii="Franklin Gothic Book" w:hAnsi="Franklin Gothic Book" w:cstheme="minorHAnsi"/>
          <w:lang w:val="en-GB"/>
        </w:rPr>
        <w:t>.</w:t>
      </w:r>
    </w:p>
    <w:p w14:paraId="680CBF12" w14:textId="77777777" w:rsidR="00BA6D67" w:rsidRPr="00BA6D67" w:rsidRDefault="00BA6D67"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475"/>
        <w:gridCol w:w="1187"/>
        <w:gridCol w:w="1414"/>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2D276B86" w:rsidR="00404ECA" w:rsidRPr="00AC51B3" w:rsidRDefault="009A43B9" w:rsidP="00404ECA">
            <w:pPr>
              <w:spacing w:after="200" w:line="276" w:lineRule="auto"/>
              <w:rPr>
                <w:rFonts w:ascii="Franklin Gothic Book" w:hAnsi="Franklin Gothic Book" w:cstheme="minorHAnsi"/>
                <w:b/>
                <w:bCs/>
                <w:lang w:val="uk-UA"/>
              </w:rPr>
            </w:pPr>
            <w:r w:rsidRPr="00AC51B3">
              <w:rPr>
                <w:rFonts w:ascii="Franklin Gothic Book" w:hAnsi="Franklin Gothic Book" w:cstheme="minorHAnsi"/>
                <w:b/>
                <w:bCs/>
                <w:lang w:val="uk-UA"/>
              </w:rPr>
              <w:lastRenderedPageBreak/>
              <w:t xml:space="preserve">Заповнюється лише </w:t>
            </w:r>
            <w:r w:rsidR="00BA6D67">
              <w:rPr>
                <w:rFonts w:ascii="Franklin Gothic Book" w:hAnsi="Franklin Gothic Book" w:cstheme="minorHAnsi"/>
                <w:b/>
                <w:bCs/>
                <w:lang w:val="uk-UA"/>
              </w:rPr>
              <w:t xml:space="preserve">тендерним </w:t>
            </w:r>
            <w:r w:rsidRPr="00AC51B3">
              <w:rPr>
                <w:rFonts w:ascii="Franklin Gothic Book" w:hAnsi="Franklin Gothic Book" w:cstheme="minorHAnsi"/>
                <w:b/>
                <w:bCs/>
                <w:lang w:val="uk-UA"/>
              </w:rPr>
              <w:t>комітетом НРСБ</w:t>
            </w:r>
          </w:p>
        </w:tc>
        <w:tc>
          <w:tcPr>
            <w:tcW w:w="576" w:type="pct"/>
            <w:shd w:val="clear" w:color="auto" w:fill="D9D9D9" w:themeFill="background1" w:themeFillShade="D9"/>
            <w:vAlign w:val="center"/>
          </w:tcPr>
          <w:p w14:paraId="3B4B6174" w14:textId="0CB8CD35" w:rsidR="00404ECA" w:rsidRPr="00AC51B3" w:rsidRDefault="00AC51B3" w:rsidP="64667B0D">
            <w:pPr>
              <w:spacing w:after="200" w:line="276" w:lineRule="auto"/>
              <w:rPr>
                <w:rFonts w:ascii="Franklin Gothic Book" w:hAnsi="Franklin Gothic Book" w:cstheme="minorBidi"/>
                <w:b/>
                <w:bCs/>
                <w:lang w:val="uk-UA"/>
              </w:rPr>
            </w:pPr>
            <w:r w:rsidRPr="00AC51B3">
              <w:rPr>
                <w:rFonts w:ascii="Franklin Gothic Book" w:hAnsi="Franklin Gothic Book" w:cstheme="minorBidi"/>
                <w:b/>
                <w:bCs/>
                <w:lang w:val="uk-UA"/>
              </w:rPr>
              <w:t>Допущено</w:t>
            </w:r>
          </w:p>
        </w:tc>
        <w:tc>
          <w:tcPr>
            <w:tcW w:w="584" w:type="pct"/>
            <w:shd w:val="clear" w:color="auto" w:fill="D9D9D9" w:themeFill="background1" w:themeFillShade="D9"/>
            <w:vAlign w:val="center"/>
          </w:tcPr>
          <w:p w14:paraId="55E66280" w14:textId="5FD5B50D" w:rsidR="00404ECA" w:rsidRPr="00AC51B3" w:rsidRDefault="00AC51B3" w:rsidP="00404ECA">
            <w:pPr>
              <w:spacing w:after="200" w:line="276" w:lineRule="auto"/>
              <w:rPr>
                <w:rFonts w:ascii="Franklin Gothic Book" w:hAnsi="Franklin Gothic Book" w:cstheme="minorHAnsi"/>
                <w:b/>
                <w:bCs/>
                <w:lang w:val="uk-UA"/>
              </w:rPr>
            </w:pPr>
            <w:r w:rsidRPr="00AC51B3">
              <w:rPr>
                <w:rFonts w:ascii="Franklin Gothic Book" w:hAnsi="Franklin Gothic Book" w:cstheme="minorHAnsi"/>
                <w:b/>
                <w:bCs/>
                <w:lang w:val="uk-UA"/>
              </w:rPr>
              <w:t>Недопущено</w:t>
            </w:r>
          </w:p>
        </w:tc>
      </w:tr>
      <w:tr w:rsidR="00404ECA" w:rsidRPr="002F16A7" w14:paraId="45C859BE" w14:textId="77777777" w:rsidTr="043EFBC8">
        <w:trPr>
          <w:trHeight w:val="537"/>
        </w:trPr>
        <w:tc>
          <w:tcPr>
            <w:tcW w:w="3840" w:type="pct"/>
            <w:vAlign w:val="center"/>
          </w:tcPr>
          <w:p w14:paraId="5EDBC1BF" w14:textId="55695714" w:rsidR="00404ECA" w:rsidRPr="00AC51B3" w:rsidRDefault="00FB02C4" w:rsidP="00404ECA">
            <w:pPr>
              <w:spacing w:after="200" w:line="276" w:lineRule="auto"/>
              <w:rPr>
                <w:rFonts w:ascii="Franklin Gothic Book" w:hAnsi="Franklin Gothic Book" w:cstheme="minorHAnsi"/>
                <w:b/>
                <w:bCs/>
                <w:lang w:val="uk-UA"/>
              </w:rPr>
            </w:pPr>
            <w:r w:rsidRPr="00AC51B3">
              <w:rPr>
                <w:rFonts w:ascii="Franklin Gothic Book" w:hAnsi="Franklin Gothic Book" w:cstheme="minorHAnsi"/>
                <w:b/>
                <w:bCs/>
                <w:lang w:val="uk-UA"/>
              </w:rPr>
              <w:t>Результат перевірки адміністративної відповідності (допущення до подальшої оцінки)</w:t>
            </w:r>
          </w:p>
        </w:tc>
        <w:tc>
          <w:tcPr>
            <w:tcW w:w="576" w:type="pct"/>
            <w:vAlign w:val="center"/>
          </w:tcPr>
          <w:p w14:paraId="2FA4B3AD" w14:textId="77777777" w:rsidR="00404ECA" w:rsidRPr="00AC51B3" w:rsidRDefault="00404ECA" w:rsidP="00404ECA">
            <w:pPr>
              <w:spacing w:after="200" w:line="276" w:lineRule="auto"/>
              <w:rPr>
                <w:rFonts w:ascii="Franklin Gothic Book" w:hAnsi="Franklin Gothic Book" w:cstheme="minorHAnsi"/>
                <w:b/>
                <w:bCs/>
                <w:lang w:val="uk-UA"/>
              </w:rPr>
            </w:pPr>
          </w:p>
        </w:tc>
        <w:tc>
          <w:tcPr>
            <w:tcW w:w="584" w:type="pct"/>
            <w:vAlign w:val="center"/>
          </w:tcPr>
          <w:p w14:paraId="5C8DC4EB" w14:textId="77777777" w:rsidR="00404ECA" w:rsidRPr="00AC51B3" w:rsidRDefault="00404ECA" w:rsidP="00404ECA">
            <w:pPr>
              <w:spacing w:after="200" w:line="276" w:lineRule="auto"/>
              <w:rPr>
                <w:rFonts w:ascii="Franklin Gothic Book" w:hAnsi="Franklin Gothic Book" w:cstheme="minorHAnsi"/>
                <w:b/>
                <w:bCs/>
                <w:lang w:val="uk-UA"/>
              </w:rPr>
            </w:pPr>
          </w:p>
        </w:tc>
      </w:tr>
    </w:tbl>
    <w:p w14:paraId="566C6A30" w14:textId="6DED9125" w:rsidR="00D173EE" w:rsidRPr="00685C22" w:rsidRDefault="002C2E52" w:rsidP="00526623">
      <w:pPr>
        <w:jc w:val="center"/>
        <w:rPr>
          <w:rFonts w:ascii="Franklin Gothic Book" w:hAnsi="Franklin Gothic Book"/>
          <w:b/>
          <w:bCs/>
          <w:lang w:val="ru-RU"/>
        </w:rPr>
      </w:pPr>
      <w:r>
        <w:rPr>
          <w:rFonts w:ascii="Franklin Gothic Book" w:hAnsi="Franklin Gothic Book"/>
          <w:b/>
          <w:bCs/>
          <w:lang w:val="uk-UA"/>
        </w:rPr>
        <w:t>РОЗДІЛ</w:t>
      </w:r>
      <w:r w:rsidR="00D173EE" w:rsidRPr="00A3578B">
        <w:rPr>
          <w:rFonts w:ascii="Franklin Gothic Book" w:hAnsi="Franklin Gothic Book"/>
          <w:b/>
          <w:bCs/>
          <w:lang w:val="ru-RU"/>
        </w:rPr>
        <w:t xml:space="preserve"> 3</w:t>
      </w:r>
    </w:p>
    <w:p w14:paraId="7A9604DF" w14:textId="38E7D014" w:rsidR="002B3067" w:rsidRPr="00A3578B" w:rsidRDefault="002C2E52" w:rsidP="002B3067">
      <w:pPr>
        <w:widowControl w:val="0"/>
        <w:autoSpaceDE w:val="0"/>
        <w:autoSpaceDN w:val="0"/>
        <w:adjustRightInd w:val="0"/>
        <w:spacing w:after="0" w:line="240" w:lineRule="auto"/>
        <w:jc w:val="center"/>
        <w:rPr>
          <w:rFonts w:ascii="Franklin Gothic Book" w:hAnsi="Franklin Gothic Book"/>
          <w:b/>
          <w:bCs/>
          <w:lang w:val="ru-RU"/>
        </w:rPr>
      </w:pPr>
      <w:r>
        <w:rPr>
          <w:rFonts w:ascii="Franklin Gothic Book" w:hAnsi="Franklin Gothic Book"/>
          <w:b/>
          <w:bCs/>
          <w:lang w:val="uk-UA"/>
        </w:rPr>
        <w:t xml:space="preserve">Запрошення до </w:t>
      </w:r>
      <w:r w:rsidR="00E329D1" w:rsidRPr="00E329D1">
        <w:rPr>
          <w:rFonts w:ascii="Franklin Gothic Book" w:hAnsi="Franklin Gothic Book" w:cstheme="minorBidi"/>
          <w:b/>
          <w:bCs/>
          <w:lang w:val="uk-UA"/>
        </w:rPr>
        <w:t>участі у тендері</w:t>
      </w:r>
      <w:r>
        <w:rPr>
          <w:rFonts w:ascii="Franklin Gothic Book" w:hAnsi="Franklin Gothic Book"/>
          <w:b/>
          <w:bCs/>
          <w:lang w:val="uk-UA"/>
        </w:rPr>
        <w:t xml:space="preserve"> НРСБ</w:t>
      </w:r>
      <w:r w:rsidR="000020CC" w:rsidRPr="00A3578B">
        <w:rPr>
          <w:rFonts w:ascii="Franklin Gothic Book" w:hAnsi="Franklin Gothic Book"/>
          <w:b/>
          <w:bCs/>
          <w:lang w:val="ru-RU"/>
        </w:rPr>
        <w:t xml:space="preserve"> </w:t>
      </w:r>
      <w:r w:rsidR="00D173EE" w:rsidRPr="0098325A">
        <w:rPr>
          <w:rFonts w:ascii="Franklin Gothic Book" w:hAnsi="Franklin Gothic Book"/>
          <w:b/>
          <w:bCs/>
          <w:lang w:val="ru-RU"/>
        </w:rPr>
        <w:t xml:space="preserve">- </w:t>
      </w:r>
      <w:r w:rsidR="0098325A" w:rsidRPr="0098325A">
        <w:rPr>
          <w:rFonts w:ascii="Franklin Gothic Book" w:eastAsiaTheme="minorEastAsia" w:hAnsi="Franklin Gothic Book"/>
          <w:b/>
          <w:bCs/>
          <w:lang w:val="uk-UA"/>
        </w:rPr>
        <w:t xml:space="preserve">Загальні умови </w:t>
      </w:r>
    </w:p>
    <w:p w14:paraId="69E79532" w14:textId="77777777" w:rsidR="002B3067" w:rsidRPr="00A3578B"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lang w:val="ru-RU"/>
        </w:rPr>
      </w:pPr>
    </w:p>
    <w:p w14:paraId="42482119" w14:textId="1BFEACF9" w:rsidR="00092B7F" w:rsidRPr="0064545E" w:rsidRDefault="00A3578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Pr>
          <w:rFonts w:ascii="Franklin Gothic Book" w:hAnsi="Franklin Gothic Book"/>
          <w:b/>
          <w:color w:val="A6A6A6" w:themeColor="background1" w:themeShade="A6"/>
          <w:lang w:val="uk-UA"/>
        </w:rPr>
        <w:t>Обсяг тендеру</w:t>
      </w:r>
    </w:p>
    <w:p w14:paraId="5233828B" w14:textId="2FDA819C" w:rsidR="00134BF9" w:rsidRPr="00D84D00" w:rsidRDefault="009E3A57" w:rsidP="00134BF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lang w:val="uk-UA"/>
        </w:rPr>
      </w:pPr>
      <w:r w:rsidRPr="00D84D00">
        <w:rPr>
          <w:rFonts w:ascii="Franklin Gothic Book" w:hAnsi="Franklin Gothic Book"/>
          <w:lang w:val="uk-UA"/>
        </w:rPr>
        <w:t xml:space="preserve">Тендер </w:t>
      </w:r>
      <w:r w:rsidRPr="00BA6D67">
        <w:rPr>
          <w:rFonts w:ascii="Franklin Gothic Book" w:hAnsi="Franklin Gothic Book"/>
          <w:lang w:val="uk-UA"/>
        </w:rPr>
        <w:t xml:space="preserve">базується на обсязі завдання, визначеному в </w:t>
      </w:r>
      <w:r w:rsidR="003D6BC7" w:rsidRPr="00BA6D67">
        <w:rPr>
          <w:rFonts w:ascii="Franklin Gothic Book" w:hAnsi="Franklin Gothic Book"/>
          <w:lang w:val="ru-RU"/>
        </w:rPr>
        <w:t>Тендерній інформаційній картці</w:t>
      </w:r>
      <w:r w:rsidR="003D6BC7" w:rsidRPr="00BA6D67">
        <w:rPr>
          <w:rFonts w:ascii="Franklin Gothic Book" w:hAnsi="Franklin Gothic Book"/>
          <w:lang w:val="uk-UA"/>
        </w:rPr>
        <w:t xml:space="preserve"> </w:t>
      </w:r>
      <w:r w:rsidRPr="00BA6D67">
        <w:rPr>
          <w:rFonts w:ascii="Franklin Gothic Book" w:hAnsi="Franklin Gothic Book"/>
          <w:lang w:val="uk-UA"/>
        </w:rPr>
        <w:t>(Розділ 2)</w:t>
      </w:r>
      <w:r w:rsidRPr="00D84D00">
        <w:rPr>
          <w:rFonts w:ascii="Franklin Gothic Book" w:hAnsi="Franklin Gothic Book"/>
          <w:lang w:val="uk-UA"/>
        </w:rPr>
        <w:t xml:space="preserve">. Інструкції для учасників тендеру слід розглядати у поєднанні з Таблицею даних тендеру. </w:t>
      </w:r>
    </w:p>
    <w:p w14:paraId="09873628" w14:textId="4F2B7BA7" w:rsidR="00325220" w:rsidRPr="00D84D00" w:rsidRDefault="00134BF9" w:rsidP="00134BF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lang w:val="uk-UA"/>
        </w:rPr>
      </w:pPr>
      <w:r w:rsidRPr="00D84D00">
        <w:rPr>
          <w:rFonts w:ascii="Franklin Gothic Book" w:hAnsi="Franklin Gothic Book"/>
          <w:lang w:val="uk-UA"/>
        </w:rPr>
        <w:t>Від успішного учасника тендеру очікується виконання завдання до передбаченого контрактом строку завершення.</w:t>
      </w:r>
    </w:p>
    <w:p w14:paraId="07ABA4DD" w14:textId="77777777" w:rsidR="00134BF9" w:rsidRPr="00526623" w:rsidRDefault="00134BF9" w:rsidP="00134BF9">
      <w:pPr>
        <w:pStyle w:val="ListParagraph"/>
        <w:widowControl w:val="0"/>
        <w:overflowPunct w:val="0"/>
        <w:autoSpaceDE w:val="0"/>
        <w:autoSpaceDN w:val="0"/>
        <w:adjustRightInd w:val="0"/>
        <w:spacing w:after="0"/>
        <w:ind w:left="1080" w:right="160"/>
        <w:jc w:val="both"/>
        <w:rPr>
          <w:rFonts w:ascii="Franklin Gothic Book" w:hAnsi="Franklin Gothic Book"/>
          <w:lang w:val="uk-UA"/>
        </w:rPr>
      </w:pPr>
    </w:p>
    <w:p w14:paraId="3EABEF39" w14:textId="38D620FE" w:rsidR="00325220" w:rsidRPr="00526623" w:rsidRDefault="00134BF9"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526623">
        <w:rPr>
          <w:rFonts w:ascii="Franklin Gothic Book" w:hAnsi="Franklin Gothic Book"/>
          <w:b/>
          <w:color w:val="A6A6A6" w:themeColor="background1" w:themeShade="A6"/>
          <w:lang w:val="uk-UA"/>
        </w:rPr>
        <w:t>Корупційні практики</w:t>
      </w:r>
    </w:p>
    <w:p w14:paraId="3090E5E5" w14:textId="6F32C050" w:rsidR="00A74B16" w:rsidRPr="00526623" w:rsidRDefault="00D84D00" w:rsidP="00A74B16">
      <w:pPr>
        <w:pStyle w:val="ListParagraph"/>
        <w:widowControl w:val="0"/>
        <w:numPr>
          <w:ilvl w:val="1"/>
          <w:numId w:val="15"/>
        </w:numPr>
        <w:overflowPunct w:val="0"/>
        <w:autoSpaceDE w:val="0"/>
        <w:autoSpaceDN w:val="0"/>
        <w:adjustRightInd w:val="0"/>
        <w:spacing w:after="0"/>
        <w:ind w:right="160"/>
        <w:jc w:val="both"/>
        <w:rPr>
          <w:rFonts w:ascii="Franklin Gothic Book" w:hAnsi="Franklin Gothic Book"/>
          <w:bCs/>
          <w:lang w:val="uk-UA"/>
        </w:rPr>
      </w:pPr>
      <w:r w:rsidRPr="00526623">
        <w:rPr>
          <w:rFonts w:ascii="Franklin Gothic Book" w:hAnsi="Franklin Gothic Book"/>
          <w:bCs/>
          <w:lang w:val="uk-UA"/>
        </w:rPr>
        <w:t>Норвезька рада у справах біженців</w:t>
      </w:r>
      <w:r w:rsidR="00A74B16" w:rsidRPr="00526623">
        <w:rPr>
          <w:rFonts w:ascii="Franklin Gothic Book" w:hAnsi="Franklin Gothic Book"/>
          <w:bCs/>
          <w:lang w:val="uk-UA"/>
        </w:rPr>
        <w:t xml:space="preserve"> (</w:t>
      </w:r>
      <w:r w:rsidRPr="00526623">
        <w:rPr>
          <w:rFonts w:ascii="Franklin Gothic Book" w:hAnsi="Franklin Gothic Book"/>
          <w:bCs/>
          <w:lang w:val="uk-UA"/>
        </w:rPr>
        <w:t>НРСБ</w:t>
      </w:r>
      <w:r w:rsidR="00A74B16" w:rsidRPr="00526623">
        <w:rPr>
          <w:rFonts w:ascii="Franklin Gothic Book" w:hAnsi="Franklin Gothic Book"/>
          <w:bCs/>
          <w:lang w:val="uk-UA"/>
        </w:rPr>
        <w:t xml:space="preserve">) вимагає від своїх співробітників, учасників тендеру та підрядників дотримуватися етичних норм під час проведення закупівель та виконання контрактів. З цією метою </w:t>
      </w:r>
      <w:r w:rsidRPr="00526623">
        <w:rPr>
          <w:rFonts w:ascii="Franklin Gothic Book" w:hAnsi="Franklin Gothic Book"/>
          <w:bCs/>
          <w:lang w:val="uk-UA"/>
        </w:rPr>
        <w:t xml:space="preserve">НРСБ </w:t>
      </w:r>
      <w:r w:rsidR="00A74B16" w:rsidRPr="00526623">
        <w:rPr>
          <w:rFonts w:ascii="Franklin Gothic Book" w:hAnsi="Franklin Gothic Book"/>
          <w:bCs/>
          <w:lang w:val="uk-UA"/>
        </w:rPr>
        <w:t>визначає у цьому положенні такі терміни:</w:t>
      </w:r>
    </w:p>
    <w:p w14:paraId="41D04ACC" w14:textId="56683434" w:rsidR="00A74B16" w:rsidRPr="00526623" w:rsidRDefault="00A74B16" w:rsidP="007538A3">
      <w:pPr>
        <w:pStyle w:val="ListParagraph"/>
        <w:widowControl w:val="0"/>
        <w:numPr>
          <w:ilvl w:val="0"/>
          <w:numId w:val="40"/>
        </w:numPr>
        <w:overflowPunct w:val="0"/>
        <w:autoSpaceDE w:val="0"/>
        <w:autoSpaceDN w:val="0"/>
        <w:adjustRightInd w:val="0"/>
        <w:spacing w:after="0"/>
        <w:ind w:left="1134" w:right="160" w:firstLine="567"/>
        <w:jc w:val="both"/>
        <w:rPr>
          <w:rFonts w:ascii="Franklin Gothic Book" w:hAnsi="Franklin Gothic Book"/>
          <w:bCs/>
          <w:lang w:val="uk-UA"/>
        </w:rPr>
      </w:pPr>
      <w:r w:rsidRPr="00526623">
        <w:rPr>
          <w:rFonts w:ascii="Franklin Gothic Book" w:hAnsi="Franklin Gothic Book"/>
          <w:bCs/>
          <w:lang w:val="uk-UA"/>
        </w:rPr>
        <w:t>«Корупційна практика» включає пропозицію, передачу, отримання або вимагання будь-чого цінного з метою вплинути на дії державного службовця під час закупівель або виконання контракту;</w:t>
      </w:r>
    </w:p>
    <w:p w14:paraId="6ED24E52" w14:textId="1993F2C7" w:rsidR="00A74B16" w:rsidRPr="00526623" w:rsidRDefault="00A74B16" w:rsidP="007538A3">
      <w:pPr>
        <w:pStyle w:val="ListParagraph"/>
        <w:widowControl w:val="0"/>
        <w:numPr>
          <w:ilvl w:val="0"/>
          <w:numId w:val="40"/>
        </w:numPr>
        <w:overflowPunct w:val="0"/>
        <w:autoSpaceDE w:val="0"/>
        <w:autoSpaceDN w:val="0"/>
        <w:adjustRightInd w:val="0"/>
        <w:spacing w:after="0"/>
        <w:ind w:left="1134" w:right="160" w:firstLine="567"/>
        <w:jc w:val="both"/>
        <w:rPr>
          <w:rFonts w:ascii="Franklin Gothic Book" w:hAnsi="Franklin Gothic Book"/>
          <w:bCs/>
          <w:lang w:val="uk-UA"/>
        </w:rPr>
      </w:pPr>
      <w:r w:rsidRPr="00526623">
        <w:rPr>
          <w:rFonts w:ascii="Franklin Gothic Book" w:hAnsi="Franklin Gothic Book"/>
          <w:bCs/>
          <w:lang w:val="uk-UA"/>
        </w:rPr>
        <w:t>«Шахрайська практика» включає навмисне викривлення фактів з метою вплинути на процес закупівлі або виконання контракту на шкоду NRC, а також включає змову між учасниками тендеру до або після подання пропозицій, спрямовану на встановлення штучно високих, не конкурентних цін та позбавлення NRC переваг вільної і відкритої конкуренції;</w:t>
      </w:r>
    </w:p>
    <w:p w14:paraId="1513944E" w14:textId="2C3DC463" w:rsidR="00A74B16" w:rsidRPr="00526623" w:rsidRDefault="00A74B16" w:rsidP="00D447F7">
      <w:pPr>
        <w:pStyle w:val="ListParagraph"/>
        <w:widowControl w:val="0"/>
        <w:numPr>
          <w:ilvl w:val="0"/>
          <w:numId w:val="40"/>
        </w:numPr>
        <w:overflowPunct w:val="0"/>
        <w:autoSpaceDE w:val="0"/>
        <w:autoSpaceDN w:val="0"/>
        <w:adjustRightInd w:val="0"/>
        <w:spacing w:after="0"/>
        <w:ind w:left="851" w:right="160" w:firstLine="850"/>
        <w:jc w:val="both"/>
        <w:rPr>
          <w:rFonts w:ascii="Franklin Gothic Book" w:hAnsi="Franklin Gothic Book"/>
          <w:bCs/>
          <w:lang w:val="uk-UA"/>
        </w:rPr>
      </w:pPr>
      <w:r w:rsidRPr="00526623">
        <w:rPr>
          <w:rFonts w:ascii="Franklin Gothic Book" w:hAnsi="Franklin Gothic Book"/>
          <w:bCs/>
          <w:lang w:val="uk-UA"/>
        </w:rPr>
        <w:t xml:space="preserve">У випадках виявлення шахрайства або корупції </w:t>
      </w:r>
      <w:r w:rsidR="007A5B2E" w:rsidRPr="00526623">
        <w:rPr>
          <w:rFonts w:ascii="Franklin Gothic Book" w:hAnsi="Franklin Gothic Book"/>
          <w:bCs/>
          <w:lang w:val="uk-UA"/>
        </w:rPr>
        <w:t>НРСБ</w:t>
      </w:r>
      <w:r w:rsidRPr="00526623">
        <w:rPr>
          <w:rFonts w:ascii="Franklin Gothic Book" w:hAnsi="Franklin Gothic Book"/>
          <w:bCs/>
          <w:lang w:val="uk-UA"/>
        </w:rPr>
        <w:t>:</w:t>
      </w:r>
    </w:p>
    <w:p w14:paraId="2B2D3932" w14:textId="1AD7EF85" w:rsidR="00A74B16" w:rsidRPr="00526623" w:rsidRDefault="00A74B16" w:rsidP="00D447F7">
      <w:pPr>
        <w:pStyle w:val="ListParagraph"/>
        <w:widowControl w:val="0"/>
        <w:numPr>
          <w:ilvl w:val="0"/>
          <w:numId w:val="41"/>
        </w:numPr>
        <w:overflowPunct w:val="0"/>
        <w:autoSpaceDE w:val="0"/>
        <w:autoSpaceDN w:val="0"/>
        <w:adjustRightInd w:val="0"/>
        <w:spacing w:after="0"/>
        <w:ind w:right="160"/>
        <w:jc w:val="both"/>
        <w:rPr>
          <w:rFonts w:ascii="Franklin Gothic Book" w:hAnsi="Franklin Gothic Book"/>
          <w:bCs/>
          <w:lang w:val="uk-UA"/>
        </w:rPr>
      </w:pPr>
      <w:r w:rsidRPr="00526623">
        <w:rPr>
          <w:rFonts w:ascii="Franklin Gothic Book" w:hAnsi="Franklin Gothic Book"/>
          <w:bCs/>
          <w:lang w:val="uk-UA"/>
        </w:rPr>
        <w:t>відхиляє будь-які пропозиції, якщо учасник тендеру брав участь у корупційних чи шахрайських діях;</w:t>
      </w:r>
    </w:p>
    <w:p w14:paraId="00F80A3C" w14:textId="587D3428" w:rsidR="00A74B16" w:rsidRPr="00526623" w:rsidRDefault="00A74B16" w:rsidP="00D447F7">
      <w:pPr>
        <w:pStyle w:val="ListParagraph"/>
        <w:widowControl w:val="0"/>
        <w:numPr>
          <w:ilvl w:val="0"/>
          <w:numId w:val="41"/>
        </w:numPr>
        <w:overflowPunct w:val="0"/>
        <w:autoSpaceDE w:val="0"/>
        <w:autoSpaceDN w:val="0"/>
        <w:adjustRightInd w:val="0"/>
        <w:spacing w:after="0"/>
        <w:ind w:right="160"/>
        <w:jc w:val="both"/>
        <w:rPr>
          <w:rFonts w:ascii="Franklin Gothic Book" w:hAnsi="Franklin Gothic Book"/>
          <w:bCs/>
          <w:lang w:val="uk-UA"/>
        </w:rPr>
      </w:pPr>
      <w:r w:rsidRPr="00526623">
        <w:rPr>
          <w:rFonts w:ascii="Franklin Gothic Book" w:hAnsi="Franklin Gothic Book"/>
          <w:bCs/>
          <w:lang w:val="uk-UA"/>
        </w:rPr>
        <w:t>виключає підрядників із списку попередньо кваліфікованих, якщо вони займалися шахрайством або корупцією;</w:t>
      </w:r>
    </w:p>
    <w:p w14:paraId="46AD55D2" w14:textId="38B50593" w:rsidR="00A74B16" w:rsidRPr="00526623" w:rsidRDefault="00A74B16" w:rsidP="00D447F7">
      <w:pPr>
        <w:pStyle w:val="ListParagraph"/>
        <w:widowControl w:val="0"/>
        <w:numPr>
          <w:ilvl w:val="0"/>
          <w:numId w:val="41"/>
        </w:numPr>
        <w:overflowPunct w:val="0"/>
        <w:autoSpaceDE w:val="0"/>
        <w:autoSpaceDN w:val="0"/>
        <w:adjustRightInd w:val="0"/>
        <w:spacing w:after="0"/>
        <w:ind w:right="160"/>
        <w:jc w:val="both"/>
        <w:rPr>
          <w:rFonts w:ascii="Franklin Gothic Book" w:hAnsi="Franklin Gothic Book"/>
          <w:bCs/>
          <w:lang w:val="uk-UA"/>
        </w:rPr>
      </w:pPr>
      <w:r w:rsidRPr="00526623">
        <w:rPr>
          <w:rFonts w:ascii="Franklin Gothic Book" w:hAnsi="Franklin Gothic Book"/>
          <w:bCs/>
          <w:lang w:val="uk-UA"/>
        </w:rPr>
        <w:t>повідомляє відповідні місцеві органи у разі виявлення шахрайських чи корупційних практик;</w:t>
      </w:r>
    </w:p>
    <w:p w14:paraId="02C231B6" w14:textId="7D9E00E7" w:rsidR="00A74B16" w:rsidRPr="00526623" w:rsidRDefault="00A74B16" w:rsidP="00D447F7">
      <w:pPr>
        <w:pStyle w:val="ListParagraph"/>
        <w:widowControl w:val="0"/>
        <w:numPr>
          <w:ilvl w:val="0"/>
          <w:numId w:val="41"/>
        </w:numPr>
        <w:overflowPunct w:val="0"/>
        <w:autoSpaceDE w:val="0"/>
        <w:autoSpaceDN w:val="0"/>
        <w:adjustRightInd w:val="0"/>
        <w:spacing w:after="0"/>
        <w:ind w:right="160"/>
        <w:jc w:val="both"/>
        <w:rPr>
          <w:rFonts w:ascii="Franklin Gothic Book" w:hAnsi="Franklin Gothic Book"/>
          <w:bCs/>
          <w:lang w:val="uk-UA"/>
        </w:rPr>
      </w:pPr>
      <w:r w:rsidRPr="00526623">
        <w:rPr>
          <w:rFonts w:ascii="Franklin Gothic Book" w:hAnsi="Franklin Gothic Book"/>
          <w:bCs/>
          <w:lang w:val="uk-UA"/>
        </w:rPr>
        <w:t xml:space="preserve">припиняє </w:t>
      </w:r>
      <w:r w:rsidR="00BA6D67">
        <w:rPr>
          <w:rFonts w:ascii="Franklin Gothic Book" w:hAnsi="Franklin Gothic Book"/>
          <w:bCs/>
          <w:lang w:val="uk-UA"/>
        </w:rPr>
        <w:t>контракт</w:t>
      </w:r>
      <w:r w:rsidRPr="00526623">
        <w:rPr>
          <w:rFonts w:ascii="Franklin Gothic Book" w:hAnsi="Franklin Gothic Book"/>
          <w:bCs/>
          <w:lang w:val="uk-UA"/>
        </w:rPr>
        <w:t>.</w:t>
      </w:r>
    </w:p>
    <w:p w14:paraId="462BE0CD" w14:textId="64B742F0" w:rsidR="00325220" w:rsidRPr="00526623" w:rsidRDefault="00A74B16" w:rsidP="00A74B16">
      <w:pPr>
        <w:pStyle w:val="ListParagraph"/>
        <w:widowControl w:val="0"/>
        <w:numPr>
          <w:ilvl w:val="1"/>
          <w:numId w:val="15"/>
        </w:numPr>
        <w:overflowPunct w:val="0"/>
        <w:autoSpaceDE w:val="0"/>
        <w:autoSpaceDN w:val="0"/>
        <w:adjustRightInd w:val="0"/>
        <w:spacing w:after="0"/>
        <w:ind w:right="160"/>
        <w:jc w:val="both"/>
        <w:rPr>
          <w:rFonts w:ascii="Franklin Gothic Book" w:hAnsi="Franklin Gothic Book"/>
          <w:bCs/>
          <w:lang w:val="uk-UA"/>
        </w:rPr>
      </w:pPr>
      <w:r w:rsidRPr="00526623">
        <w:rPr>
          <w:rFonts w:ascii="Franklin Gothic Book" w:hAnsi="Franklin Gothic Book"/>
          <w:bCs/>
          <w:lang w:val="uk-UA"/>
        </w:rPr>
        <w:t xml:space="preserve">Будь-яке спілкування між учасником тендеру та </w:t>
      </w:r>
      <w:r w:rsidR="00DA6318" w:rsidRPr="00526623">
        <w:rPr>
          <w:rFonts w:ascii="Franklin Gothic Book" w:hAnsi="Franklin Gothic Book"/>
          <w:bCs/>
          <w:lang w:val="uk-UA"/>
        </w:rPr>
        <w:t>НРСБ</w:t>
      </w:r>
      <w:r w:rsidRPr="00526623">
        <w:rPr>
          <w:rFonts w:ascii="Franklin Gothic Book" w:hAnsi="Franklin Gothic Book"/>
          <w:bCs/>
          <w:lang w:val="uk-UA"/>
        </w:rPr>
        <w:t xml:space="preserve"> щодо підозри у шахрайстві або корупції має здійснюватися письмово і адресуватися Керівнику офісу в Україні за електронною адресою </w:t>
      </w:r>
      <w:hyperlink r:id="rId18" w:history="1">
        <w:r w:rsidR="00D447F7" w:rsidRPr="00526623">
          <w:rPr>
            <w:rStyle w:val="Hyperlink"/>
            <w:rFonts w:ascii="Franklin Gothic Book" w:hAnsi="Franklin Gothic Book"/>
            <w:bCs/>
            <w:lang w:val="uk-UA"/>
          </w:rPr>
          <w:t>speakup@nrc.no</w:t>
        </w:r>
      </w:hyperlink>
      <w:r w:rsidRPr="00526623">
        <w:rPr>
          <w:rFonts w:ascii="Franklin Gothic Book" w:hAnsi="Franklin Gothic Book"/>
          <w:bCs/>
          <w:lang w:val="uk-UA"/>
        </w:rPr>
        <w:t>.</w:t>
      </w:r>
    </w:p>
    <w:p w14:paraId="188F0BDB" w14:textId="77777777" w:rsidR="00D447F7" w:rsidRPr="00526623" w:rsidRDefault="00D447F7" w:rsidP="00D447F7">
      <w:pPr>
        <w:pStyle w:val="ListParagraph"/>
        <w:widowControl w:val="0"/>
        <w:overflowPunct w:val="0"/>
        <w:autoSpaceDE w:val="0"/>
        <w:autoSpaceDN w:val="0"/>
        <w:adjustRightInd w:val="0"/>
        <w:spacing w:after="0"/>
        <w:ind w:left="1075" w:right="160"/>
        <w:jc w:val="both"/>
        <w:rPr>
          <w:rFonts w:ascii="Franklin Gothic Book" w:hAnsi="Franklin Gothic Book"/>
          <w:bCs/>
          <w:lang w:val="uk-UA"/>
        </w:rPr>
      </w:pPr>
    </w:p>
    <w:p w14:paraId="0CDD877B" w14:textId="2D71E580" w:rsidR="0078666E" w:rsidRPr="00526623" w:rsidRDefault="00832E5F"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526623">
        <w:rPr>
          <w:rFonts w:ascii="Franklin Gothic Book" w:hAnsi="Franklin Gothic Book"/>
          <w:b/>
          <w:color w:val="A6A6A6" w:themeColor="background1" w:themeShade="A6"/>
          <w:lang w:val="uk-UA"/>
        </w:rPr>
        <w:t>Захист даних та безпека</w:t>
      </w:r>
    </w:p>
    <w:p w14:paraId="760AC9A2" w14:textId="0864EBB2" w:rsidR="0078666E" w:rsidRPr="00526623" w:rsidRDefault="00670D2F"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lang w:val="uk-UA"/>
        </w:rPr>
      </w:pPr>
      <w:r w:rsidRPr="00526623">
        <w:rPr>
          <w:rFonts w:ascii="Franklin Gothic Book" w:hAnsi="Franklin Gothic Book"/>
          <w:lang w:val="uk-UA"/>
        </w:rPr>
        <w:t>НРСБ очікує, що підрядники, які обробляють персональні дані, дотримуються Загального регламенту захисту даних ЄС (EU GDPR) та відповідного національного законодавства. Постачальники, які обробляють персональні дані у</w:t>
      </w:r>
      <w:r w:rsidR="000A61E5" w:rsidRPr="00526623">
        <w:rPr>
          <w:rFonts w:ascii="Franklin Gothic Book" w:hAnsi="Franklin Gothic Book"/>
          <w:lang w:val="uk-UA"/>
        </w:rPr>
        <w:t xml:space="preserve"> </w:t>
      </w:r>
      <w:r w:rsidRPr="00526623">
        <w:rPr>
          <w:rFonts w:ascii="Franklin Gothic Book" w:hAnsi="Franklin Gothic Book"/>
          <w:lang w:val="uk-UA"/>
        </w:rPr>
        <w:t xml:space="preserve">рамках контракту з </w:t>
      </w:r>
      <w:r w:rsidR="000A61E5" w:rsidRPr="00526623">
        <w:rPr>
          <w:rFonts w:ascii="Franklin Gothic Book" w:hAnsi="Franklin Gothic Book"/>
          <w:lang w:val="uk-UA"/>
        </w:rPr>
        <w:t>НРСБ</w:t>
      </w:r>
      <w:r w:rsidRPr="00526623">
        <w:rPr>
          <w:rFonts w:ascii="Franklin Gothic Book" w:hAnsi="Franklin Gothic Book"/>
          <w:lang w:val="uk-UA"/>
        </w:rPr>
        <w:t>, повинні підписати угоду про обробку/поширення даних як частину контракту. Відмова від підписання такої угоди означає відмову від умов контракту і втрачує контракт.</w:t>
      </w:r>
    </w:p>
    <w:p w14:paraId="7C33D3CE" w14:textId="77777777" w:rsidR="0078666E" w:rsidRPr="00526623"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lang w:val="uk-UA"/>
        </w:rPr>
      </w:pPr>
    </w:p>
    <w:p w14:paraId="1EFBBCBA" w14:textId="117B60A5" w:rsidR="00D173EE" w:rsidRPr="00526623" w:rsidRDefault="00725DF9"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526623">
        <w:rPr>
          <w:rFonts w:ascii="Franklin Gothic Book" w:hAnsi="Franklin Gothic Book"/>
          <w:b/>
          <w:color w:val="A6A6A6" w:themeColor="background1" w:themeShade="A6"/>
          <w:lang w:val="uk-UA"/>
        </w:rPr>
        <w:t>Допущені</w:t>
      </w:r>
      <w:r w:rsidR="00946FD8" w:rsidRPr="00526623">
        <w:rPr>
          <w:rFonts w:ascii="Franklin Gothic Book" w:hAnsi="Franklin Gothic Book"/>
          <w:b/>
          <w:color w:val="A6A6A6" w:themeColor="background1" w:themeShade="A6"/>
          <w:lang w:val="uk-UA"/>
        </w:rPr>
        <w:t xml:space="preserve"> учасники тендеру</w:t>
      </w:r>
    </w:p>
    <w:p w14:paraId="760DB2AA" w14:textId="5CC750E3" w:rsidR="00C57D90" w:rsidRPr="00526623" w:rsidRDefault="00605B4F"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lang w:val="uk-UA"/>
        </w:rPr>
      </w:pPr>
      <w:r w:rsidRPr="00526623">
        <w:rPr>
          <w:rFonts w:ascii="Franklin Gothic Book" w:hAnsi="Franklin Gothic Book"/>
          <w:lang w:val="uk-UA"/>
        </w:rPr>
        <w:lastRenderedPageBreak/>
        <w:t>Учасник тендеру повинен відповідати наступним вимогам для участі у закупівлі послуг НРСБ:</w:t>
      </w:r>
      <w:r w:rsidRPr="00526623">
        <w:rPr>
          <w:rFonts w:ascii="Franklin Gothic Book" w:hAnsi="Franklin Gothic Book"/>
          <w:lang w:val="uk-UA"/>
        </w:rPr>
        <w:br/>
        <w:t xml:space="preserve">a) </w:t>
      </w:r>
      <w:r w:rsidR="00015127" w:rsidRPr="00526623">
        <w:rPr>
          <w:rFonts w:ascii="Franklin Gothic Book" w:hAnsi="Franklin Gothic Book"/>
          <w:lang w:val="uk-UA"/>
        </w:rPr>
        <w:t>Н</w:t>
      </w:r>
      <w:r w:rsidRPr="00526623">
        <w:rPr>
          <w:rFonts w:ascii="Franklin Gothic Book" w:hAnsi="Franklin Gothic Book"/>
          <w:lang w:val="uk-UA"/>
        </w:rPr>
        <w:t>а момент подання пропозиції учасник не повинен бути:</w:t>
      </w:r>
    </w:p>
    <w:p w14:paraId="2AB97E00" w14:textId="77777777" w:rsidR="00E60CAA" w:rsidRPr="00BA6D67" w:rsidRDefault="00E60CAA" w:rsidP="00FD44EB">
      <w:pPr>
        <w:pStyle w:val="Para"/>
        <w:numPr>
          <w:ilvl w:val="2"/>
          <w:numId w:val="9"/>
        </w:numPr>
        <w:tabs>
          <w:tab w:val="clear" w:pos="284"/>
          <w:tab w:val="clear" w:pos="851"/>
          <w:tab w:val="left" w:pos="720"/>
        </w:tabs>
        <w:spacing w:after="120"/>
        <w:jc w:val="both"/>
        <w:rPr>
          <w:rFonts w:ascii="Franklin Gothic Book" w:hAnsi="Franklin Gothic Book"/>
          <w:sz w:val="22"/>
          <w:szCs w:val="22"/>
          <w:lang w:val="uk-UA"/>
        </w:rPr>
      </w:pPr>
      <w:r w:rsidRPr="00BA6D67">
        <w:rPr>
          <w:rFonts w:ascii="Franklin Gothic Book" w:hAnsi="Franklin Gothic Book"/>
          <w:sz w:val="22"/>
          <w:szCs w:val="22"/>
          <w:lang w:val="uk-UA"/>
        </w:rPr>
        <w:t>неплатоспроможним;</w:t>
      </w:r>
    </w:p>
    <w:p w14:paraId="6FFDB373" w14:textId="4F215FE4" w:rsidR="00303235" w:rsidRPr="00BA6D67" w:rsidRDefault="00C30285" w:rsidP="00FD44EB">
      <w:pPr>
        <w:pStyle w:val="Para"/>
        <w:numPr>
          <w:ilvl w:val="2"/>
          <w:numId w:val="9"/>
        </w:numPr>
        <w:tabs>
          <w:tab w:val="clear" w:pos="284"/>
          <w:tab w:val="clear" w:pos="851"/>
          <w:tab w:val="left" w:pos="720"/>
        </w:tabs>
        <w:spacing w:after="120"/>
        <w:jc w:val="both"/>
        <w:rPr>
          <w:rFonts w:ascii="Franklin Gothic Book" w:hAnsi="Franklin Gothic Book"/>
          <w:sz w:val="22"/>
          <w:szCs w:val="22"/>
          <w:lang w:val="uk-UA"/>
        </w:rPr>
      </w:pPr>
      <w:r w:rsidRPr="00BA6D67">
        <w:rPr>
          <w:rFonts w:ascii="Franklin Gothic Book" w:hAnsi="Franklin Gothic Book"/>
          <w:sz w:val="22"/>
          <w:szCs w:val="22"/>
          <w:lang w:val="uk-UA"/>
        </w:rPr>
        <w:t>під керівництвом арбітражного керуючого</w:t>
      </w:r>
      <w:r w:rsidR="00303235" w:rsidRPr="00BA6D67">
        <w:rPr>
          <w:rFonts w:ascii="Franklin Gothic Book" w:hAnsi="Franklin Gothic Book"/>
          <w:sz w:val="22"/>
          <w:szCs w:val="22"/>
          <w:lang w:val="uk-UA"/>
        </w:rPr>
        <w:t xml:space="preserve">; </w:t>
      </w:r>
    </w:p>
    <w:p w14:paraId="72DA42E7" w14:textId="20CE9EEC" w:rsidR="00303235" w:rsidRPr="00BA6D67" w:rsidRDefault="00D363DE" w:rsidP="00C24875">
      <w:pPr>
        <w:pStyle w:val="Para"/>
        <w:numPr>
          <w:ilvl w:val="2"/>
          <w:numId w:val="9"/>
        </w:numPr>
        <w:tabs>
          <w:tab w:val="clear" w:pos="284"/>
          <w:tab w:val="clear" w:pos="851"/>
          <w:tab w:val="left" w:pos="720"/>
        </w:tabs>
        <w:spacing w:after="120"/>
        <w:jc w:val="both"/>
        <w:rPr>
          <w:rFonts w:ascii="Franklin Gothic Book" w:hAnsi="Franklin Gothic Book"/>
          <w:sz w:val="22"/>
          <w:szCs w:val="22"/>
          <w:lang w:val="uk-UA"/>
        </w:rPr>
      </w:pPr>
      <w:r w:rsidRPr="00BA6D67">
        <w:rPr>
          <w:rFonts w:ascii="Franklin Gothic Book" w:hAnsi="Franklin Gothic Book"/>
          <w:sz w:val="22"/>
          <w:szCs w:val="22"/>
          <w:lang w:val="uk-UA"/>
        </w:rPr>
        <w:t>банкрутом</w:t>
      </w:r>
      <w:r w:rsidR="00303235" w:rsidRPr="00BA6D67">
        <w:rPr>
          <w:rFonts w:ascii="Franklin Gothic Book" w:hAnsi="Franklin Gothic Book"/>
          <w:sz w:val="22"/>
          <w:szCs w:val="22"/>
          <w:lang w:val="uk-UA"/>
        </w:rPr>
        <w:t xml:space="preserve">; </w:t>
      </w:r>
      <w:r w:rsidRPr="00BA6D67">
        <w:rPr>
          <w:rFonts w:ascii="Franklin Gothic Book" w:hAnsi="Franklin Gothic Book"/>
          <w:sz w:val="22"/>
          <w:szCs w:val="22"/>
          <w:lang w:val="uk-UA"/>
        </w:rPr>
        <w:t>або</w:t>
      </w:r>
    </w:p>
    <w:p w14:paraId="5C63CAD3" w14:textId="11393DA3" w:rsidR="00303235" w:rsidRPr="00BA6D67" w:rsidRDefault="00D363DE" w:rsidP="00C24875">
      <w:pPr>
        <w:pStyle w:val="Para"/>
        <w:numPr>
          <w:ilvl w:val="2"/>
          <w:numId w:val="9"/>
        </w:numPr>
        <w:tabs>
          <w:tab w:val="clear" w:pos="284"/>
          <w:tab w:val="clear" w:pos="851"/>
          <w:tab w:val="left" w:pos="720"/>
        </w:tabs>
        <w:spacing w:after="120"/>
        <w:jc w:val="both"/>
        <w:rPr>
          <w:rFonts w:ascii="Franklin Gothic Book" w:hAnsi="Franklin Gothic Book"/>
          <w:sz w:val="22"/>
          <w:szCs w:val="22"/>
          <w:lang w:val="uk-UA"/>
        </w:rPr>
      </w:pPr>
      <w:r w:rsidRPr="00BA6D67">
        <w:rPr>
          <w:rFonts w:ascii="Franklin Gothic Book" w:hAnsi="Franklin Gothic Book"/>
          <w:sz w:val="22"/>
          <w:szCs w:val="22"/>
          <w:lang w:val="uk-UA"/>
        </w:rPr>
        <w:t>в процесі ліквідації;</w:t>
      </w:r>
    </w:p>
    <w:p w14:paraId="0128F6B5" w14:textId="3B0BCB57" w:rsidR="00303235" w:rsidRPr="00BA6D67" w:rsidRDefault="00015127"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uk-UA"/>
        </w:rPr>
      </w:pPr>
      <w:r w:rsidRPr="00BA6D67">
        <w:rPr>
          <w:rFonts w:ascii="Franklin Gothic Book" w:hAnsi="Franklin Gothic Book"/>
          <w:sz w:val="22"/>
          <w:szCs w:val="22"/>
          <w:lang w:val="uk-UA"/>
        </w:rPr>
        <w:t>Д</w:t>
      </w:r>
      <w:r w:rsidR="00877323" w:rsidRPr="00BA6D67">
        <w:rPr>
          <w:rFonts w:ascii="Franklin Gothic Book" w:hAnsi="Franklin Gothic Book"/>
          <w:sz w:val="22"/>
          <w:szCs w:val="22"/>
          <w:lang w:val="uk-UA"/>
        </w:rPr>
        <w:t xml:space="preserve">іяльність учасника </w:t>
      </w:r>
      <w:r w:rsidR="0054433C" w:rsidRPr="00BA6D67">
        <w:rPr>
          <w:rFonts w:ascii="Franklin Gothic Book" w:hAnsi="Franklin Gothic Book"/>
          <w:sz w:val="22"/>
          <w:szCs w:val="22"/>
          <w:lang w:val="uk-UA"/>
        </w:rPr>
        <w:t>тендеру н</w:t>
      </w:r>
      <w:r w:rsidR="00877323" w:rsidRPr="00BA6D67">
        <w:rPr>
          <w:rFonts w:ascii="Franklin Gothic Book" w:hAnsi="Franklin Gothic Book"/>
          <w:sz w:val="22"/>
          <w:szCs w:val="22"/>
          <w:lang w:val="uk-UA"/>
        </w:rPr>
        <w:t>е призупинена</w:t>
      </w:r>
      <w:r w:rsidR="00303235" w:rsidRPr="00BA6D67">
        <w:rPr>
          <w:rFonts w:ascii="Franklin Gothic Book" w:hAnsi="Franklin Gothic Book"/>
          <w:sz w:val="22"/>
          <w:szCs w:val="22"/>
          <w:lang w:val="uk-UA"/>
        </w:rPr>
        <w:t>;</w:t>
      </w:r>
    </w:p>
    <w:p w14:paraId="66A05D87" w14:textId="6576FCD7" w:rsidR="00303235" w:rsidRPr="00BA6D67" w:rsidRDefault="00015127"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uk-UA"/>
        </w:rPr>
      </w:pPr>
      <w:r w:rsidRPr="00BA6D67">
        <w:rPr>
          <w:rFonts w:ascii="Franklin Gothic Book" w:hAnsi="Franklin Gothic Book"/>
          <w:sz w:val="22"/>
          <w:szCs w:val="22"/>
          <w:lang w:val="uk-UA"/>
        </w:rPr>
        <w:t>У</w:t>
      </w:r>
      <w:r w:rsidR="0054433C" w:rsidRPr="00BA6D67">
        <w:rPr>
          <w:rFonts w:ascii="Franklin Gothic Book" w:hAnsi="Franklin Gothic Book"/>
          <w:sz w:val="22"/>
          <w:szCs w:val="22"/>
          <w:lang w:val="uk-UA"/>
        </w:rPr>
        <w:t>часник тендеру не є об’єктом судових розглядів, пов’язаних із будь-якою із ситуацій, зазначених у пункті (b)</w:t>
      </w:r>
      <w:r w:rsidR="002B1182" w:rsidRPr="00BA6D67">
        <w:rPr>
          <w:rFonts w:ascii="Franklin Gothic Book" w:hAnsi="Franklin Gothic Book"/>
          <w:sz w:val="22"/>
          <w:szCs w:val="22"/>
          <w:lang w:val="uk-UA"/>
        </w:rPr>
        <w:t xml:space="preserve">; </w:t>
      </w:r>
      <w:r w:rsidR="0054433C" w:rsidRPr="00BA6D67">
        <w:rPr>
          <w:rFonts w:ascii="Franklin Gothic Book" w:hAnsi="Franklin Gothic Book"/>
          <w:sz w:val="22"/>
          <w:szCs w:val="22"/>
          <w:lang w:val="uk-UA"/>
        </w:rPr>
        <w:t>та</w:t>
      </w:r>
    </w:p>
    <w:p w14:paraId="792A2089" w14:textId="293A48D5" w:rsidR="0078666E" w:rsidRPr="00CB2417" w:rsidRDefault="00015127"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uk-UA"/>
        </w:rPr>
      </w:pPr>
      <w:r>
        <w:rPr>
          <w:rFonts w:ascii="Franklin Gothic Book" w:hAnsi="Franklin Gothic Book"/>
          <w:sz w:val="22"/>
          <w:szCs w:val="22"/>
          <w:lang w:val="uk-UA"/>
        </w:rPr>
        <w:t>У</w:t>
      </w:r>
      <w:r w:rsidR="00D061E7" w:rsidRPr="00CB2417">
        <w:rPr>
          <w:rFonts w:ascii="Franklin Gothic Book" w:hAnsi="Franklin Gothic Book"/>
          <w:sz w:val="22"/>
          <w:szCs w:val="22"/>
          <w:lang w:val="uk-UA"/>
        </w:rPr>
        <w:t>часник тендеру виконав свої податкові та соціальні зобов’язання. У разі включення ПДВ у пропозицію, копія свідоцтва про реєстрацію платника ПДВ має бути додана до тендерної пропозиції;</w:t>
      </w:r>
    </w:p>
    <w:p w14:paraId="681478EF" w14:textId="255A553E" w:rsidR="00E003ED" w:rsidRPr="00CB2417" w:rsidRDefault="00015127" w:rsidP="00C24875">
      <w:pPr>
        <w:pStyle w:val="Para"/>
        <w:numPr>
          <w:ilvl w:val="0"/>
          <w:numId w:val="9"/>
        </w:numPr>
        <w:tabs>
          <w:tab w:val="clear" w:pos="284"/>
          <w:tab w:val="clear" w:pos="851"/>
          <w:tab w:val="left" w:pos="720"/>
        </w:tabs>
        <w:spacing w:after="120"/>
        <w:jc w:val="both"/>
        <w:rPr>
          <w:rFonts w:ascii="Franklin Gothic Book" w:hAnsi="Franklin Gothic Book"/>
          <w:sz w:val="22"/>
          <w:szCs w:val="22"/>
          <w:lang w:val="uk-UA"/>
        </w:rPr>
      </w:pPr>
      <w:r>
        <w:rPr>
          <w:rFonts w:ascii="Franklin Gothic Book" w:hAnsi="Franklin Gothic Book"/>
          <w:sz w:val="22"/>
          <w:szCs w:val="22"/>
          <w:lang w:val="uk-UA"/>
        </w:rPr>
        <w:t>У</w:t>
      </w:r>
      <w:r w:rsidR="00CB2417" w:rsidRPr="00CB2417">
        <w:rPr>
          <w:rFonts w:ascii="Franklin Gothic Book" w:hAnsi="Franklin Gothic Book"/>
          <w:sz w:val="22"/>
          <w:szCs w:val="22"/>
          <w:lang w:val="uk-UA"/>
        </w:rPr>
        <w:t xml:space="preserve">часник тендеру та всі сторони, що його складають, включно з субпідрядниками, не повинні мати конфлікту інтересів. Учасники, у яких виявлено неповідомлений конфлікт інтересів, будуть дискваліфіковані. Конфлікт інтересів вважається наявним, якщо учасники мають стосунки між собою (безпосередньо або через спільних третіх осіб), які можуть дати їм доступ до інформації або вплив на пропозиції інших учасників або рішення Норвезької ради </w:t>
      </w:r>
      <w:r w:rsidR="00CB2417">
        <w:rPr>
          <w:rFonts w:ascii="Franklin Gothic Book" w:hAnsi="Franklin Gothic Book"/>
          <w:sz w:val="22"/>
          <w:szCs w:val="22"/>
          <w:lang w:val="uk-UA"/>
        </w:rPr>
        <w:t>у спра</w:t>
      </w:r>
      <w:r>
        <w:rPr>
          <w:rFonts w:ascii="Franklin Gothic Book" w:hAnsi="Franklin Gothic Book"/>
          <w:sz w:val="22"/>
          <w:szCs w:val="22"/>
          <w:lang w:val="uk-UA"/>
        </w:rPr>
        <w:t xml:space="preserve">вах біженців </w:t>
      </w:r>
      <w:r w:rsidR="00CB2417" w:rsidRPr="00CB2417">
        <w:rPr>
          <w:rFonts w:ascii="Franklin Gothic Book" w:hAnsi="Franklin Gothic Book"/>
          <w:sz w:val="22"/>
          <w:szCs w:val="22"/>
          <w:lang w:val="uk-UA"/>
        </w:rPr>
        <w:t>щодо цього тендеру</w:t>
      </w:r>
      <w:r>
        <w:rPr>
          <w:rFonts w:ascii="Franklin Gothic Book" w:hAnsi="Franklin Gothic Book"/>
          <w:sz w:val="22"/>
          <w:szCs w:val="22"/>
          <w:lang w:val="uk-UA"/>
        </w:rPr>
        <w:t>.</w:t>
      </w:r>
    </w:p>
    <w:p w14:paraId="2987B6D6" w14:textId="084DF49F" w:rsidR="00E003ED" w:rsidRPr="0029200A" w:rsidRDefault="0029200A"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lang w:val="uk-UA"/>
        </w:rPr>
      </w:pPr>
      <w:r w:rsidRPr="0029200A">
        <w:rPr>
          <w:rFonts w:ascii="Franklin Gothic Book" w:hAnsi="Franklin Gothic Book"/>
          <w:lang w:val="uk-UA"/>
        </w:rPr>
        <w:t>Учасник тендеру зобов’язаний негайно повідомляти Норвезьку раду у справах біженців про будь-які зміни у своєму статусі, що стосуються критеріїв допуску, протягом процесу закупівлі або виконання контракту.</w:t>
      </w:r>
    </w:p>
    <w:p w14:paraId="5433C72D" w14:textId="3A9C81A6" w:rsidR="00D173EE" w:rsidRPr="00BA6D67" w:rsidRDefault="00C408E7" w:rsidP="00C24875">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lang w:val="uk-UA"/>
        </w:rPr>
      </w:pPr>
      <w:r>
        <w:rPr>
          <w:rFonts w:ascii="Franklin Gothic Book" w:hAnsi="Franklin Gothic Book"/>
          <w:lang w:val="uk-UA"/>
        </w:rPr>
        <w:t>НРСБ</w:t>
      </w:r>
      <w:r w:rsidRPr="00C408E7">
        <w:rPr>
          <w:rFonts w:ascii="Franklin Gothic Book" w:hAnsi="Franklin Gothic Book"/>
          <w:lang w:val="uk-UA"/>
        </w:rPr>
        <w:t xml:space="preserve"> залишає за собою право відхилити будь-яку тендерну пропозицію у будь-який час, якщо учасник тендеру або будь-яка зі сторін, що його складають, </w:t>
      </w:r>
      <w:r w:rsidRPr="00BA6D67">
        <w:rPr>
          <w:rFonts w:ascii="Franklin Gothic Book" w:hAnsi="Franklin Gothic Book"/>
          <w:lang w:val="uk-UA"/>
        </w:rPr>
        <w:t xml:space="preserve">включно із субпідрядниками, порушує будь-які етичні стандарти, визначені у Розділі </w:t>
      </w:r>
      <w:r w:rsidR="00C97F28" w:rsidRPr="00BA6D67">
        <w:rPr>
          <w:rFonts w:ascii="Franklin Gothic Book" w:hAnsi="Franklin Gothic Book"/>
          <w:lang w:val="uk-UA"/>
        </w:rPr>
        <w:t>8</w:t>
      </w:r>
      <w:r w:rsidRPr="00BA6D67">
        <w:rPr>
          <w:rFonts w:ascii="Franklin Gothic Book" w:hAnsi="Franklin Gothic Book"/>
          <w:lang w:val="uk-UA"/>
        </w:rPr>
        <w:t xml:space="preserve"> цього Запрошення до подання тендерних пропозицій.</w:t>
      </w:r>
      <w:r w:rsidR="00452B21" w:rsidRPr="00BA6D67">
        <w:rPr>
          <w:rFonts w:ascii="Franklin Gothic Book" w:hAnsi="Franklin Gothic Book"/>
          <w:lang w:val="uk-UA"/>
        </w:rPr>
        <w:t xml:space="preserve">  </w:t>
      </w:r>
      <w:r w:rsidR="00D173EE" w:rsidRPr="00BA6D67">
        <w:rPr>
          <w:rFonts w:ascii="Franklin Gothic Book" w:hAnsi="Franklin Gothic Book"/>
          <w:lang w:val="uk-UA"/>
        </w:rPr>
        <w:t xml:space="preserve"> </w:t>
      </w:r>
    </w:p>
    <w:p w14:paraId="616CE8A8" w14:textId="77777777" w:rsidR="00D173EE" w:rsidRPr="00DA1BAF" w:rsidRDefault="00D173EE" w:rsidP="00DA1BAF">
      <w:pPr>
        <w:widowControl w:val="0"/>
        <w:tabs>
          <w:tab w:val="left" w:pos="1170"/>
        </w:tabs>
        <w:overflowPunct w:val="0"/>
        <w:autoSpaceDE w:val="0"/>
        <w:autoSpaceDN w:val="0"/>
        <w:adjustRightInd w:val="0"/>
        <w:spacing w:after="0"/>
        <w:ind w:left="1440" w:right="160"/>
        <w:jc w:val="both"/>
        <w:rPr>
          <w:rFonts w:ascii="Franklin Gothic Book" w:hAnsi="Franklin Gothic Book"/>
          <w:lang w:val="uk-UA"/>
        </w:rPr>
      </w:pPr>
    </w:p>
    <w:p w14:paraId="2A2650AC" w14:textId="24488469" w:rsidR="00D173EE" w:rsidRPr="00DA1BAF" w:rsidRDefault="007B6776" w:rsidP="00DA1BAF">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DA1BAF">
        <w:rPr>
          <w:rFonts w:ascii="Franklin Gothic Book" w:hAnsi="Franklin Gothic Book"/>
          <w:b/>
          <w:color w:val="A6A6A6" w:themeColor="background1" w:themeShade="A6"/>
          <w:lang w:val="uk-UA"/>
        </w:rPr>
        <w:t xml:space="preserve">Спільна </w:t>
      </w:r>
      <w:r w:rsidR="00503CF8" w:rsidRPr="00DA1BAF">
        <w:rPr>
          <w:rFonts w:ascii="Franklin Gothic Book" w:hAnsi="Franklin Gothic Book"/>
          <w:b/>
          <w:color w:val="A6A6A6" w:themeColor="background1" w:themeShade="A6"/>
          <w:lang w:val="uk-UA"/>
        </w:rPr>
        <w:t>підприємства, консорціумам, асоціації</w:t>
      </w:r>
    </w:p>
    <w:p w14:paraId="1AF18F95" w14:textId="3DFC8115" w:rsidR="00D173EE" w:rsidRPr="00DA1BAF" w:rsidRDefault="00DA1BAF" w:rsidP="00DA1BAF">
      <w:pPr>
        <w:widowControl w:val="0"/>
        <w:overflowPunct w:val="0"/>
        <w:autoSpaceDE w:val="0"/>
        <w:autoSpaceDN w:val="0"/>
        <w:adjustRightInd w:val="0"/>
        <w:spacing w:after="0"/>
        <w:ind w:left="720" w:right="163"/>
        <w:jc w:val="both"/>
        <w:rPr>
          <w:rFonts w:ascii="Franklin Gothic Book" w:hAnsi="Franklin Gothic Book"/>
          <w:lang w:val="uk-UA"/>
        </w:rPr>
      </w:pPr>
      <w:r w:rsidRPr="00DA1BAF">
        <w:rPr>
          <w:rFonts w:ascii="Franklin Gothic Book" w:hAnsi="Franklin Gothic Book"/>
          <w:lang w:val="uk-UA"/>
        </w:rPr>
        <w:t>Пропозиції, подані спільним підприємством, консорціумом або асоціацією двох і більше компаній як партнерів, прийматимуться лише за виняткових обставин</w:t>
      </w:r>
      <w:r w:rsidR="6652EDB7" w:rsidRPr="00DA1BAF">
        <w:rPr>
          <w:rFonts w:ascii="Franklin Gothic Book" w:hAnsi="Franklin Gothic Book"/>
          <w:lang w:val="uk-UA"/>
        </w:rPr>
        <w:t>.</w:t>
      </w:r>
    </w:p>
    <w:p w14:paraId="401E0A57" w14:textId="77777777" w:rsidR="00D173EE" w:rsidRPr="00DA1BAF" w:rsidRDefault="00D173EE" w:rsidP="00E25420">
      <w:pPr>
        <w:widowControl w:val="0"/>
        <w:overflowPunct w:val="0"/>
        <w:autoSpaceDE w:val="0"/>
        <w:autoSpaceDN w:val="0"/>
        <w:adjustRightInd w:val="0"/>
        <w:spacing w:after="0"/>
        <w:ind w:left="640" w:right="540"/>
        <w:rPr>
          <w:rFonts w:ascii="Franklin Gothic Book" w:hAnsi="Franklin Gothic Book"/>
          <w:lang w:val="uk-UA"/>
        </w:rPr>
      </w:pPr>
    </w:p>
    <w:p w14:paraId="5B7F82D2" w14:textId="7B3B2975" w:rsidR="00D173EE" w:rsidRPr="00DA1BAF" w:rsidRDefault="00BA6D67"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BA6D67">
        <w:rPr>
          <w:rFonts w:ascii="Franklin Gothic Book" w:hAnsi="Franklin Gothic Book"/>
          <w:b/>
          <w:color w:val="A6A6A6" w:themeColor="background1" w:themeShade="A6"/>
          <w:lang w:val="uk-UA"/>
        </w:rPr>
        <w:t xml:space="preserve">Одна фінансова пропозиція від одного учасника </w:t>
      </w:r>
      <w:r>
        <w:rPr>
          <w:rFonts w:ascii="Franklin Gothic Book" w:hAnsi="Franklin Gothic Book"/>
          <w:b/>
          <w:color w:val="A6A6A6" w:themeColor="background1" w:themeShade="A6"/>
          <w:lang w:val="uk-UA"/>
        </w:rPr>
        <w:t>тендеру</w:t>
      </w:r>
      <w:r w:rsidRPr="00BA6D67">
        <w:rPr>
          <w:rFonts w:ascii="Franklin Gothic Book" w:hAnsi="Franklin Gothic Book"/>
          <w:b/>
          <w:color w:val="A6A6A6" w:themeColor="background1" w:themeShade="A6"/>
          <w:lang w:val="uk-UA"/>
        </w:rPr>
        <w:t xml:space="preserve"> на лот або на обидва лоти</w:t>
      </w:r>
    </w:p>
    <w:p w14:paraId="45CA9C9D" w14:textId="0585374B" w:rsidR="00D173EE" w:rsidRPr="00DA1BAF" w:rsidRDefault="00BA6D67" w:rsidP="00E25420">
      <w:pPr>
        <w:widowControl w:val="0"/>
        <w:overflowPunct w:val="0"/>
        <w:autoSpaceDE w:val="0"/>
        <w:autoSpaceDN w:val="0"/>
        <w:adjustRightInd w:val="0"/>
        <w:spacing w:after="0"/>
        <w:ind w:left="720" w:right="160"/>
        <w:jc w:val="both"/>
        <w:rPr>
          <w:rFonts w:ascii="Franklin Gothic Book" w:hAnsi="Franklin Gothic Book"/>
          <w:lang w:val="uk-UA"/>
        </w:rPr>
      </w:pPr>
      <w:r w:rsidRPr="00BA6D67">
        <w:rPr>
          <w:rFonts w:ascii="Franklin Gothic Book" w:hAnsi="Franklin Gothic Book"/>
          <w:lang w:val="uk-UA"/>
        </w:rPr>
        <w:t xml:space="preserve">Кожен Учасник </w:t>
      </w:r>
      <w:r w:rsidR="003974B3">
        <w:rPr>
          <w:rFonts w:ascii="Franklin Gothic Book" w:hAnsi="Franklin Gothic Book"/>
          <w:lang w:val="uk-UA"/>
        </w:rPr>
        <w:t>тендеру</w:t>
      </w:r>
      <w:r w:rsidRPr="00BA6D67">
        <w:rPr>
          <w:rFonts w:ascii="Franklin Gothic Book" w:hAnsi="Franklin Gothic Book"/>
          <w:lang w:val="uk-UA"/>
        </w:rPr>
        <w:t xml:space="preserve"> повинен подати лише одну Тендерну пропозицію на кожен лот або на обидва лоти договору. Учасник </w:t>
      </w:r>
      <w:r w:rsidR="003974B3">
        <w:rPr>
          <w:rFonts w:ascii="Franklin Gothic Book" w:hAnsi="Franklin Gothic Book"/>
          <w:lang w:val="uk-UA"/>
        </w:rPr>
        <w:t>тендеру</w:t>
      </w:r>
      <w:r w:rsidRPr="00BA6D67">
        <w:rPr>
          <w:rFonts w:ascii="Franklin Gothic Book" w:hAnsi="Franklin Gothic Book"/>
          <w:lang w:val="uk-UA"/>
        </w:rPr>
        <w:t>, який подає або бере участь у більш ніж одній тендерній пропозиції на кожен лот або на обидва лоти договору, призведе до відхилення всіх тендерних пропозицій за участю цього Учасника</w:t>
      </w:r>
      <w:r w:rsidR="00FD7730" w:rsidRPr="00DA1BAF">
        <w:rPr>
          <w:rFonts w:ascii="Franklin Gothic Book" w:hAnsi="Franklin Gothic Book"/>
          <w:lang w:val="uk-UA"/>
        </w:rPr>
        <w:t>.</w:t>
      </w:r>
      <w:r w:rsidR="00D173EE" w:rsidRPr="00DA1BAF">
        <w:rPr>
          <w:rFonts w:ascii="Franklin Gothic Book" w:hAnsi="Franklin Gothic Book"/>
          <w:lang w:val="uk-UA"/>
        </w:rPr>
        <w:t xml:space="preserve"> </w:t>
      </w:r>
    </w:p>
    <w:p w14:paraId="08E70336" w14:textId="77777777" w:rsidR="00D173EE" w:rsidRPr="00DA1BAF" w:rsidRDefault="00D173EE" w:rsidP="00E25420">
      <w:pPr>
        <w:widowControl w:val="0"/>
        <w:autoSpaceDE w:val="0"/>
        <w:autoSpaceDN w:val="0"/>
        <w:adjustRightInd w:val="0"/>
        <w:spacing w:after="0"/>
        <w:rPr>
          <w:rFonts w:ascii="Franklin Gothic Book" w:hAnsi="Franklin Gothic Book"/>
          <w:lang w:val="uk-UA"/>
        </w:rPr>
      </w:pPr>
    </w:p>
    <w:p w14:paraId="2172EFBB" w14:textId="384D0FF3" w:rsidR="00D173EE" w:rsidRPr="00DA1BAF" w:rsidRDefault="00FD7730" w:rsidP="00C24875">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lang w:val="uk-UA"/>
        </w:rPr>
      </w:pPr>
      <w:r w:rsidRPr="00DA1BAF">
        <w:rPr>
          <w:rFonts w:ascii="Franklin Gothic Book" w:hAnsi="Franklin Gothic Book"/>
          <w:b/>
          <w:color w:val="A6A6A6" w:themeColor="background1" w:themeShade="A6"/>
          <w:lang w:val="uk-UA"/>
        </w:rPr>
        <w:t>Витрати на подання пропозиції</w:t>
      </w:r>
    </w:p>
    <w:p w14:paraId="5163ACDA" w14:textId="2E041D38" w:rsidR="00D173EE" w:rsidRPr="00DA1BAF" w:rsidRDefault="00D20D17" w:rsidP="00E25420">
      <w:pPr>
        <w:widowControl w:val="0"/>
        <w:overflowPunct w:val="0"/>
        <w:autoSpaceDE w:val="0"/>
        <w:autoSpaceDN w:val="0"/>
        <w:adjustRightInd w:val="0"/>
        <w:spacing w:after="0"/>
        <w:ind w:left="720" w:right="160"/>
        <w:jc w:val="both"/>
        <w:rPr>
          <w:rFonts w:ascii="Franklin Gothic Book" w:hAnsi="Franklin Gothic Book"/>
          <w:lang w:val="uk-UA"/>
        </w:rPr>
      </w:pPr>
      <w:r w:rsidRPr="00DA1BAF">
        <w:rPr>
          <w:rFonts w:ascii="Franklin Gothic Book" w:hAnsi="Franklin Gothic Book"/>
          <w:lang w:val="uk-UA"/>
        </w:rPr>
        <w:t>Учасник тендеру несе всі витрати, пов’язані з підготовкою та поданням своєї пропозиції, і Норвезька рада у справах біженців не несе відповідальності за ці витрати незалежно від перебігу або результатів тендерного процесу.</w:t>
      </w:r>
    </w:p>
    <w:p w14:paraId="66AF33A2" w14:textId="445B6EE4" w:rsidR="002E0504" w:rsidRPr="00DA1BAF" w:rsidRDefault="002E0504" w:rsidP="00E25420">
      <w:pPr>
        <w:widowControl w:val="0"/>
        <w:overflowPunct w:val="0"/>
        <w:autoSpaceDE w:val="0"/>
        <w:autoSpaceDN w:val="0"/>
        <w:adjustRightInd w:val="0"/>
        <w:spacing w:after="0"/>
        <w:ind w:left="720" w:right="160"/>
        <w:jc w:val="both"/>
        <w:rPr>
          <w:rFonts w:ascii="Franklin Gothic Book" w:hAnsi="Franklin Gothic Book"/>
          <w:lang w:val="uk-UA"/>
        </w:rPr>
      </w:pPr>
    </w:p>
    <w:p w14:paraId="40BC2656" w14:textId="4F082834" w:rsidR="00FA014C" w:rsidRPr="00DA1BAF" w:rsidRDefault="00E347B2" w:rsidP="00C24875">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lang w:val="uk-UA"/>
        </w:rPr>
      </w:pPr>
      <w:r w:rsidRPr="00DA1BAF">
        <w:rPr>
          <w:rFonts w:ascii="Franklin Gothic Book" w:hAnsi="Franklin Gothic Book"/>
          <w:b/>
          <w:color w:val="A6A6A6" w:themeColor="background1" w:themeShade="A6"/>
          <w:lang w:val="uk-UA"/>
        </w:rPr>
        <w:t>Інспекція</w:t>
      </w:r>
    </w:p>
    <w:p w14:paraId="242E3A53" w14:textId="42E0F97C" w:rsidR="00FA014C" w:rsidRPr="00DA1BAF" w:rsidRDefault="00E347B2" w:rsidP="002732FA">
      <w:pPr>
        <w:widowControl w:val="0"/>
        <w:overflowPunct w:val="0"/>
        <w:autoSpaceDE w:val="0"/>
        <w:autoSpaceDN w:val="0"/>
        <w:adjustRightInd w:val="0"/>
        <w:spacing w:after="0"/>
        <w:ind w:left="720" w:right="160"/>
        <w:jc w:val="both"/>
        <w:rPr>
          <w:rFonts w:ascii="Franklin Gothic Book" w:hAnsi="Franklin Gothic Book"/>
          <w:lang w:val="uk-UA"/>
        </w:rPr>
      </w:pPr>
      <w:r w:rsidRPr="00DA1BAF">
        <w:rPr>
          <w:rFonts w:ascii="Franklin Gothic Book" w:hAnsi="Franklin Gothic Book"/>
          <w:lang w:val="uk-UA"/>
        </w:rPr>
        <w:t xml:space="preserve">НРСБ зобов’язана забезпечити прозорість і належну документацію своїх рішень щодо закупівель, дотримуючись обов’язкових принципів донорів. З цією метою має бути надано повний і </w:t>
      </w:r>
      <w:r w:rsidRPr="00DA1BAF">
        <w:rPr>
          <w:rFonts w:ascii="Franklin Gothic Book" w:hAnsi="Franklin Gothic Book"/>
          <w:lang w:val="uk-UA"/>
        </w:rPr>
        <w:lastRenderedPageBreak/>
        <w:t xml:space="preserve">безпосередній доступ представникам </w:t>
      </w:r>
      <w:r w:rsidR="003959C5" w:rsidRPr="00DA1BAF">
        <w:rPr>
          <w:rFonts w:ascii="Franklin Gothic Book" w:hAnsi="Franklin Gothic Book"/>
          <w:lang w:val="uk-UA"/>
        </w:rPr>
        <w:t>НРСБ</w:t>
      </w:r>
      <w:r w:rsidRPr="00DA1BAF">
        <w:rPr>
          <w:rFonts w:ascii="Franklin Gothic Book" w:hAnsi="Franklin Gothic Book"/>
          <w:lang w:val="uk-UA"/>
        </w:rPr>
        <w:t xml:space="preserve">, донора або будь-якої організації чи особи, уповноваженої ними, до приміщень </w:t>
      </w:r>
      <w:r w:rsidR="003959C5" w:rsidRPr="00DA1BAF">
        <w:rPr>
          <w:rFonts w:ascii="Franklin Gothic Book" w:hAnsi="Franklin Gothic Book"/>
          <w:lang w:val="uk-UA"/>
        </w:rPr>
        <w:t>НРСБ</w:t>
      </w:r>
      <w:r w:rsidRPr="00DA1BAF">
        <w:rPr>
          <w:rFonts w:ascii="Franklin Gothic Book" w:hAnsi="Franklin Gothic Book"/>
          <w:lang w:val="uk-UA"/>
        </w:rPr>
        <w:t xml:space="preserve"> або його підрядників. Право доступу охоплює всі документи та інформацію, необхідні для оцінки або аудиту виконання контракту. </w:t>
      </w:r>
    </w:p>
    <w:p w14:paraId="14C28713" w14:textId="77777777" w:rsidR="00D173EE" w:rsidRPr="00E347B2" w:rsidRDefault="00D173EE" w:rsidP="00E25420">
      <w:pPr>
        <w:widowControl w:val="0"/>
        <w:overflowPunct w:val="0"/>
        <w:autoSpaceDE w:val="0"/>
        <w:autoSpaceDN w:val="0"/>
        <w:adjustRightInd w:val="0"/>
        <w:spacing w:after="0"/>
        <w:ind w:left="720" w:right="160"/>
        <w:jc w:val="both"/>
        <w:rPr>
          <w:rFonts w:ascii="Franklin Gothic Book" w:hAnsi="Franklin Gothic Book"/>
          <w:lang w:val="ru-RU"/>
        </w:rPr>
      </w:pPr>
    </w:p>
    <w:p w14:paraId="70FB089C" w14:textId="3280CCB9" w:rsidR="00343BDA" w:rsidRPr="00556E1E" w:rsidRDefault="00574940" w:rsidP="00556E1E">
      <w:pPr>
        <w:pStyle w:val="ListParagraph"/>
        <w:widowControl w:val="0"/>
        <w:numPr>
          <w:ilvl w:val="0"/>
          <w:numId w:val="7"/>
        </w:numPr>
        <w:autoSpaceDE w:val="0"/>
        <w:autoSpaceDN w:val="0"/>
        <w:adjustRightInd w:val="0"/>
        <w:spacing w:after="0"/>
        <w:jc w:val="both"/>
        <w:rPr>
          <w:rFonts w:ascii="Franklin Gothic Book" w:hAnsi="Franklin Gothic Book"/>
          <w:b/>
          <w:bCs/>
          <w:i/>
          <w:iCs/>
          <w:color w:val="A6A6A6" w:themeColor="background1" w:themeShade="A6"/>
          <w:lang w:val="uk-UA"/>
        </w:rPr>
      </w:pPr>
      <w:r w:rsidRPr="00556E1E">
        <w:rPr>
          <w:rFonts w:ascii="Franklin Gothic Book" w:hAnsi="Franklin Gothic Book"/>
          <w:b/>
          <w:color w:val="A6A6A6" w:themeColor="background1" w:themeShade="A6"/>
          <w:lang w:val="uk-UA"/>
        </w:rPr>
        <w:t>О</w:t>
      </w:r>
      <w:r w:rsidR="00556E1E">
        <w:rPr>
          <w:rFonts w:ascii="Franklin Gothic Book" w:hAnsi="Franklin Gothic Book"/>
          <w:b/>
          <w:color w:val="A6A6A6" w:themeColor="background1" w:themeShade="A6"/>
          <w:lang w:val="uk-UA"/>
        </w:rPr>
        <w:t>т</w:t>
      </w:r>
      <w:r w:rsidRPr="00556E1E">
        <w:rPr>
          <w:rFonts w:ascii="Franklin Gothic Book" w:hAnsi="Franklin Gothic Book"/>
          <w:b/>
          <w:color w:val="A6A6A6" w:themeColor="background1" w:themeShade="A6"/>
          <w:lang w:val="uk-UA"/>
        </w:rPr>
        <w:t>римання та заповнення тендерної документації</w:t>
      </w:r>
      <w:r w:rsidR="000D712B" w:rsidRPr="00556E1E">
        <w:rPr>
          <w:rFonts w:ascii="Franklin Gothic Book" w:hAnsi="Franklin Gothic Book"/>
          <w:b/>
          <w:color w:val="A6A6A6" w:themeColor="background1" w:themeShade="A6"/>
          <w:lang w:val="uk-UA"/>
        </w:rPr>
        <w:t xml:space="preserve"> </w:t>
      </w:r>
    </w:p>
    <w:p w14:paraId="53E5719A" w14:textId="6594F679" w:rsidR="00D173EE" w:rsidRPr="00556E1E" w:rsidRDefault="00556E1E" w:rsidP="00556E1E">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556E1E">
        <w:rPr>
          <w:rFonts w:ascii="Franklin Gothic Book" w:hAnsi="Franklin Gothic Book"/>
          <w:lang w:val="uk-UA"/>
        </w:rPr>
        <w:t xml:space="preserve">Пропозиції учасників, які не отримали тендерну документацію безпосередньо від Норвезької ради у справах біженців, підлягатимуть відхиленню під час оцінки. Якщо тендерна документація отримана від NRC від імені учасника, ім’я учасника має бути зареєстроване у </w:t>
      </w:r>
      <w:r w:rsidR="00E92CF2">
        <w:rPr>
          <w:rFonts w:ascii="Franklin Gothic Book" w:hAnsi="Franklin Gothic Book"/>
          <w:lang w:val="uk-UA"/>
        </w:rPr>
        <w:t>НРСБ</w:t>
      </w:r>
      <w:r w:rsidRPr="00556E1E">
        <w:rPr>
          <w:rFonts w:ascii="Franklin Gothic Book" w:hAnsi="Franklin Gothic Book"/>
          <w:lang w:val="uk-UA"/>
        </w:rPr>
        <w:t xml:space="preserve"> на момент видачі документації</w:t>
      </w:r>
      <w:r w:rsidR="00D173EE" w:rsidRPr="00556E1E">
        <w:rPr>
          <w:rFonts w:ascii="Franklin Gothic Book" w:hAnsi="Franklin Gothic Book"/>
          <w:lang w:val="uk-UA"/>
        </w:rPr>
        <w:t>.</w:t>
      </w:r>
    </w:p>
    <w:p w14:paraId="5E6BE907" w14:textId="3FB3656A" w:rsidR="00D173EE" w:rsidRDefault="008A4EF3" w:rsidP="00E25420">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8A4EF3">
        <w:rPr>
          <w:rFonts w:ascii="Franklin Gothic Book" w:hAnsi="Franklin Gothic Book"/>
          <w:lang w:val="uk-UA"/>
        </w:rPr>
        <w:t>Учасник тендеру зобов’язаний уважно ознайомитися з усіма інструкціями, формами, умовами та технічними вимогами тендерної документації. Невиконання вимог щодо надання всієї інформації або документації, передбаченої документацією, може стати підставою для відхилення пропози</w:t>
      </w:r>
      <w:r>
        <w:rPr>
          <w:rFonts w:ascii="Franklin Gothic Book" w:hAnsi="Franklin Gothic Book"/>
          <w:lang w:val="uk-UA"/>
        </w:rPr>
        <w:t>ц</w:t>
      </w:r>
      <w:r w:rsidRPr="008A4EF3">
        <w:rPr>
          <w:rFonts w:ascii="Franklin Gothic Book" w:hAnsi="Franklin Gothic Book"/>
          <w:lang w:val="uk-UA"/>
        </w:rPr>
        <w:t>ії</w:t>
      </w:r>
      <w:r w:rsidR="00D173EE" w:rsidRPr="008A4EF3">
        <w:rPr>
          <w:rFonts w:ascii="Franklin Gothic Book" w:hAnsi="Franklin Gothic Book"/>
          <w:lang w:val="uk-UA"/>
        </w:rPr>
        <w:t xml:space="preserve">. </w:t>
      </w:r>
    </w:p>
    <w:p w14:paraId="08BB5990" w14:textId="77777777" w:rsidR="00C31061" w:rsidRPr="00C31061" w:rsidRDefault="00C31061" w:rsidP="00C31061">
      <w:pPr>
        <w:widowControl w:val="0"/>
        <w:overflowPunct w:val="0"/>
        <w:autoSpaceDE w:val="0"/>
        <w:autoSpaceDN w:val="0"/>
        <w:adjustRightInd w:val="0"/>
        <w:spacing w:after="0"/>
        <w:ind w:left="1260" w:right="160"/>
        <w:jc w:val="both"/>
        <w:rPr>
          <w:rFonts w:ascii="Franklin Gothic Book" w:hAnsi="Franklin Gothic Book"/>
          <w:lang w:val="uk-UA"/>
        </w:rPr>
      </w:pPr>
    </w:p>
    <w:p w14:paraId="6CD7950C" w14:textId="640932D8" w:rsidR="00D173EE" w:rsidRPr="00C31061" w:rsidRDefault="00C31061"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C31061">
        <w:rPr>
          <w:rFonts w:ascii="Franklin Gothic Book" w:hAnsi="Franklin Gothic Book"/>
          <w:b/>
          <w:color w:val="A6A6A6" w:themeColor="background1" w:themeShade="A6"/>
          <w:lang w:val="uk-UA"/>
        </w:rPr>
        <w:t>Уточнення тендерної документації</w:t>
      </w:r>
    </w:p>
    <w:p w14:paraId="257DCF98" w14:textId="566BEDC3" w:rsidR="00D173EE" w:rsidRPr="00323F80" w:rsidRDefault="00323F80" w:rsidP="00E25420">
      <w:pPr>
        <w:widowControl w:val="0"/>
        <w:overflowPunct w:val="0"/>
        <w:autoSpaceDE w:val="0"/>
        <w:autoSpaceDN w:val="0"/>
        <w:adjustRightInd w:val="0"/>
        <w:spacing w:after="0"/>
        <w:ind w:left="720" w:right="160"/>
        <w:jc w:val="both"/>
        <w:rPr>
          <w:rFonts w:ascii="Franklin Gothic Book" w:hAnsi="Franklin Gothic Book"/>
          <w:lang w:val="uk-UA"/>
        </w:rPr>
      </w:pPr>
      <w:r w:rsidRPr="00323F80">
        <w:rPr>
          <w:rFonts w:ascii="Franklin Gothic Book" w:hAnsi="Franklin Gothic Book"/>
          <w:lang w:val="uk-UA"/>
        </w:rPr>
        <w:t>Потенційний учасник тендеру, який потребує роз’яснень тендерної документації, повинен звернутися до Норвезької ради</w:t>
      </w:r>
      <w:r>
        <w:rPr>
          <w:rFonts w:ascii="Franklin Gothic Book" w:hAnsi="Franklin Gothic Book"/>
          <w:lang w:val="uk-UA"/>
        </w:rPr>
        <w:t xml:space="preserve"> у справах біженців</w:t>
      </w:r>
      <w:r w:rsidRPr="00323F80">
        <w:rPr>
          <w:rFonts w:ascii="Franklin Gothic Book" w:hAnsi="Franklin Gothic Book"/>
          <w:lang w:val="uk-UA"/>
        </w:rPr>
        <w:t xml:space="preserve"> у письмовій формі. </w:t>
      </w:r>
      <w:r>
        <w:rPr>
          <w:rFonts w:ascii="Franklin Gothic Book" w:hAnsi="Franklin Gothic Book"/>
          <w:lang w:val="uk-UA"/>
        </w:rPr>
        <w:t>НРСБ</w:t>
      </w:r>
      <w:r w:rsidRPr="00323F80">
        <w:rPr>
          <w:rFonts w:ascii="Franklin Gothic Book" w:hAnsi="Franklin Gothic Book"/>
          <w:lang w:val="uk-UA"/>
        </w:rPr>
        <w:t xml:space="preserve"> відповість у письмовій формі на будь-які запити щодо роз’яснень до закінчення строку подання пропозицій. Відповіді та опис запитів буде надіслано всім учасникам, які отримали тендерну документацію, без зазначення джерела запиту</w:t>
      </w:r>
      <w:r w:rsidR="00D173EE" w:rsidRPr="00323F80">
        <w:rPr>
          <w:rFonts w:ascii="Franklin Gothic Book" w:hAnsi="Franklin Gothic Book"/>
          <w:lang w:val="uk-UA"/>
        </w:rPr>
        <w:t xml:space="preserve">. </w:t>
      </w:r>
    </w:p>
    <w:p w14:paraId="6691B2CA" w14:textId="77777777" w:rsidR="00D173EE" w:rsidRPr="00323F80" w:rsidRDefault="00D173EE" w:rsidP="00E25420">
      <w:pPr>
        <w:widowControl w:val="0"/>
        <w:overflowPunct w:val="0"/>
        <w:autoSpaceDE w:val="0"/>
        <w:autoSpaceDN w:val="0"/>
        <w:adjustRightInd w:val="0"/>
        <w:spacing w:after="0"/>
        <w:ind w:left="720" w:right="160"/>
        <w:jc w:val="both"/>
        <w:rPr>
          <w:rFonts w:ascii="Franklin Gothic Book" w:hAnsi="Franklin Gothic Book"/>
          <w:lang w:val="ru-RU"/>
        </w:rPr>
      </w:pPr>
    </w:p>
    <w:p w14:paraId="7E84CE8A" w14:textId="49140799" w:rsidR="00D173EE" w:rsidRPr="00020995" w:rsidRDefault="00492BD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020995">
        <w:rPr>
          <w:rFonts w:ascii="Franklin Gothic Book" w:hAnsi="Franklin Gothic Book"/>
          <w:b/>
          <w:color w:val="A6A6A6" w:themeColor="background1" w:themeShade="A6"/>
          <w:lang w:val="uk-UA"/>
        </w:rPr>
        <w:t>Внесення змін до тендерної документації</w:t>
      </w:r>
      <w:r w:rsidR="000D712B" w:rsidRPr="00020995">
        <w:rPr>
          <w:rFonts w:ascii="Franklin Gothic Book" w:hAnsi="Franklin Gothic Book"/>
          <w:b/>
          <w:color w:val="A6A6A6" w:themeColor="background1" w:themeShade="A6"/>
          <w:lang w:val="uk-UA"/>
        </w:rPr>
        <w:t xml:space="preserve"> </w:t>
      </w:r>
    </w:p>
    <w:p w14:paraId="47F47832" w14:textId="10688F3B" w:rsidR="00D173EE" w:rsidRPr="00C15AC6" w:rsidRDefault="00020995" w:rsidP="00020995">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C15AC6">
        <w:rPr>
          <w:rFonts w:ascii="Franklin Gothic Book" w:hAnsi="Franklin Gothic Book"/>
          <w:lang w:val="uk-UA"/>
        </w:rPr>
        <w:t>НРСБ має право в будь-який час до 48 годин до закінчення строку подання пропозицій внести зміни або скасувати тендерну документацію, повідомивши про це учасників у письмовій формі.</w:t>
      </w:r>
    </w:p>
    <w:p w14:paraId="08B3FDF2" w14:textId="1A0048B9" w:rsidR="00D173EE" w:rsidRPr="00C15AC6" w:rsidRDefault="00C15AC6" w:rsidP="00020995">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C15AC6">
        <w:rPr>
          <w:rFonts w:ascii="Franklin Gothic Book" w:hAnsi="Franklin Gothic Book"/>
          <w:lang w:val="uk-UA"/>
        </w:rPr>
        <w:t xml:space="preserve">Для забезпечення учасникам достатнього часу на врахування змін або скасування під час підготовки пропозицій, НРСБ за власним розсудом може продовжити строк подання пропозицій. </w:t>
      </w:r>
    </w:p>
    <w:p w14:paraId="7C21CFFA" w14:textId="77777777" w:rsidR="00D173EE" w:rsidRPr="00C15AC6" w:rsidRDefault="00D173EE" w:rsidP="00E25420">
      <w:pPr>
        <w:pStyle w:val="ListParagraph"/>
        <w:widowControl w:val="0"/>
        <w:autoSpaceDE w:val="0"/>
        <w:autoSpaceDN w:val="0"/>
        <w:adjustRightInd w:val="0"/>
        <w:spacing w:after="0"/>
        <w:rPr>
          <w:rFonts w:ascii="Franklin Gothic Book" w:hAnsi="Franklin Gothic Book"/>
          <w:b/>
          <w:bCs/>
          <w:iCs/>
          <w:u w:val="single"/>
          <w:lang w:val="ru-RU"/>
        </w:rPr>
      </w:pPr>
    </w:p>
    <w:p w14:paraId="58B6A93F" w14:textId="51A415FC" w:rsidR="0020472C" w:rsidRPr="00C3105C" w:rsidRDefault="00C3105C"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C3105C">
        <w:rPr>
          <w:rFonts w:ascii="Franklin Gothic Book" w:hAnsi="Franklin Gothic Book"/>
          <w:b/>
          <w:color w:val="A6A6A6" w:themeColor="background1" w:themeShade="A6"/>
          <w:lang w:val="uk-UA"/>
        </w:rPr>
        <w:t>Мова пропозиції</w:t>
      </w:r>
    </w:p>
    <w:p w14:paraId="77601814" w14:textId="5673C04E" w:rsidR="003A5344" w:rsidRPr="00C3105C" w:rsidRDefault="00C3105C" w:rsidP="00C24875">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lang w:val="uk-UA"/>
        </w:rPr>
      </w:pPr>
      <w:r w:rsidRPr="00C3105C">
        <w:rPr>
          <w:rFonts w:ascii="Franklin Gothic Book" w:hAnsi="Franklin Gothic Book"/>
          <w:lang w:val="uk-UA"/>
        </w:rPr>
        <w:t>Пропозиція, а також усі листування та документи, що стосуються пропозиції, повинні бути подані англійською мовою</w:t>
      </w:r>
      <w:r w:rsidR="003A5344" w:rsidRPr="00C3105C">
        <w:rPr>
          <w:rFonts w:ascii="Franklin Gothic Book" w:hAnsi="Franklin Gothic Book"/>
          <w:lang w:val="uk-UA"/>
        </w:rPr>
        <w:t xml:space="preserve">. </w:t>
      </w:r>
    </w:p>
    <w:p w14:paraId="0A4B0106" w14:textId="7BD4B835" w:rsidR="00D173EE" w:rsidRPr="006A44D4" w:rsidRDefault="006A44D4" w:rsidP="00C24875">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lang w:val="uk-UA"/>
        </w:rPr>
      </w:pPr>
      <w:r w:rsidRPr="006A44D4">
        <w:rPr>
          <w:rFonts w:ascii="Franklin Gothic Book" w:hAnsi="Franklin Gothic Book"/>
          <w:lang w:val="uk-UA"/>
        </w:rPr>
        <w:t>Додаткові документи і друкована література, що є частиною пропозиції, можуть бути іншою мовою, якщо до них додано точний переклад відповідних частин англійською мовою. Для тлумачення пропозиції перевага надається англомовному перекладу.</w:t>
      </w:r>
    </w:p>
    <w:p w14:paraId="3A91722A" w14:textId="35B014EF" w:rsidR="5CC09BBE" w:rsidRPr="007F48F9" w:rsidRDefault="007F48F9" w:rsidP="00C24875">
      <w:pPr>
        <w:widowControl w:val="0"/>
        <w:numPr>
          <w:ilvl w:val="1"/>
          <w:numId w:val="7"/>
        </w:numPr>
        <w:spacing w:after="0"/>
        <w:ind w:left="1260" w:right="-22" w:hanging="540"/>
        <w:jc w:val="both"/>
        <w:rPr>
          <w:rFonts w:ascii="Franklin Gothic Book" w:eastAsia="Calibri" w:hAnsi="Franklin Gothic Book" w:cs="Calibri"/>
          <w:lang w:val="uk-UA"/>
        </w:rPr>
      </w:pPr>
      <w:r w:rsidRPr="007F48F9">
        <w:rPr>
          <w:rFonts w:ascii="Franklin Gothic Book" w:eastAsia="Calibri" w:hAnsi="Franklin Gothic Book" w:cs="Calibri"/>
          <w:lang w:val="uk-UA"/>
        </w:rPr>
        <w:t>Копії офіційних документів, таких як свідоцтва про реєстрацію, податкові документи, банківські гарантії, можуть бути подані мовою їх видачі</w:t>
      </w:r>
      <w:r w:rsidR="3A6AEB86" w:rsidRPr="007F48F9">
        <w:rPr>
          <w:rFonts w:ascii="Franklin Gothic Book" w:eastAsia="Calibri" w:hAnsi="Franklin Gothic Book" w:cs="Calibri"/>
          <w:lang w:val="uk-UA"/>
        </w:rPr>
        <w:t>.</w:t>
      </w:r>
    </w:p>
    <w:p w14:paraId="7A72E86A" w14:textId="77777777" w:rsidR="00D173EE" w:rsidRPr="007F48F9" w:rsidRDefault="00D173EE" w:rsidP="00E25420">
      <w:pPr>
        <w:widowControl w:val="0"/>
        <w:overflowPunct w:val="0"/>
        <w:autoSpaceDE w:val="0"/>
        <w:autoSpaceDN w:val="0"/>
        <w:adjustRightInd w:val="0"/>
        <w:spacing w:after="0"/>
        <w:ind w:left="1260" w:right="-22"/>
        <w:jc w:val="both"/>
        <w:rPr>
          <w:rFonts w:ascii="Franklin Gothic Book" w:hAnsi="Franklin Gothic Book"/>
          <w:lang w:val="uk-UA"/>
        </w:rPr>
      </w:pPr>
    </w:p>
    <w:p w14:paraId="254B3547" w14:textId="0519FD35" w:rsidR="00D173EE" w:rsidRPr="00AC7512" w:rsidRDefault="00AC7512"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AC7512">
        <w:rPr>
          <w:rFonts w:ascii="Franklin Gothic Book" w:hAnsi="Franklin Gothic Book"/>
          <w:b/>
          <w:color w:val="A6A6A6" w:themeColor="background1" w:themeShade="A6"/>
          <w:lang w:val="uk-UA"/>
        </w:rPr>
        <w:t>Документи, що входять до пропозиції</w:t>
      </w:r>
    </w:p>
    <w:p w14:paraId="34D18408" w14:textId="17BA75DF" w:rsidR="5CC09BBE" w:rsidRPr="00AC7512" w:rsidRDefault="00AC7512" w:rsidP="00C24875">
      <w:pPr>
        <w:widowControl w:val="0"/>
        <w:numPr>
          <w:ilvl w:val="1"/>
          <w:numId w:val="7"/>
        </w:numPr>
        <w:spacing w:after="0"/>
        <w:ind w:left="1260" w:right="160" w:hanging="540"/>
        <w:rPr>
          <w:rFonts w:ascii="Franklin Gothic Book" w:eastAsia="Calibri" w:hAnsi="Franklin Gothic Book" w:cs="Calibri"/>
          <w:lang w:val="uk-UA"/>
        </w:rPr>
      </w:pPr>
      <w:r w:rsidRPr="00AC7512">
        <w:rPr>
          <w:rFonts w:ascii="Franklin Gothic Book" w:eastAsia="Calibri" w:hAnsi="Franklin Gothic Book" w:cs="Calibri"/>
          <w:lang w:val="uk-UA"/>
        </w:rPr>
        <w:t xml:space="preserve">Пропозиція, подана учасником тендеру, має містити всі обов’язкові документи, перелічені в Розділі 2, Пункті </w:t>
      </w:r>
      <w:r w:rsidR="006845F8">
        <w:rPr>
          <w:rFonts w:ascii="Franklin Gothic Book" w:eastAsia="Calibri" w:hAnsi="Franklin Gothic Book" w:cs="Calibri"/>
          <w:lang w:val="uk-UA"/>
        </w:rPr>
        <w:t xml:space="preserve">6 </w:t>
      </w:r>
      <w:r w:rsidRPr="00AC7512">
        <w:rPr>
          <w:rFonts w:ascii="Franklin Gothic Book" w:eastAsia="Calibri" w:hAnsi="Franklin Gothic Book" w:cs="Calibri"/>
          <w:lang w:val="uk-UA"/>
        </w:rPr>
        <w:t>(Контрольний список учасника).</w:t>
      </w:r>
      <w:r w:rsidR="73E1F595" w:rsidRPr="00AC7512">
        <w:rPr>
          <w:rFonts w:ascii="Franklin Gothic Book" w:eastAsia="Calibri" w:hAnsi="Franklin Gothic Book" w:cs="Calibri"/>
          <w:lang w:val="uk-UA"/>
        </w:rPr>
        <w:t xml:space="preserve"> </w:t>
      </w:r>
    </w:p>
    <w:p w14:paraId="74A59057" w14:textId="45E2C679" w:rsidR="00F87647" w:rsidRPr="006845F8" w:rsidRDefault="006845F8" w:rsidP="006845F8">
      <w:pPr>
        <w:pStyle w:val="ListParagraph"/>
        <w:numPr>
          <w:ilvl w:val="1"/>
          <w:numId w:val="7"/>
        </w:numPr>
        <w:jc w:val="both"/>
        <w:rPr>
          <w:rFonts w:ascii="Franklin Gothic Book" w:eastAsia="Calibri" w:hAnsi="Franklin Gothic Book" w:cs="Calibri"/>
          <w:lang w:val="uk-UA"/>
        </w:rPr>
      </w:pPr>
      <w:r w:rsidRPr="006845F8">
        <w:rPr>
          <w:rFonts w:ascii="Franklin Gothic Book" w:eastAsia="Calibri" w:hAnsi="Franklin Gothic Book" w:cs="Calibri"/>
          <w:lang w:val="uk-UA"/>
        </w:rPr>
        <w:t>Усі форми мають бути заповнені без змін формату, заміни форм не допускаються. Всі порожні поля мають бути заповнені інформацією, що вимагається.</w:t>
      </w:r>
      <w:r>
        <w:rPr>
          <w:rFonts w:ascii="Franklin Gothic Book" w:eastAsia="Calibri" w:hAnsi="Franklin Gothic Book" w:cs="Calibri"/>
          <w:lang w:val="uk-UA"/>
        </w:rPr>
        <w:t xml:space="preserve"> </w:t>
      </w:r>
    </w:p>
    <w:p w14:paraId="0BA53C2F" w14:textId="77777777" w:rsidR="00F87647" w:rsidRPr="006845F8" w:rsidRDefault="00F87647" w:rsidP="00F87647">
      <w:pPr>
        <w:pStyle w:val="ListParagraph"/>
        <w:ind w:left="1080"/>
        <w:rPr>
          <w:rFonts w:ascii="Franklin Gothic Book" w:eastAsia="Calibri" w:hAnsi="Franklin Gothic Book" w:cs="Calibri"/>
          <w:lang w:val="uk-UA"/>
        </w:rPr>
      </w:pPr>
    </w:p>
    <w:p w14:paraId="16AC3B65" w14:textId="12EF712D" w:rsidR="00D173EE" w:rsidRPr="00186E29" w:rsidRDefault="00186E29" w:rsidP="00C24875">
      <w:pPr>
        <w:pStyle w:val="ListParagraph"/>
        <w:widowControl w:val="0"/>
        <w:numPr>
          <w:ilvl w:val="0"/>
          <w:numId w:val="7"/>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186E29">
        <w:rPr>
          <w:rFonts w:ascii="Franklin Gothic Book" w:hAnsi="Franklin Gothic Book"/>
          <w:b/>
          <w:color w:val="A6A6A6" w:themeColor="background1" w:themeShade="A6"/>
          <w:lang w:val="uk-UA"/>
        </w:rPr>
        <w:t>Ціна пропозиції за контрактом</w:t>
      </w:r>
    </w:p>
    <w:p w14:paraId="3915DB7F" w14:textId="1020FEF6" w:rsidR="00396B39" w:rsidRPr="004340D1" w:rsidRDefault="004340D1" w:rsidP="004340D1">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4340D1">
        <w:rPr>
          <w:rFonts w:ascii="Franklin Gothic Book" w:hAnsi="Franklin Gothic Book"/>
          <w:lang w:val="uk-UA"/>
        </w:rPr>
        <w:t xml:space="preserve">Ціни пропозиції подаються за повний контракт. Контракт не може бути поділений на </w:t>
      </w:r>
      <w:r w:rsidRPr="004340D1">
        <w:rPr>
          <w:rFonts w:ascii="Franklin Gothic Book" w:hAnsi="Franklin Gothic Book"/>
          <w:lang w:val="uk-UA"/>
        </w:rPr>
        <w:lastRenderedPageBreak/>
        <w:t>частини, за винятком випадків, коли він поділений на лоти. Якщо пропозиція подається за контракт/лот, мають бути запропоновані всі відповідні послуги</w:t>
      </w:r>
      <w:r w:rsidR="6652EDB7" w:rsidRPr="004340D1">
        <w:rPr>
          <w:rFonts w:ascii="Franklin Gothic Book" w:hAnsi="Franklin Gothic Book"/>
          <w:lang w:val="uk-UA"/>
        </w:rPr>
        <w:t xml:space="preserve">. </w:t>
      </w:r>
    </w:p>
    <w:p w14:paraId="60B6A1C3" w14:textId="352B23FA" w:rsidR="00396B39" w:rsidRPr="002D3CB3" w:rsidRDefault="00587C75" w:rsidP="00C24875">
      <w:pPr>
        <w:widowControl w:val="0"/>
        <w:numPr>
          <w:ilvl w:val="1"/>
          <w:numId w:val="7"/>
        </w:numPr>
        <w:overflowPunct w:val="0"/>
        <w:autoSpaceDE w:val="0"/>
        <w:autoSpaceDN w:val="0"/>
        <w:adjustRightInd w:val="0"/>
        <w:spacing w:after="0"/>
        <w:ind w:left="1260" w:right="160" w:hanging="540"/>
        <w:rPr>
          <w:rFonts w:ascii="Franklin Gothic Book" w:hAnsi="Franklin Gothic Book"/>
          <w:lang w:val="uk-UA"/>
        </w:rPr>
      </w:pPr>
      <w:r w:rsidRPr="00587C75">
        <w:rPr>
          <w:rFonts w:ascii="Franklin Gothic Book" w:hAnsi="Franklin Gothic Book"/>
          <w:lang w:val="uk-UA"/>
        </w:rPr>
        <w:t xml:space="preserve">Пункти, для яких </w:t>
      </w:r>
      <w:r w:rsidRPr="002D3CB3">
        <w:rPr>
          <w:rFonts w:ascii="Franklin Gothic Book" w:hAnsi="Franklin Gothic Book"/>
          <w:lang w:val="uk-UA"/>
        </w:rPr>
        <w:t>учасник не вказав ціну або ставку, вважаються не запропонованими.</w:t>
      </w:r>
    </w:p>
    <w:p w14:paraId="4348B676" w14:textId="4581456A" w:rsidR="00F34610" w:rsidRPr="002D3CB3" w:rsidRDefault="00517090" w:rsidP="00517090">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2D3CB3">
        <w:rPr>
          <w:rFonts w:ascii="Franklin Gothic Book" w:hAnsi="Franklin Gothic Book"/>
          <w:lang w:val="uk-UA"/>
        </w:rPr>
        <w:t xml:space="preserve">Якщо не вказано інше в </w:t>
      </w:r>
      <w:r w:rsidR="00E92CF2" w:rsidRPr="002D3CB3">
        <w:rPr>
          <w:rFonts w:ascii="Franklin Gothic Book" w:hAnsi="Franklin Gothic Book"/>
          <w:lang w:val="uk-UA"/>
        </w:rPr>
        <w:t>Розділ 2 – Тендерн</w:t>
      </w:r>
      <w:r w:rsidR="00575CA4" w:rsidRPr="002D3CB3">
        <w:rPr>
          <w:rFonts w:ascii="Franklin Gothic Book" w:hAnsi="Franklin Gothic Book"/>
          <w:lang w:val="uk-UA"/>
        </w:rPr>
        <w:t>ій</w:t>
      </w:r>
      <w:r w:rsidR="00E92CF2" w:rsidRPr="002D3CB3">
        <w:rPr>
          <w:rFonts w:ascii="Franklin Gothic Book" w:hAnsi="Franklin Gothic Book"/>
          <w:lang w:val="uk-UA"/>
        </w:rPr>
        <w:t xml:space="preserve"> інформаційн</w:t>
      </w:r>
      <w:r w:rsidR="00575CA4" w:rsidRPr="002D3CB3">
        <w:rPr>
          <w:rFonts w:ascii="Franklin Gothic Book" w:hAnsi="Franklin Gothic Book"/>
          <w:lang w:val="uk-UA"/>
        </w:rPr>
        <w:t>ій</w:t>
      </w:r>
      <w:r w:rsidR="00E92CF2" w:rsidRPr="002D3CB3">
        <w:rPr>
          <w:rFonts w:ascii="Franklin Gothic Book" w:hAnsi="Franklin Gothic Book"/>
          <w:lang w:val="uk-UA"/>
        </w:rPr>
        <w:t xml:space="preserve"> карт</w:t>
      </w:r>
      <w:r w:rsidR="00575CA4" w:rsidRPr="002D3CB3">
        <w:rPr>
          <w:rFonts w:ascii="Franklin Gothic Book" w:hAnsi="Franklin Gothic Book"/>
          <w:lang w:val="uk-UA"/>
        </w:rPr>
        <w:t>ці</w:t>
      </w:r>
      <w:r w:rsidRPr="002D3CB3">
        <w:rPr>
          <w:rFonts w:ascii="Franklin Gothic Book" w:hAnsi="Franklin Gothic Book"/>
          <w:lang w:val="uk-UA"/>
        </w:rPr>
        <w:t>, усі мита, податки та інші збори, які має сплатити підрядник за контрактом, мають бути включені в загальну ціну пропозиції.</w:t>
      </w:r>
    </w:p>
    <w:p w14:paraId="1A13F6B3" w14:textId="25364E29" w:rsidR="00E93579" w:rsidRPr="005D7740" w:rsidRDefault="00B23A21" w:rsidP="005D7740">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2D3CB3">
        <w:rPr>
          <w:rFonts w:ascii="Franklin Gothic Book" w:hAnsi="Franklin Gothic Book"/>
          <w:lang w:val="uk-UA"/>
        </w:rPr>
        <w:t>Для учасників, які є плат</w:t>
      </w:r>
      <w:r w:rsidRPr="005D7740">
        <w:rPr>
          <w:rFonts w:ascii="Franklin Gothic Book" w:hAnsi="Franklin Gothic Book"/>
          <w:lang w:val="uk-UA"/>
        </w:rPr>
        <w:t>никами ПДВ, ПДВ має бути вказано в пропозиції.</w:t>
      </w:r>
    </w:p>
    <w:p w14:paraId="43A756A5" w14:textId="65F9A4AA" w:rsidR="00C70465" w:rsidRPr="00AC7573" w:rsidRDefault="005D7740" w:rsidP="0028321B">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5D7740">
        <w:rPr>
          <w:rFonts w:ascii="Franklin Gothic Book" w:hAnsi="Franklin Gothic Book"/>
          <w:lang w:val="uk-UA"/>
        </w:rPr>
        <w:t xml:space="preserve">Ціни, подані будь-яким учасником, підлягають перевірці на арифметичні помилки та на предмет необґрунтованих ставок під час оцінки. У разі виявлення помилок можуть бути </w:t>
      </w:r>
      <w:r w:rsidRPr="00AC7573">
        <w:rPr>
          <w:rFonts w:ascii="Franklin Gothic Book" w:hAnsi="Franklin Gothic Book"/>
          <w:lang w:val="uk-UA"/>
        </w:rPr>
        <w:t>застосовані одне або декілька з наведених нижче дій:</w:t>
      </w:r>
    </w:p>
    <w:p w14:paraId="0A117A91" w14:textId="604696C4" w:rsidR="00C70465" w:rsidRPr="00AC7573" w:rsidRDefault="00AC7573" w:rsidP="0028321B">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lang w:val="uk-UA"/>
        </w:rPr>
      </w:pPr>
      <w:r w:rsidRPr="00AC7573">
        <w:rPr>
          <w:rFonts w:ascii="Franklin Gothic Book" w:hAnsi="Franklin Gothic Book"/>
          <w:lang w:val="uk-UA"/>
        </w:rPr>
        <w:t xml:space="preserve">Якщо будь-які </w:t>
      </w:r>
      <w:r w:rsidR="002D3CB3">
        <w:rPr>
          <w:rFonts w:ascii="Franklin Gothic Book" w:hAnsi="Franklin Gothic Book"/>
          <w:lang w:val="uk-UA"/>
        </w:rPr>
        <w:t>ціни</w:t>
      </w:r>
      <w:r w:rsidRPr="00AC7573">
        <w:rPr>
          <w:rFonts w:ascii="Franklin Gothic Book" w:hAnsi="Franklin Gothic Book"/>
          <w:lang w:val="uk-UA"/>
        </w:rPr>
        <w:t xml:space="preserve"> вважаються нереалістичними або необґрунтованими, вони можуть бути змінені за взаємною згодою, при цьому загальна сума пропозиції не може бути змінен</w:t>
      </w:r>
      <w:r w:rsidR="003A5B9B">
        <w:rPr>
          <w:rFonts w:ascii="Franklin Gothic Book" w:hAnsi="Franklin Gothic Book"/>
          <w:lang w:val="uk-UA"/>
        </w:rPr>
        <w:t>а</w:t>
      </w:r>
      <w:r w:rsidRPr="00AC7573">
        <w:rPr>
          <w:rFonts w:ascii="Franklin Gothic Book" w:hAnsi="Franklin Gothic Book"/>
          <w:lang w:val="uk-UA"/>
        </w:rPr>
        <w:t xml:space="preserve">. </w:t>
      </w:r>
    </w:p>
    <w:p w14:paraId="26B2ADA2" w14:textId="7C4486E8" w:rsidR="00C70465" w:rsidRPr="000B5FCD" w:rsidRDefault="0028321B" w:rsidP="0028321B">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lang w:val="uk-UA"/>
        </w:rPr>
      </w:pPr>
      <w:r w:rsidRPr="0028321B">
        <w:rPr>
          <w:rFonts w:ascii="Franklin Gothic Book" w:hAnsi="Franklin Gothic Book"/>
          <w:lang w:val="uk-UA"/>
        </w:rPr>
        <w:t>Якщо в пропозиції, яка в іншому відповідає вимогам, виявлено арифметичні помилки, і після повідомлення учасник підтверджує свою пропозицію, а контракт йому буде присуджено, то пропозиція буде відповідно скоригована з урахуванням виявлених помило</w:t>
      </w:r>
      <w:r>
        <w:rPr>
          <w:rFonts w:ascii="Franklin Gothic Book" w:hAnsi="Franklin Gothic Book"/>
          <w:lang w:val="uk-UA"/>
        </w:rPr>
        <w:t>к</w:t>
      </w:r>
      <w:r w:rsidR="00D173EE" w:rsidRPr="000B5FCD">
        <w:rPr>
          <w:rFonts w:ascii="Franklin Gothic Book" w:hAnsi="Franklin Gothic Book"/>
          <w:lang w:val="uk-UA"/>
        </w:rPr>
        <w:t>.</w:t>
      </w:r>
    </w:p>
    <w:p w14:paraId="16477852" w14:textId="756B2FE7" w:rsidR="00D173EE" w:rsidRPr="00F37CD9" w:rsidRDefault="00F37CD9" w:rsidP="00F37CD9">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lang w:val="uk-UA"/>
        </w:rPr>
      </w:pPr>
      <w:r w:rsidRPr="00F37CD9">
        <w:rPr>
          <w:rFonts w:ascii="Franklin Gothic Book" w:hAnsi="Franklin Gothic Book"/>
          <w:lang w:val="uk-UA"/>
        </w:rPr>
        <w:t>Учаснику нагадується, що він несе повну відповідальність за точність своєї пропозиції. Жодних змін у пропозиції після її подання з приводу арифметичних помилок, виявлених пізніше, не допускається, окрім випадків, зазначених вище</w:t>
      </w:r>
      <w:r w:rsidR="00D173EE" w:rsidRPr="00F37CD9">
        <w:rPr>
          <w:rFonts w:ascii="Franklin Gothic Book" w:hAnsi="Franklin Gothic Book"/>
          <w:lang w:val="uk-UA"/>
        </w:rPr>
        <w:t>.</w:t>
      </w:r>
    </w:p>
    <w:p w14:paraId="095F4A47" w14:textId="77777777" w:rsidR="00D173EE" w:rsidRPr="00377BA2"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lang w:val="uk-UA"/>
        </w:rPr>
      </w:pPr>
    </w:p>
    <w:p w14:paraId="27B143FC" w14:textId="5D5844AE" w:rsidR="00D173EE" w:rsidRPr="00377BA2" w:rsidRDefault="009B4A25"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377BA2">
        <w:rPr>
          <w:rFonts w:ascii="Franklin Gothic Book" w:hAnsi="Franklin Gothic Book"/>
          <w:b/>
          <w:color w:val="A6A6A6" w:themeColor="background1" w:themeShade="A6"/>
          <w:lang w:val="uk-UA"/>
        </w:rPr>
        <w:t>Валюта пропозиції та оплати</w:t>
      </w:r>
    </w:p>
    <w:p w14:paraId="5689EB3E" w14:textId="176E3DAB" w:rsidR="00D173EE" w:rsidRPr="00377BA2" w:rsidRDefault="002D3CB3" w:rsidP="5117A500">
      <w:pPr>
        <w:widowControl w:val="0"/>
        <w:overflowPunct w:val="0"/>
        <w:autoSpaceDE w:val="0"/>
        <w:autoSpaceDN w:val="0"/>
        <w:adjustRightInd w:val="0"/>
        <w:spacing w:after="0"/>
        <w:ind w:left="720" w:right="160"/>
        <w:jc w:val="both"/>
        <w:rPr>
          <w:rFonts w:ascii="Franklin Gothic Book" w:hAnsi="Franklin Gothic Book"/>
          <w:lang w:val="uk-UA"/>
        </w:rPr>
      </w:pPr>
      <w:r>
        <w:rPr>
          <w:rFonts w:ascii="Franklin Gothic Book" w:hAnsi="Franklin Gothic Book"/>
          <w:lang w:val="uk-UA"/>
        </w:rPr>
        <w:t>У</w:t>
      </w:r>
      <w:r w:rsidR="009B4A25" w:rsidRPr="00377BA2">
        <w:rPr>
          <w:rFonts w:ascii="Franklin Gothic Book" w:hAnsi="Franklin Gothic Book"/>
          <w:lang w:val="uk-UA"/>
        </w:rPr>
        <w:t>сі ціни мають бути вказані учасником у USD, якщо інше не зазначено. Аналогічно, всі платежі будуть здійснюватися у</w:t>
      </w:r>
      <w:r w:rsidR="6652EDB7" w:rsidRPr="00377BA2">
        <w:rPr>
          <w:rFonts w:ascii="Franklin Gothic Book" w:hAnsi="Franklin Gothic Book"/>
          <w:lang w:val="uk-UA"/>
        </w:rPr>
        <w:t xml:space="preserve"> </w:t>
      </w:r>
      <w:r w:rsidR="001B566D" w:rsidRPr="00377BA2">
        <w:rPr>
          <w:rFonts w:ascii="Franklin Gothic Book" w:hAnsi="Franklin Gothic Book"/>
          <w:lang w:val="uk-UA"/>
        </w:rPr>
        <w:t>UAH</w:t>
      </w:r>
      <w:r w:rsidR="6652EDB7" w:rsidRPr="00377BA2">
        <w:rPr>
          <w:rFonts w:ascii="Franklin Gothic Book" w:hAnsi="Franklin Gothic Book"/>
          <w:lang w:val="uk-UA"/>
        </w:rPr>
        <w:t xml:space="preserve">. </w:t>
      </w:r>
      <w:r w:rsidRPr="002D3CB3">
        <w:rPr>
          <w:rFonts w:ascii="Franklin Gothic Book" w:hAnsi="Franklin Gothic Book"/>
          <w:lang w:val="uk-UA"/>
        </w:rPr>
        <w:t>Розрахунки будуть проведені з урахуванням обмінного курсу ЄС</w:t>
      </w:r>
      <w:r>
        <w:rPr>
          <w:rFonts w:ascii="Franklin Gothic Book" w:hAnsi="Franklin Gothic Book"/>
          <w:lang w:val="uk-UA"/>
        </w:rPr>
        <w:t>.</w:t>
      </w:r>
    </w:p>
    <w:p w14:paraId="04129B6B" w14:textId="77777777" w:rsidR="00D173EE" w:rsidRPr="00904D13"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52E83AD8" w:rsidR="005A3B3E" w:rsidRPr="006A671D" w:rsidRDefault="009859BE"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6A671D">
        <w:rPr>
          <w:rFonts w:ascii="Franklin Gothic Book" w:hAnsi="Franklin Gothic Book"/>
          <w:b/>
          <w:color w:val="A6A6A6" w:themeColor="background1" w:themeShade="A6"/>
          <w:lang w:val="uk-UA"/>
        </w:rPr>
        <w:t>Термін дії пропозиції</w:t>
      </w:r>
    </w:p>
    <w:p w14:paraId="4D0720CC" w14:textId="5927F2CE" w:rsidR="00D173EE" w:rsidRPr="006A671D" w:rsidRDefault="002C241A" w:rsidP="006A671D">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6A671D">
        <w:rPr>
          <w:rFonts w:ascii="Franklin Gothic Book" w:hAnsi="Franklin Gothic Book"/>
          <w:lang w:val="uk-UA"/>
        </w:rPr>
        <w:t>Пропозиції мають бути дійсними протягом 120 календарних днів після дати закінчення строку подання пропозицій, визначеного Норвезькою радою у</w:t>
      </w:r>
      <w:r w:rsidR="00C126E2" w:rsidRPr="006A671D">
        <w:rPr>
          <w:rFonts w:ascii="Franklin Gothic Book" w:hAnsi="Franklin Gothic Book"/>
          <w:lang w:val="uk-UA"/>
        </w:rPr>
        <w:t xml:space="preserve"> </w:t>
      </w:r>
      <w:r w:rsidRPr="006A671D">
        <w:rPr>
          <w:rFonts w:ascii="Franklin Gothic Book" w:hAnsi="Franklin Gothic Book"/>
          <w:lang w:val="uk-UA"/>
        </w:rPr>
        <w:t>справах біженців. Пропозиції з коротшим терміном дії будуть відхилені як такі, що не відповідають вимога</w:t>
      </w:r>
      <w:r w:rsidR="00C126E2" w:rsidRPr="006A671D">
        <w:rPr>
          <w:rFonts w:ascii="Franklin Gothic Book" w:hAnsi="Franklin Gothic Book"/>
          <w:lang w:val="uk-UA"/>
        </w:rPr>
        <w:t>м</w:t>
      </w:r>
      <w:r w:rsidR="6652EDB7" w:rsidRPr="006A671D">
        <w:rPr>
          <w:rFonts w:ascii="Franklin Gothic Book" w:hAnsi="Franklin Gothic Book"/>
          <w:lang w:val="uk-UA"/>
        </w:rPr>
        <w:t xml:space="preserve">. </w:t>
      </w:r>
    </w:p>
    <w:p w14:paraId="25820582" w14:textId="03DBD06D" w:rsidR="00D173EE" w:rsidRPr="006A671D" w:rsidRDefault="00C126E2" w:rsidP="006A671D">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6A671D">
        <w:rPr>
          <w:rFonts w:ascii="Franklin Gothic Book" w:hAnsi="Franklin Gothic Book"/>
          <w:lang w:val="uk-UA"/>
        </w:rPr>
        <w:t xml:space="preserve">В окремих випадках, до закінчення терміну дії пропозиції, </w:t>
      </w:r>
      <w:r w:rsidR="006A671D">
        <w:rPr>
          <w:rFonts w:ascii="Franklin Gothic Book" w:hAnsi="Franklin Gothic Book"/>
          <w:lang w:val="uk-UA"/>
        </w:rPr>
        <w:t>НРСБ</w:t>
      </w:r>
      <w:r w:rsidRPr="006A671D">
        <w:rPr>
          <w:rFonts w:ascii="Franklin Gothic Book" w:hAnsi="Franklin Gothic Book"/>
          <w:lang w:val="uk-UA"/>
        </w:rPr>
        <w:t xml:space="preserve"> може письмово запросити учасників продовжити термін дії їхніх пропозицій. Учасник має підтвердити письмово свою згоду на продовження. Зміни пропозиції у разі продовження терміну не допускаються.</w:t>
      </w:r>
      <w:r w:rsidR="6652EDB7" w:rsidRPr="006A671D">
        <w:rPr>
          <w:rFonts w:ascii="Franklin Gothic Book" w:hAnsi="Franklin Gothic Book"/>
          <w:lang w:val="uk-UA"/>
        </w:rPr>
        <w:t xml:space="preserve"> </w:t>
      </w:r>
    </w:p>
    <w:p w14:paraId="081A0613" w14:textId="77777777" w:rsidR="00D173EE" w:rsidRPr="00C126E2" w:rsidRDefault="00D173EE" w:rsidP="00E25420">
      <w:pPr>
        <w:widowControl w:val="0"/>
        <w:overflowPunct w:val="0"/>
        <w:autoSpaceDE w:val="0"/>
        <w:autoSpaceDN w:val="0"/>
        <w:adjustRightInd w:val="0"/>
        <w:spacing w:after="0"/>
        <w:ind w:right="160"/>
        <w:jc w:val="both"/>
        <w:rPr>
          <w:rFonts w:ascii="Franklin Gothic Book" w:hAnsi="Franklin Gothic Book"/>
          <w:lang w:val="ru-RU"/>
        </w:rPr>
      </w:pPr>
    </w:p>
    <w:p w14:paraId="583A24FD" w14:textId="5196F6D9" w:rsidR="005A3B3E" w:rsidRPr="00A93FC7" w:rsidRDefault="006A671D"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A93FC7">
        <w:rPr>
          <w:rFonts w:ascii="Franklin Gothic Book" w:hAnsi="Franklin Gothic Book"/>
          <w:b/>
          <w:color w:val="A6A6A6" w:themeColor="background1" w:themeShade="A6"/>
          <w:lang w:val="uk-UA"/>
        </w:rPr>
        <w:t>Альтернативні пропозиції</w:t>
      </w:r>
    </w:p>
    <w:p w14:paraId="4CB35DE8" w14:textId="1EE0385C" w:rsidR="00D173EE" w:rsidRPr="00A93FC7" w:rsidRDefault="00A93FC7" w:rsidP="00A93FC7">
      <w:pPr>
        <w:widowControl w:val="0"/>
        <w:autoSpaceDE w:val="0"/>
        <w:autoSpaceDN w:val="0"/>
        <w:adjustRightInd w:val="0"/>
        <w:spacing w:after="0"/>
        <w:ind w:left="720"/>
        <w:jc w:val="both"/>
        <w:rPr>
          <w:rFonts w:ascii="Franklin Gothic Book" w:hAnsi="Franklin Gothic Book"/>
          <w:lang w:val="uk-UA"/>
        </w:rPr>
      </w:pPr>
      <w:r w:rsidRPr="00A93FC7">
        <w:rPr>
          <w:rFonts w:ascii="Franklin Gothic Book" w:hAnsi="Franklin Gothic Book"/>
          <w:lang w:val="uk-UA"/>
        </w:rPr>
        <w:t>Учасники повинні подавати пропозиції, які відповідають вимогам тендерної документації, включаючи основний технічний проєкт, наведений у кресленнях та специфікаціях. Альтернативні пропозиції не розглядаються, якщо інше не передбачено у Розділі 2 – Листі даних пропозиції.</w:t>
      </w:r>
      <w:r w:rsidR="005A3B3E" w:rsidRPr="00A93FC7">
        <w:rPr>
          <w:rFonts w:ascii="Franklin Gothic Book" w:hAnsi="Franklin Gothic Book"/>
          <w:lang w:val="uk-UA"/>
        </w:rPr>
        <w:t xml:space="preserve"> </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29DA6726" w:rsidR="00D173EE" w:rsidRPr="00BA0E6B" w:rsidRDefault="00717324" w:rsidP="00C24875">
      <w:pPr>
        <w:pStyle w:val="ListParagraph"/>
        <w:widowControl w:val="0"/>
        <w:numPr>
          <w:ilvl w:val="0"/>
          <w:numId w:val="7"/>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lang w:val="uk-UA"/>
        </w:rPr>
      </w:pPr>
      <w:r w:rsidRPr="00BA0E6B">
        <w:rPr>
          <w:rFonts w:ascii="Franklin Gothic Book" w:hAnsi="Franklin Gothic Book"/>
          <w:b/>
          <w:color w:val="A6A6A6" w:themeColor="background1" w:themeShade="A6"/>
          <w:lang w:val="uk-UA"/>
        </w:rPr>
        <w:t>Формат та підписання пропозиції</w:t>
      </w:r>
    </w:p>
    <w:p w14:paraId="7F8215B0" w14:textId="2EE8D313" w:rsidR="00D173EE" w:rsidRPr="00BA0E6B" w:rsidRDefault="00BA0E6B" w:rsidP="00E25420">
      <w:pPr>
        <w:widowControl w:val="0"/>
        <w:autoSpaceDE w:val="0"/>
        <w:autoSpaceDN w:val="0"/>
        <w:adjustRightInd w:val="0"/>
        <w:spacing w:after="0"/>
        <w:ind w:left="720"/>
        <w:rPr>
          <w:rFonts w:ascii="Franklin Gothic Book" w:hAnsi="Franklin Gothic Book"/>
          <w:lang w:val="uk-UA"/>
        </w:rPr>
      </w:pPr>
      <w:r w:rsidRPr="00BA0E6B">
        <w:rPr>
          <w:rFonts w:ascii="Franklin Gothic Book" w:hAnsi="Franklin Gothic Book"/>
          <w:lang w:val="uk-UA"/>
        </w:rPr>
        <w:t>Учасник має підготувати один комплект тендерної документації на кожен контракт, на який подає пропозицію. Учасник повинен зберігати копію документів для довідки.</w:t>
      </w:r>
      <w:r w:rsidR="00D173EE" w:rsidRPr="00BA0E6B">
        <w:rPr>
          <w:rFonts w:ascii="Franklin Gothic Book" w:hAnsi="Franklin Gothic Book"/>
          <w:lang w:val="uk-UA"/>
        </w:rPr>
        <w:t xml:space="preserve"> </w:t>
      </w:r>
    </w:p>
    <w:p w14:paraId="3C870DF4" w14:textId="77777777" w:rsidR="00D173EE" w:rsidRPr="00BA0E6B" w:rsidRDefault="00D173EE" w:rsidP="00E25420">
      <w:pPr>
        <w:widowControl w:val="0"/>
        <w:autoSpaceDE w:val="0"/>
        <w:autoSpaceDN w:val="0"/>
        <w:adjustRightInd w:val="0"/>
        <w:spacing w:after="0"/>
        <w:ind w:left="720"/>
        <w:rPr>
          <w:rFonts w:ascii="Franklin Gothic Book" w:hAnsi="Franklin Gothic Book"/>
          <w:lang w:val="ru-RU"/>
        </w:rPr>
      </w:pPr>
    </w:p>
    <w:p w14:paraId="6F265629" w14:textId="12223B9C" w:rsidR="005A3B3E" w:rsidRPr="00B07EEA" w:rsidRDefault="00BA0E6B" w:rsidP="005A3846">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5A3846">
        <w:rPr>
          <w:rFonts w:ascii="Franklin Gothic Book" w:hAnsi="Franklin Gothic Book"/>
          <w:b/>
          <w:color w:val="A6A6A6" w:themeColor="background1" w:themeShade="A6"/>
          <w:lang w:val="uk-UA"/>
        </w:rPr>
        <w:t xml:space="preserve">Запечатування та маркування </w:t>
      </w:r>
      <w:r w:rsidRPr="00B07EEA">
        <w:rPr>
          <w:rFonts w:ascii="Franklin Gothic Book" w:hAnsi="Franklin Gothic Book"/>
          <w:b/>
          <w:color w:val="A6A6A6" w:themeColor="background1" w:themeShade="A6"/>
          <w:lang w:val="uk-UA"/>
        </w:rPr>
        <w:t>пропозиції</w:t>
      </w:r>
    </w:p>
    <w:p w14:paraId="3E96812F" w14:textId="6CC6D879" w:rsidR="00D173EE" w:rsidRPr="00B07EEA" w:rsidRDefault="00871481" w:rsidP="005A3846">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B07EEA">
        <w:rPr>
          <w:rFonts w:ascii="Franklin Gothic Book" w:hAnsi="Franklin Gothic Book"/>
          <w:lang w:val="uk-UA"/>
        </w:rPr>
        <w:t xml:space="preserve">Учасник має надіслати пропозицію відповідно до Розділу 2, Пункту 4 – Спосіб подання. </w:t>
      </w:r>
    </w:p>
    <w:p w14:paraId="2EE6C7C2" w14:textId="2DF8341F" w:rsidR="00D173EE" w:rsidRPr="00B07EEA" w:rsidRDefault="00871481" w:rsidP="005A3846">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B07EEA">
        <w:rPr>
          <w:rFonts w:ascii="Franklin Gothic Book" w:hAnsi="Franklin Gothic Book"/>
          <w:lang w:val="uk-UA"/>
        </w:rPr>
        <w:t>Конверт(и) мають</w:t>
      </w:r>
      <w:r w:rsidR="6652EDB7" w:rsidRPr="00B07EEA">
        <w:rPr>
          <w:rFonts w:ascii="Franklin Gothic Book" w:hAnsi="Franklin Gothic Book"/>
          <w:lang w:val="uk-UA"/>
        </w:rPr>
        <w:t xml:space="preserve">: </w:t>
      </w:r>
    </w:p>
    <w:p w14:paraId="27FCBB96" w14:textId="566A427C" w:rsidR="005A3B3E" w:rsidRPr="00B07EEA" w:rsidRDefault="00AB66F7" w:rsidP="005A3846">
      <w:pPr>
        <w:widowControl w:val="0"/>
        <w:numPr>
          <w:ilvl w:val="1"/>
          <w:numId w:val="2"/>
        </w:numPr>
        <w:overflowPunct w:val="0"/>
        <w:autoSpaceDE w:val="0"/>
        <w:autoSpaceDN w:val="0"/>
        <w:adjustRightInd w:val="0"/>
        <w:spacing w:after="0"/>
        <w:ind w:right="160"/>
        <w:jc w:val="both"/>
        <w:rPr>
          <w:rFonts w:ascii="Franklin Gothic Book" w:hAnsi="Franklin Gothic Book"/>
          <w:lang w:val="uk-UA"/>
        </w:rPr>
      </w:pPr>
      <w:r w:rsidRPr="00B07EEA">
        <w:rPr>
          <w:rFonts w:ascii="Franklin Gothic Book" w:hAnsi="Franklin Gothic Book"/>
          <w:lang w:val="uk-UA"/>
        </w:rPr>
        <w:t xml:space="preserve">бути адресовані </w:t>
      </w:r>
      <w:r w:rsidR="00B07EEA" w:rsidRPr="00B07EEA">
        <w:rPr>
          <w:rFonts w:ascii="Franklin Gothic Book" w:hAnsi="Franklin Gothic Book"/>
          <w:lang w:val="uk-UA"/>
        </w:rPr>
        <w:t>Д</w:t>
      </w:r>
      <w:r w:rsidRPr="00B07EEA">
        <w:rPr>
          <w:rFonts w:ascii="Franklin Gothic Book" w:hAnsi="Franklin Gothic Book"/>
          <w:lang w:val="uk-UA"/>
        </w:rPr>
        <w:t xml:space="preserve">епартаменту закупівель Норвезької ради у справах біженців за </w:t>
      </w:r>
      <w:r w:rsidRPr="00B07EEA">
        <w:rPr>
          <w:rFonts w:ascii="Franklin Gothic Book" w:hAnsi="Franklin Gothic Book"/>
          <w:lang w:val="uk-UA"/>
        </w:rPr>
        <w:lastRenderedPageBreak/>
        <w:t xml:space="preserve">адресою, зазначеною в Розділі 2 – </w:t>
      </w:r>
      <w:r w:rsidR="00575CA4" w:rsidRPr="00B07EEA">
        <w:rPr>
          <w:rFonts w:ascii="Franklin Gothic Book" w:hAnsi="Franklin Gothic Book"/>
          <w:lang w:val="ru-RU"/>
        </w:rPr>
        <w:t>Тендерній інформаційній картці</w:t>
      </w:r>
      <w:r w:rsidRPr="00B07EEA">
        <w:rPr>
          <w:rFonts w:ascii="Franklin Gothic Book" w:hAnsi="Franklin Gothic Book"/>
          <w:lang w:val="uk-UA"/>
        </w:rPr>
        <w:t xml:space="preserve">; </w:t>
      </w:r>
      <w:r w:rsidR="00D173EE" w:rsidRPr="00B07EEA">
        <w:rPr>
          <w:rFonts w:ascii="Franklin Gothic Book" w:hAnsi="Franklin Gothic Book"/>
          <w:lang w:val="uk-UA"/>
        </w:rPr>
        <w:t xml:space="preserve"> </w:t>
      </w:r>
    </w:p>
    <w:p w14:paraId="5F36D312" w14:textId="304C3B0B" w:rsidR="00D173EE" w:rsidRPr="00B07EEA" w:rsidRDefault="000D0072" w:rsidP="005A3846">
      <w:pPr>
        <w:widowControl w:val="0"/>
        <w:numPr>
          <w:ilvl w:val="1"/>
          <w:numId w:val="2"/>
        </w:numPr>
        <w:overflowPunct w:val="0"/>
        <w:autoSpaceDE w:val="0"/>
        <w:autoSpaceDN w:val="0"/>
        <w:adjustRightInd w:val="0"/>
        <w:spacing w:after="0"/>
        <w:jc w:val="both"/>
        <w:rPr>
          <w:rFonts w:ascii="Franklin Gothic Book" w:hAnsi="Franklin Gothic Book"/>
          <w:lang w:val="uk-UA"/>
        </w:rPr>
      </w:pPr>
      <w:r w:rsidRPr="00B07EEA">
        <w:rPr>
          <w:rFonts w:ascii="Franklin Gothic Book" w:hAnsi="Franklin Gothic Book"/>
          <w:lang w:val="uk-UA"/>
        </w:rPr>
        <w:t xml:space="preserve">містити номер контракту; </w:t>
      </w:r>
      <w:r w:rsidR="00D173EE" w:rsidRPr="00B07EEA">
        <w:rPr>
          <w:rFonts w:ascii="Franklin Gothic Book" w:hAnsi="Franklin Gothic Book"/>
          <w:lang w:val="uk-UA"/>
        </w:rPr>
        <w:t xml:space="preserve"> </w:t>
      </w:r>
    </w:p>
    <w:p w14:paraId="554C44FC" w14:textId="60F30AD6" w:rsidR="00D173EE" w:rsidRPr="00B07EEA" w:rsidRDefault="000D0072" w:rsidP="005A3846">
      <w:pPr>
        <w:widowControl w:val="0"/>
        <w:numPr>
          <w:ilvl w:val="1"/>
          <w:numId w:val="2"/>
        </w:numPr>
        <w:overflowPunct w:val="0"/>
        <w:autoSpaceDE w:val="0"/>
        <w:autoSpaceDN w:val="0"/>
        <w:adjustRightInd w:val="0"/>
        <w:spacing w:after="0"/>
        <w:jc w:val="both"/>
        <w:rPr>
          <w:rFonts w:ascii="Franklin Gothic Book" w:hAnsi="Franklin Gothic Book"/>
          <w:lang w:val="uk-UA"/>
        </w:rPr>
      </w:pPr>
      <w:r w:rsidRPr="00B07EEA">
        <w:rPr>
          <w:rFonts w:ascii="Franklin Gothic Book" w:hAnsi="Franklin Gothic Book"/>
          <w:u w:val="single"/>
          <w:lang w:val="uk-UA"/>
        </w:rPr>
        <w:t xml:space="preserve">не містити жодних інших позначок. </w:t>
      </w:r>
    </w:p>
    <w:p w14:paraId="69FF6384" w14:textId="5CAE22A5" w:rsidR="00D173EE" w:rsidRPr="005A3846" w:rsidRDefault="005A3846" w:rsidP="005A3846">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5A3846">
        <w:rPr>
          <w:rFonts w:ascii="Franklin Gothic Book" w:hAnsi="Franklin Gothic Book"/>
          <w:lang w:val="uk-UA"/>
        </w:rPr>
        <w:t xml:space="preserve">Якщо конверти не будуть запечатані і промарковані відповідно до вимог, НРСБ може відхилити пропозицію. </w:t>
      </w:r>
      <w:r w:rsidR="6652EDB7" w:rsidRPr="005A3846">
        <w:rPr>
          <w:rFonts w:ascii="Franklin Gothic Book" w:hAnsi="Franklin Gothic Book"/>
          <w:lang w:val="uk-UA"/>
        </w:rPr>
        <w:t xml:space="preserve"> </w:t>
      </w:r>
    </w:p>
    <w:p w14:paraId="0599B558" w14:textId="77777777" w:rsidR="00D173EE" w:rsidRPr="005A3846" w:rsidRDefault="00D173EE" w:rsidP="00E25420">
      <w:pPr>
        <w:widowControl w:val="0"/>
        <w:autoSpaceDE w:val="0"/>
        <w:autoSpaceDN w:val="0"/>
        <w:adjustRightInd w:val="0"/>
        <w:spacing w:after="0"/>
        <w:ind w:left="720"/>
        <w:rPr>
          <w:rFonts w:ascii="Franklin Gothic Book" w:hAnsi="Franklin Gothic Book"/>
          <w:lang w:val="ru-RU"/>
        </w:rPr>
      </w:pPr>
    </w:p>
    <w:p w14:paraId="74CEA424" w14:textId="7055216D" w:rsidR="00D173EE" w:rsidRPr="00997748" w:rsidRDefault="0094310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997748">
        <w:rPr>
          <w:rFonts w:ascii="Franklin Gothic Book" w:hAnsi="Franklin Gothic Book"/>
          <w:b/>
          <w:color w:val="A6A6A6" w:themeColor="background1" w:themeShade="A6"/>
          <w:lang w:val="uk-UA"/>
        </w:rPr>
        <w:t>Строк подання пропозицій</w:t>
      </w:r>
    </w:p>
    <w:p w14:paraId="367BFB9B" w14:textId="0B86D718" w:rsidR="00D173EE" w:rsidRPr="00997748" w:rsidRDefault="0094310B" w:rsidP="64667B0D">
      <w:pPr>
        <w:pStyle w:val="ListParagraph"/>
        <w:widowControl w:val="0"/>
        <w:overflowPunct w:val="0"/>
        <w:autoSpaceDE w:val="0"/>
        <w:autoSpaceDN w:val="0"/>
        <w:adjustRightInd w:val="0"/>
        <w:spacing w:after="0"/>
        <w:ind w:right="160"/>
        <w:jc w:val="both"/>
        <w:rPr>
          <w:rFonts w:ascii="Franklin Gothic Book" w:hAnsi="Franklin Gothic Book"/>
          <w:lang w:val="uk-UA"/>
        </w:rPr>
      </w:pPr>
      <w:r w:rsidRPr="00997748">
        <w:rPr>
          <w:rFonts w:ascii="Franklin Gothic Book" w:hAnsi="Franklin Gothic Book"/>
          <w:lang w:val="uk-UA"/>
        </w:rPr>
        <w:t xml:space="preserve">Пропозиції мають бути отримані НРСБ за </w:t>
      </w:r>
      <w:r w:rsidRPr="002D3CB3">
        <w:rPr>
          <w:rFonts w:ascii="Franklin Gothic Book" w:hAnsi="Franklin Gothic Book"/>
          <w:lang w:val="uk-UA"/>
        </w:rPr>
        <w:t>вказаною адресою не пізніше дати і часу, визначених у Розділі 2 –</w:t>
      </w:r>
      <w:r w:rsidR="00575CA4" w:rsidRPr="002D3CB3">
        <w:rPr>
          <w:rFonts w:ascii="Franklin Gothic Book" w:hAnsi="Franklin Gothic Book"/>
          <w:lang w:val="uk-UA"/>
        </w:rPr>
        <w:t xml:space="preserve"> </w:t>
      </w:r>
      <w:r w:rsidR="00575CA4" w:rsidRPr="002D3CB3">
        <w:rPr>
          <w:rFonts w:ascii="Franklin Gothic Book" w:hAnsi="Franklin Gothic Book"/>
          <w:lang w:val="ru-RU"/>
        </w:rPr>
        <w:t>Тендерній інформаційній картці</w:t>
      </w:r>
      <w:r w:rsidRPr="002D3CB3">
        <w:rPr>
          <w:rFonts w:ascii="Franklin Gothic Book" w:hAnsi="Franklin Gothic Book"/>
          <w:lang w:val="uk-UA"/>
        </w:rPr>
        <w:t>.</w:t>
      </w:r>
      <w:r w:rsidRPr="00997748">
        <w:rPr>
          <w:rFonts w:ascii="Franklin Gothic Book" w:hAnsi="Franklin Gothic Book"/>
          <w:lang w:val="uk-UA"/>
        </w:rPr>
        <w:t xml:space="preserve"> </w:t>
      </w:r>
    </w:p>
    <w:p w14:paraId="4D702CF8" w14:textId="77777777" w:rsidR="00D173EE" w:rsidRPr="0094310B"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lang w:val="ru-RU"/>
        </w:rPr>
      </w:pPr>
    </w:p>
    <w:p w14:paraId="637A00C1" w14:textId="11B2A505" w:rsidR="00D173EE" w:rsidRPr="004A6FAA" w:rsidRDefault="00F911A2"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4A6FAA">
        <w:rPr>
          <w:rFonts w:ascii="Franklin Gothic Book" w:hAnsi="Franklin Gothic Book"/>
          <w:b/>
          <w:color w:val="A6A6A6" w:themeColor="background1" w:themeShade="A6"/>
          <w:lang w:val="uk-UA"/>
        </w:rPr>
        <w:t>Запізнілі пропозиції</w:t>
      </w:r>
    </w:p>
    <w:p w14:paraId="5A7BE412" w14:textId="5B05FA1B" w:rsidR="00D173EE" w:rsidRPr="004A6FAA" w:rsidRDefault="004A6FAA" w:rsidP="00E25420">
      <w:pPr>
        <w:widowControl w:val="0"/>
        <w:overflowPunct w:val="0"/>
        <w:autoSpaceDE w:val="0"/>
        <w:autoSpaceDN w:val="0"/>
        <w:adjustRightInd w:val="0"/>
        <w:spacing w:after="0"/>
        <w:ind w:left="720" w:right="160"/>
        <w:jc w:val="both"/>
        <w:rPr>
          <w:rFonts w:ascii="Franklin Gothic Book" w:hAnsi="Franklin Gothic Book"/>
          <w:lang w:val="uk-UA"/>
        </w:rPr>
      </w:pPr>
      <w:r w:rsidRPr="004A6FAA">
        <w:rPr>
          <w:rFonts w:ascii="Franklin Gothic Book" w:hAnsi="Franklin Gothic Book"/>
          <w:lang w:val="uk-UA"/>
        </w:rPr>
        <w:t xml:space="preserve">НРСБ не розглядатиме жодної тендерної пропозиції, що надійшла після крайнього терміну подання, </w:t>
      </w:r>
      <w:r w:rsidRPr="002D3CB3">
        <w:rPr>
          <w:rFonts w:ascii="Franklin Gothic Book" w:hAnsi="Franklin Gothic Book"/>
          <w:lang w:val="uk-UA"/>
        </w:rPr>
        <w:t>зазначеного у Розділі 2 –</w:t>
      </w:r>
      <w:r w:rsidR="00354406" w:rsidRPr="002D3CB3">
        <w:rPr>
          <w:rFonts w:ascii="Franklin Gothic Book" w:hAnsi="Franklin Gothic Book"/>
          <w:lang w:val="uk-UA"/>
        </w:rPr>
        <w:t xml:space="preserve"> </w:t>
      </w:r>
      <w:r w:rsidR="002F1DBB" w:rsidRPr="002D3CB3">
        <w:rPr>
          <w:rFonts w:ascii="Franklin Gothic Book" w:hAnsi="Franklin Gothic Book"/>
          <w:lang w:val="uk-UA"/>
        </w:rPr>
        <w:t>Тендерній інформаційній картці</w:t>
      </w:r>
      <w:r w:rsidRPr="002D3CB3">
        <w:rPr>
          <w:rFonts w:ascii="Franklin Gothic Book" w:hAnsi="Franklin Gothic Book"/>
          <w:lang w:val="uk-UA"/>
        </w:rPr>
        <w:t>. Будь-яка тендерна пропозиція, отримана НРСБ після зазначеного строку подання, вважається запізнілою та буде відхилена.</w:t>
      </w:r>
      <w:r w:rsidR="00D173EE" w:rsidRPr="004A6FAA">
        <w:rPr>
          <w:rFonts w:ascii="Franklin Gothic Book" w:hAnsi="Franklin Gothic Book"/>
          <w:lang w:val="uk-UA"/>
        </w:rPr>
        <w:t xml:space="preserve"> </w:t>
      </w:r>
    </w:p>
    <w:p w14:paraId="5DE97F52" w14:textId="77777777" w:rsidR="00D173EE" w:rsidRPr="004A6FAA" w:rsidRDefault="00D173EE" w:rsidP="00E25420">
      <w:pPr>
        <w:widowControl w:val="0"/>
        <w:overflowPunct w:val="0"/>
        <w:autoSpaceDE w:val="0"/>
        <w:autoSpaceDN w:val="0"/>
        <w:adjustRightInd w:val="0"/>
        <w:spacing w:after="0"/>
        <w:ind w:left="720" w:right="160"/>
        <w:jc w:val="both"/>
        <w:rPr>
          <w:rFonts w:ascii="Franklin Gothic Book" w:hAnsi="Franklin Gothic Book"/>
          <w:lang w:val="ru-RU"/>
        </w:rPr>
      </w:pPr>
    </w:p>
    <w:p w14:paraId="61C6657F" w14:textId="57942906" w:rsidR="00D173EE" w:rsidRPr="00E40E98" w:rsidRDefault="00901911" w:rsidP="00E40E98">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E40E98">
        <w:rPr>
          <w:rFonts w:ascii="Franklin Gothic Book" w:hAnsi="Franklin Gothic Book"/>
          <w:b/>
          <w:color w:val="A6A6A6" w:themeColor="background1" w:themeShade="A6"/>
          <w:lang w:val="uk-UA"/>
        </w:rPr>
        <w:t>Відкликання та заміна тендерних пропозицій</w:t>
      </w:r>
    </w:p>
    <w:p w14:paraId="1330AAE2" w14:textId="0D81A647" w:rsidR="00D173EE" w:rsidRPr="002B6192" w:rsidRDefault="6A504476" w:rsidP="00E40E98">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E40E98">
        <w:rPr>
          <w:rFonts w:ascii="Franklin Gothic Book" w:hAnsi="Franklin Gothic Book"/>
          <w:lang w:val="uk-UA"/>
        </w:rPr>
        <w:t xml:space="preserve"> </w:t>
      </w:r>
      <w:r w:rsidR="00E40E98" w:rsidRPr="00E40E98">
        <w:rPr>
          <w:rFonts w:ascii="Franklin Gothic Book" w:hAnsi="Franklin Gothic Book"/>
          <w:lang w:val="uk-UA"/>
        </w:rPr>
        <w:t xml:space="preserve">Учасник </w:t>
      </w:r>
      <w:r w:rsidR="003974B3">
        <w:rPr>
          <w:rFonts w:ascii="Franklin Gothic Book" w:hAnsi="Franklin Gothic Book"/>
          <w:lang w:val="uk-UA"/>
        </w:rPr>
        <w:t>тендеру</w:t>
      </w:r>
      <w:r w:rsidR="00E40E98" w:rsidRPr="00E40E98">
        <w:rPr>
          <w:rFonts w:ascii="Franklin Gothic Book" w:hAnsi="Franklin Gothic Book"/>
          <w:lang w:val="uk-UA"/>
        </w:rPr>
        <w:t xml:space="preserve"> має право відкликати або замінити свою тендерну пропозицію після її подання в будь-який момент до настання крайнього терміну подання шляхом направлення письмового повідомлення, підписаного уповноваженим представником. </w:t>
      </w:r>
      <w:r w:rsidR="00E40E98" w:rsidRPr="002B6192">
        <w:rPr>
          <w:rFonts w:ascii="Franklin Gothic Book" w:hAnsi="Franklin Gothic Book"/>
          <w:lang w:val="uk-UA"/>
        </w:rPr>
        <w:t>Відповідна заміна тендерної пропозиції має бути подана разом із відповідним письмовим повідомленням. Усі повідомлення мають:</w:t>
      </w:r>
      <w:r w:rsidR="6652EDB7" w:rsidRPr="002B6192">
        <w:rPr>
          <w:rFonts w:ascii="Franklin Gothic Book" w:hAnsi="Franklin Gothic Book"/>
          <w:lang w:val="uk-UA"/>
        </w:rPr>
        <w:t xml:space="preserve"> </w:t>
      </w:r>
    </w:p>
    <w:p w14:paraId="4D18493D" w14:textId="00FC8BEB" w:rsidR="00D173EE" w:rsidRPr="002B6192" w:rsidRDefault="00FD54B5" w:rsidP="00C24875">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lang w:val="uk-UA"/>
        </w:rPr>
      </w:pPr>
      <w:r w:rsidRPr="002B6192">
        <w:rPr>
          <w:rFonts w:ascii="Franklin Gothic Book" w:hAnsi="Franklin Gothic Book"/>
          <w:lang w:val="uk-UA"/>
        </w:rPr>
        <w:t>бути подані згідно з положеннями пунктів 20 та 21, а також мати чітке маркування на конверт</w:t>
      </w:r>
      <w:r w:rsidR="002B6192">
        <w:rPr>
          <w:rFonts w:ascii="Franklin Gothic Book" w:hAnsi="Franklin Gothic Book"/>
          <w:lang w:val="uk-UA"/>
        </w:rPr>
        <w:t>а</w:t>
      </w:r>
      <w:r w:rsidR="005C0BE4" w:rsidRPr="002B6192">
        <w:rPr>
          <w:rFonts w:ascii="Franklin Gothic Book" w:hAnsi="Franklin Gothic Book"/>
          <w:lang w:val="uk-UA"/>
        </w:rPr>
        <w:t>х</w:t>
      </w:r>
      <w:r w:rsidRPr="002B6192">
        <w:rPr>
          <w:rFonts w:ascii="Franklin Gothic Book" w:hAnsi="Franklin Gothic Book"/>
          <w:lang w:val="uk-UA"/>
        </w:rPr>
        <w:t xml:space="preserve"> “ВІДКЛИКАННЯ” або “ЗАМІНА”;</w:t>
      </w:r>
    </w:p>
    <w:p w14:paraId="37BE7849" w14:textId="5F3FAF93" w:rsidR="00D173EE" w:rsidRPr="002D3CB3" w:rsidRDefault="00FD54B5" w:rsidP="00C24875">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lang w:val="uk-UA"/>
        </w:rPr>
      </w:pPr>
      <w:r w:rsidRPr="002B6192">
        <w:rPr>
          <w:rFonts w:ascii="Franklin Gothic Book" w:hAnsi="Franklin Gothic Book"/>
          <w:lang w:val="uk-UA"/>
        </w:rPr>
        <w:t>бути отриман</w:t>
      </w:r>
      <w:r w:rsidR="00AD62FE" w:rsidRPr="002B6192">
        <w:rPr>
          <w:rFonts w:ascii="Franklin Gothic Book" w:hAnsi="Franklin Gothic Book"/>
          <w:lang w:val="uk-UA"/>
        </w:rPr>
        <w:t>ими</w:t>
      </w:r>
      <w:r w:rsidRPr="002B6192">
        <w:rPr>
          <w:rFonts w:ascii="Franklin Gothic Book" w:hAnsi="Franklin Gothic Book"/>
          <w:lang w:val="uk-UA"/>
        </w:rPr>
        <w:t xml:space="preserve"> </w:t>
      </w:r>
      <w:r w:rsidRPr="002D3CB3">
        <w:rPr>
          <w:rFonts w:ascii="Franklin Gothic Book" w:hAnsi="Franklin Gothic Book"/>
          <w:lang w:val="uk-UA"/>
        </w:rPr>
        <w:t xml:space="preserve">НРСБ до настання крайнього терміну подання тендерних пропозицій відповідно до Розділу 2 – </w:t>
      </w:r>
      <w:r w:rsidR="00772297" w:rsidRPr="00772297">
        <w:rPr>
          <w:rFonts w:ascii="Franklin Gothic Book" w:hAnsi="Franklin Gothic Book"/>
          <w:lang w:val="uk-UA"/>
        </w:rPr>
        <w:t>Інформація про тендерну пропозицію</w:t>
      </w:r>
      <w:r w:rsidRPr="002D3CB3">
        <w:rPr>
          <w:rFonts w:ascii="Franklin Gothic Book" w:hAnsi="Franklin Gothic Book"/>
          <w:lang w:val="uk-UA"/>
        </w:rPr>
        <w:t>.</w:t>
      </w:r>
      <w:r w:rsidR="00D173EE" w:rsidRPr="002D3CB3">
        <w:rPr>
          <w:rFonts w:ascii="Franklin Gothic Book" w:hAnsi="Franklin Gothic Book"/>
          <w:lang w:val="uk-UA"/>
        </w:rPr>
        <w:t xml:space="preserve"> </w:t>
      </w:r>
    </w:p>
    <w:p w14:paraId="21195B2B" w14:textId="36CF3A6A" w:rsidR="00D173EE" w:rsidRPr="002B6192" w:rsidRDefault="002B6192" w:rsidP="002B6192">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2D3CB3">
        <w:rPr>
          <w:rFonts w:ascii="Franklin Gothic Book" w:hAnsi="Franklin Gothic Book"/>
          <w:lang w:val="uk-UA"/>
        </w:rPr>
        <w:t>Після відкриття тендерних пропози</w:t>
      </w:r>
      <w:r w:rsidRPr="002B6192">
        <w:rPr>
          <w:rFonts w:ascii="Franklin Gothic Book" w:hAnsi="Franklin Gothic Book"/>
          <w:lang w:val="uk-UA"/>
        </w:rPr>
        <w:t>цій будь-які зміни повинні бути задокументовані, а всі обговорення – зафіксовані письмово. Тендерна пропозиція може бути відкликана на будь-якому етапі за наявності письмового повідомлення.</w:t>
      </w:r>
    </w:p>
    <w:p w14:paraId="64CB4182" w14:textId="77777777" w:rsidR="00D173EE" w:rsidRPr="00650C28"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lang w:val="uk-UA"/>
        </w:rPr>
      </w:pPr>
    </w:p>
    <w:p w14:paraId="649CFD9A" w14:textId="5CF8848A" w:rsidR="00D173EE" w:rsidRPr="00650C28" w:rsidRDefault="002B6192"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650C28">
        <w:rPr>
          <w:rFonts w:ascii="Franklin Gothic Book" w:hAnsi="Franklin Gothic Book"/>
          <w:b/>
          <w:color w:val="A6A6A6" w:themeColor="background1" w:themeShade="A6"/>
          <w:lang w:val="uk-UA"/>
        </w:rPr>
        <w:t>Конфіденційність</w:t>
      </w:r>
    </w:p>
    <w:p w14:paraId="75B9F3EE" w14:textId="2623A4A8" w:rsidR="00D173EE" w:rsidRPr="00650C28" w:rsidRDefault="001F4C2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650C28">
        <w:rPr>
          <w:rFonts w:ascii="Franklin Gothic Book" w:hAnsi="Franklin Gothic Book"/>
          <w:lang w:val="uk-UA"/>
        </w:rPr>
        <w:t xml:space="preserve">Інформація, що стосується розгляду, оцінки, порівняння, посткваліфікації тендерних пропозицій та надання рекомендацій щодо присудження контракту, не підлягає розголошенню учасникам тендеру або будь-яким іншим особам, які офіційно не залучені до цього процесу, до моменту офіційного повідомлення всіх учасників </w:t>
      </w:r>
      <w:r w:rsidR="003974B3">
        <w:rPr>
          <w:rFonts w:ascii="Franklin Gothic Book" w:hAnsi="Franklin Gothic Book"/>
          <w:lang w:val="uk-UA"/>
        </w:rPr>
        <w:t>тендеру</w:t>
      </w:r>
      <w:r w:rsidRPr="00650C28">
        <w:rPr>
          <w:rFonts w:ascii="Franklin Gothic Book" w:hAnsi="Franklin Gothic Book"/>
          <w:lang w:val="uk-UA"/>
        </w:rPr>
        <w:t xml:space="preserve"> про результати визначення найкращого учасника.</w:t>
      </w:r>
    </w:p>
    <w:p w14:paraId="79CFDC61" w14:textId="23828262" w:rsidR="00D173EE" w:rsidRPr="00650C28" w:rsidRDefault="001F4C27"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650C28">
        <w:rPr>
          <w:rFonts w:ascii="Franklin Gothic Book" w:hAnsi="Franklin Gothic Book"/>
          <w:lang w:val="uk-UA"/>
        </w:rPr>
        <w:t>Будь-яка спроба учасника вплинути на НРСБ під час розгляду, оцінки, порівняння, посткваліфікації тендерних пропозицій або прийняття рішення щодо присудження контракту може призвести до відхилення його тендерної пропозиції.</w:t>
      </w:r>
    </w:p>
    <w:p w14:paraId="36467D3C" w14:textId="6E402689" w:rsidR="00D173EE" w:rsidRPr="00650C28" w:rsidRDefault="003C0654"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650C28">
        <w:rPr>
          <w:rFonts w:ascii="Franklin Gothic Book" w:hAnsi="Franklin Gothic Book"/>
          <w:lang w:val="uk-UA"/>
        </w:rPr>
        <w:t>З моменту відкриття тендерних пропозицій і до моменту присудження контракту, якщо будь-який учасник бажає звернутися до НРСБ з будь-якого питання, що стосується тендерного процесу, таке звернення має здійснюватися виключно в письмовій формі.</w:t>
      </w:r>
      <w:r w:rsidR="6652EDB7" w:rsidRPr="00650C28">
        <w:rPr>
          <w:rFonts w:ascii="Franklin Gothic Book" w:hAnsi="Franklin Gothic Book"/>
          <w:lang w:val="uk-UA"/>
        </w:rPr>
        <w:t xml:space="preserve"> </w:t>
      </w:r>
    </w:p>
    <w:p w14:paraId="493F3459" w14:textId="77777777" w:rsidR="00D173EE" w:rsidRPr="00650C28" w:rsidRDefault="00D173EE" w:rsidP="00E25420">
      <w:pPr>
        <w:widowControl w:val="0"/>
        <w:overflowPunct w:val="0"/>
        <w:autoSpaceDE w:val="0"/>
        <w:autoSpaceDN w:val="0"/>
        <w:adjustRightInd w:val="0"/>
        <w:spacing w:after="0"/>
        <w:ind w:right="160"/>
        <w:jc w:val="both"/>
        <w:rPr>
          <w:rFonts w:ascii="Franklin Gothic Book" w:hAnsi="Franklin Gothic Book"/>
          <w:lang w:val="uk-UA"/>
        </w:rPr>
      </w:pPr>
    </w:p>
    <w:p w14:paraId="18C81419" w14:textId="1175CAA1" w:rsidR="00D173EE" w:rsidRPr="00650C28" w:rsidRDefault="003C0654"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650C28">
        <w:rPr>
          <w:rFonts w:ascii="Franklin Gothic Book" w:hAnsi="Franklin Gothic Book"/>
          <w:b/>
          <w:color w:val="A6A6A6" w:themeColor="background1" w:themeShade="A6"/>
          <w:lang w:val="uk-UA"/>
        </w:rPr>
        <w:t>Уточнення тендерних пропозицій</w:t>
      </w:r>
    </w:p>
    <w:p w14:paraId="4EB7CDC9" w14:textId="5BB635BD" w:rsidR="00D173EE" w:rsidRPr="00650C28" w:rsidRDefault="00650C28" w:rsidP="00E25420">
      <w:pPr>
        <w:widowControl w:val="0"/>
        <w:overflowPunct w:val="0"/>
        <w:autoSpaceDE w:val="0"/>
        <w:autoSpaceDN w:val="0"/>
        <w:adjustRightInd w:val="0"/>
        <w:spacing w:after="0"/>
        <w:ind w:left="720" w:right="160"/>
        <w:jc w:val="both"/>
        <w:rPr>
          <w:rFonts w:ascii="Franklin Gothic Book" w:hAnsi="Franklin Gothic Book"/>
          <w:lang w:val="uk-UA"/>
        </w:rPr>
      </w:pPr>
      <w:r w:rsidRPr="00650C28">
        <w:rPr>
          <w:rFonts w:ascii="Franklin Gothic Book" w:hAnsi="Franklin Gothic Book"/>
          <w:lang w:val="uk-UA"/>
        </w:rPr>
        <w:t xml:space="preserve">Норвезька рала у справах біженців має право на власний розсуд звернутися до будь-якого учасника з проханням надати уточнення щодо його тендерної пропозиції. Таке прохання та </w:t>
      </w:r>
      <w:r w:rsidRPr="00650C28">
        <w:rPr>
          <w:rFonts w:ascii="Franklin Gothic Book" w:hAnsi="Franklin Gothic Book"/>
          <w:lang w:val="uk-UA"/>
        </w:rPr>
        <w:lastRenderedPageBreak/>
        <w:t>відповідь на нього мають бути здійснені виключно в письмовій формі. Будь-які уточнення, надані учасником з власної ініціативи без відповідного запиту з боку Норвезької ради у справах біженців, не розглядатимуться. Усі запити на уточнення надсилаються у копії всім учасникам тендеру з інформаційною метою. Жодні зміни у ціні чи змісті пропозиції не допускаються, за винятком підтвердження виправлення помилок.</w:t>
      </w:r>
    </w:p>
    <w:p w14:paraId="7C5E7587" w14:textId="77777777" w:rsidR="00D173EE" w:rsidRPr="00650C28" w:rsidRDefault="00D173EE" w:rsidP="00E25420">
      <w:pPr>
        <w:widowControl w:val="0"/>
        <w:overflowPunct w:val="0"/>
        <w:autoSpaceDE w:val="0"/>
        <w:autoSpaceDN w:val="0"/>
        <w:adjustRightInd w:val="0"/>
        <w:spacing w:after="0"/>
        <w:ind w:left="720" w:right="160"/>
        <w:jc w:val="both"/>
        <w:rPr>
          <w:rFonts w:ascii="Franklin Gothic Book" w:hAnsi="Franklin Gothic Book"/>
          <w:lang w:val="ru-RU"/>
        </w:rPr>
      </w:pPr>
    </w:p>
    <w:p w14:paraId="4ECFB042" w14:textId="616741DA" w:rsidR="00D173EE" w:rsidRPr="00D026D7" w:rsidRDefault="00AC19ED"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D026D7">
        <w:rPr>
          <w:rFonts w:ascii="Franklin Gothic Book" w:hAnsi="Franklin Gothic Book"/>
          <w:b/>
          <w:color w:val="A6A6A6" w:themeColor="background1" w:themeShade="A6"/>
          <w:lang w:val="uk-UA"/>
        </w:rPr>
        <w:t>Дійсність тендерних пропозицій</w:t>
      </w:r>
    </w:p>
    <w:p w14:paraId="10A9A354" w14:textId="7EE16ED4" w:rsidR="00D173EE" w:rsidRPr="00D026D7" w:rsidRDefault="00AC19ED"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D026D7">
        <w:rPr>
          <w:rFonts w:ascii="Franklin Gothic Book" w:hAnsi="Franklin Gothic Book"/>
          <w:lang w:val="uk-UA"/>
        </w:rPr>
        <w:t>Визначення Норвезької ради у справах біженців щодо дійсності тендерної пропозиції ґрунтується на її змісті і не підлягає виправленню у разі визнання її недійсною.</w:t>
      </w:r>
    </w:p>
    <w:p w14:paraId="56EB8EB4" w14:textId="3F16A29A" w:rsidR="00D173EE" w:rsidRPr="00D026D7" w:rsidRDefault="003C3C3C"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D026D7">
        <w:rPr>
          <w:rFonts w:ascii="Franklin Gothic Book" w:hAnsi="Franklin Gothic Book"/>
          <w:lang w:val="uk-UA"/>
        </w:rPr>
        <w:t>Дійсною вважається тендерна пропозиція, що повністю відповідає умовам, положенням та технічним вимогам тендерної документації, без відхилень чи пропусків, які впливають або можуть вплинути:</w:t>
      </w:r>
      <w:r w:rsidR="6652EDB7" w:rsidRPr="00D026D7">
        <w:rPr>
          <w:rFonts w:ascii="Franklin Gothic Book" w:hAnsi="Franklin Gothic Book"/>
          <w:lang w:val="uk-UA"/>
        </w:rPr>
        <w:t xml:space="preserve"> </w:t>
      </w:r>
    </w:p>
    <w:p w14:paraId="65A0DDD8" w14:textId="527B0C33" w:rsidR="007A4A7B" w:rsidRPr="00D026D7" w:rsidRDefault="00D424C9" w:rsidP="00C24875">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lang w:val="uk-UA"/>
        </w:rPr>
      </w:pPr>
      <w:r w:rsidRPr="00D026D7">
        <w:rPr>
          <w:rFonts w:ascii="Franklin Gothic Book" w:hAnsi="Franklin Gothic Book"/>
          <w:lang w:val="uk-UA"/>
        </w:rPr>
        <w:t>на обсяг, якість або виконання послуг, передбачених контрактом; або</w:t>
      </w:r>
    </w:p>
    <w:p w14:paraId="7AD00C4B" w14:textId="7C59374D" w:rsidR="00D173EE" w:rsidRDefault="00D424C9" w:rsidP="00C24875">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lang w:val="uk-UA"/>
        </w:rPr>
      </w:pPr>
      <w:r w:rsidRPr="00D026D7">
        <w:rPr>
          <w:rFonts w:ascii="Franklin Gothic Book" w:hAnsi="Franklin Gothic Book"/>
          <w:lang w:val="uk-UA"/>
        </w:rPr>
        <w:t>істотно обмежують права Н</w:t>
      </w:r>
      <w:r w:rsidR="00D026D7" w:rsidRPr="00D026D7">
        <w:rPr>
          <w:rFonts w:ascii="Franklin Gothic Book" w:hAnsi="Franklin Gothic Book"/>
          <w:lang w:val="uk-UA"/>
        </w:rPr>
        <w:t>орве</w:t>
      </w:r>
      <w:r w:rsidR="00905A17">
        <w:rPr>
          <w:rFonts w:ascii="Franklin Gothic Book" w:hAnsi="Franklin Gothic Book"/>
          <w:lang w:val="uk-UA"/>
        </w:rPr>
        <w:t>з</w:t>
      </w:r>
      <w:r w:rsidR="00D026D7" w:rsidRPr="00D026D7">
        <w:rPr>
          <w:rFonts w:ascii="Franklin Gothic Book" w:hAnsi="Franklin Gothic Book"/>
          <w:lang w:val="uk-UA"/>
        </w:rPr>
        <w:t>ької ради у справах біженців</w:t>
      </w:r>
      <w:r w:rsidRPr="00D026D7">
        <w:rPr>
          <w:rFonts w:ascii="Franklin Gothic Book" w:hAnsi="Franklin Gothic Book"/>
          <w:lang w:val="uk-UA"/>
        </w:rPr>
        <w:t xml:space="preserve"> або зобов’язання учасника відповідно до контракту.</w:t>
      </w:r>
    </w:p>
    <w:p w14:paraId="0EC95822" w14:textId="77777777" w:rsidR="00A71D8B" w:rsidRPr="007D3C42" w:rsidRDefault="00A71D8B" w:rsidP="00A71D8B">
      <w:pPr>
        <w:pStyle w:val="ListParagraph"/>
        <w:widowControl w:val="0"/>
        <w:overflowPunct w:val="0"/>
        <w:autoSpaceDE w:val="0"/>
        <w:autoSpaceDN w:val="0"/>
        <w:adjustRightInd w:val="0"/>
        <w:spacing w:after="0"/>
        <w:ind w:left="2716" w:right="160"/>
        <w:jc w:val="both"/>
        <w:rPr>
          <w:rFonts w:ascii="Franklin Gothic Book" w:hAnsi="Franklin Gothic Book"/>
          <w:lang w:val="uk-UA"/>
        </w:rPr>
      </w:pPr>
    </w:p>
    <w:p w14:paraId="0338C4AC" w14:textId="48083F00" w:rsidR="00D173EE" w:rsidRPr="007D3C42" w:rsidRDefault="00A71D8B" w:rsidP="00C24875">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7D3C42">
        <w:rPr>
          <w:rFonts w:ascii="Franklin Gothic Book" w:hAnsi="Franklin Gothic Book"/>
          <w:b/>
          <w:color w:val="A6A6A6" w:themeColor="background1" w:themeShade="A6"/>
          <w:lang w:val="uk-UA"/>
        </w:rPr>
        <w:t>Оцінка тендерних пропозицій</w:t>
      </w:r>
      <w:r w:rsidR="000D712B" w:rsidRPr="007D3C42">
        <w:rPr>
          <w:rFonts w:ascii="Franklin Gothic Book" w:hAnsi="Franklin Gothic Book"/>
          <w:b/>
          <w:color w:val="A6A6A6" w:themeColor="background1" w:themeShade="A6"/>
          <w:lang w:val="uk-UA"/>
        </w:rPr>
        <w:t xml:space="preserve"> </w:t>
      </w:r>
    </w:p>
    <w:p w14:paraId="71A8A2C1" w14:textId="1ACE4481" w:rsidR="00226A0F" w:rsidRPr="007D3C42" w:rsidRDefault="00A71D8B"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7D3C42">
        <w:rPr>
          <w:rFonts w:ascii="Franklin Gothic Book" w:hAnsi="Franklin Gothic Book"/>
          <w:lang w:val="uk-UA"/>
        </w:rPr>
        <w:t>Норвезька рада у справах біженців</w:t>
      </w:r>
      <w:r w:rsidR="6652EDB7" w:rsidRPr="007D3C42">
        <w:rPr>
          <w:rFonts w:ascii="Franklin Gothic Book" w:hAnsi="Franklin Gothic Book"/>
          <w:lang w:val="uk-UA"/>
        </w:rPr>
        <w:t xml:space="preserve"> </w:t>
      </w:r>
      <w:r w:rsidR="007D3C42" w:rsidRPr="007D3C42">
        <w:rPr>
          <w:rFonts w:ascii="Franklin Gothic Book" w:hAnsi="Franklin Gothic Book"/>
          <w:lang w:val="uk-UA"/>
        </w:rPr>
        <w:t>здійснює перевірку юридичних документів та іншої поданої інформації з метою підтвердження відповідності, після чого проводить оцінку та присвоєння балів тендерним пропозиціям за такими критеріями:</w:t>
      </w:r>
      <w:r w:rsidR="6652EDB7" w:rsidRPr="007D3C42">
        <w:rPr>
          <w:rFonts w:ascii="Franklin Gothic Book" w:hAnsi="Franklin Gothic Book"/>
          <w:lang w:val="uk-UA"/>
        </w:rPr>
        <w:t xml:space="preserve"> </w:t>
      </w:r>
    </w:p>
    <w:p w14:paraId="7604C34B" w14:textId="46BB2BB9" w:rsidR="005F06D5" w:rsidRPr="007D3C42" w:rsidRDefault="007D3C42" w:rsidP="00C24875">
      <w:pPr>
        <w:pStyle w:val="ListParagraph"/>
        <w:widowControl w:val="0"/>
        <w:numPr>
          <w:ilvl w:val="0"/>
          <w:numId w:val="11"/>
        </w:numPr>
        <w:overflowPunct w:val="0"/>
        <w:autoSpaceDE w:val="0"/>
        <w:autoSpaceDN w:val="0"/>
        <w:adjustRightInd w:val="0"/>
        <w:ind w:right="160"/>
        <w:rPr>
          <w:rFonts w:ascii="Franklin Gothic Book" w:hAnsi="Franklin Gothic Book"/>
          <w:lang w:val="uk-UA"/>
        </w:rPr>
      </w:pPr>
      <w:r>
        <w:rPr>
          <w:rFonts w:ascii="Franklin Gothic Book" w:hAnsi="Franklin Gothic Book"/>
          <w:lang w:val="uk-UA"/>
        </w:rPr>
        <w:t>П</w:t>
      </w:r>
      <w:r w:rsidRPr="007D3C42">
        <w:rPr>
          <w:rFonts w:ascii="Franklin Gothic Book" w:hAnsi="Franklin Gothic Book"/>
          <w:lang w:val="uk-UA"/>
        </w:rPr>
        <w:t>овнота та наявність усіх запитуваних документів (Адміністративна відповідність);</w:t>
      </w:r>
      <w:r w:rsidR="005F06D5" w:rsidRPr="007D3C42">
        <w:rPr>
          <w:rFonts w:ascii="Franklin Gothic Book" w:hAnsi="Franklin Gothic Book"/>
          <w:lang w:val="uk-UA"/>
        </w:rPr>
        <w:t xml:space="preserve"> </w:t>
      </w:r>
    </w:p>
    <w:p w14:paraId="32BD5ED8" w14:textId="35FC3D4E" w:rsidR="005F06D5" w:rsidRPr="003263DE" w:rsidRDefault="00417685" w:rsidP="00C24875">
      <w:pPr>
        <w:pStyle w:val="ListParagraph"/>
        <w:widowControl w:val="0"/>
        <w:numPr>
          <w:ilvl w:val="0"/>
          <w:numId w:val="11"/>
        </w:numPr>
        <w:overflowPunct w:val="0"/>
        <w:autoSpaceDE w:val="0"/>
        <w:autoSpaceDN w:val="0"/>
        <w:adjustRightInd w:val="0"/>
        <w:ind w:right="160"/>
        <w:rPr>
          <w:rFonts w:ascii="Franklin Gothic Book" w:hAnsi="Franklin Gothic Book"/>
          <w:lang w:val="uk-UA"/>
        </w:rPr>
      </w:pPr>
      <w:r w:rsidRPr="003263DE">
        <w:rPr>
          <w:rFonts w:ascii="Franklin Gothic Book" w:hAnsi="Franklin Gothic Book"/>
          <w:lang w:val="uk-UA"/>
        </w:rPr>
        <w:t>Терміни поставки (Технічна оцінка);</w:t>
      </w:r>
    </w:p>
    <w:p w14:paraId="766D10EC" w14:textId="12DFA3EF" w:rsidR="00226A0F" w:rsidRPr="003263DE" w:rsidRDefault="00222914" w:rsidP="00C24875">
      <w:pPr>
        <w:pStyle w:val="ListParagraph"/>
        <w:widowControl w:val="0"/>
        <w:numPr>
          <w:ilvl w:val="0"/>
          <w:numId w:val="11"/>
        </w:numPr>
        <w:overflowPunct w:val="0"/>
        <w:autoSpaceDE w:val="0"/>
        <w:autoSpaceDN w:val="0"/>
        <w:adjustRightInd w:val="0"/>
        <w:ind w:right="160"/>
        <w:rPr>
          <w:rFonts w:ascii="Franklin Gothic Book" w:hAnsi="Franklin Gothic Book"/>
          <w:lang w:val="uk-UA"/>
        </w:rPr>
      </w:pPr>
      <w:r w:rsidRPr="003263DE">
        <w:rPr>
          <w:rFonts w:ascii="Franklin Gothic Book" w:hAnsi="Franklin Gothic Book"/>
          <w:lang w:val="uk-UA"/>
        </w:rPr>
        <w:t>Якість упаковки (Технічна оцінка);</w:t>
      </w:r>
    </w:p>
    <w:p w14:paraId="45B9B536" w14:textId="32671FF1" w:rsidR="0030261F" w:rsidRPr="003263DE" w:rsidRDefault="00222914" w:rsidP="00C24875">
      <w:pPr>
        <w:pStyle w:val="ListParagraph"/>
        <w:numPr>
          <w:ilvl w:val="0"/>
          <w:numId w:val="11"/>
        </w:numPr>
        <w:rPr>
          <w:rFonts w:ascii="Franklin Gothic Book" w:hAnsi="Franklin Gothic Book"/>
          <w:lang w:val="uk-UA"/>
        </w:rPr>
      </w:pPr>
      <w:r w:rsidRPr="003263DE">
        <w:rPr>
          <w:rFonts w:ascii="Franklin Gothic Book" w:hAnsi="Franklin Gothic Book"/>
          <w:lang w:val="uk-UA"/>
        </w:rPr>
        <w:t>Термін придатності товарів (Технічна оцінка);</w:t>
      </w:r>
    </w:p>
    <w:p w14:paraId="2CC9E702" w14:textId="1D402FEB" w:rsidR="00D173EE" w:rsidRPr="003263DE" w:rsidRDefault="0065703D" w:rsidP="00C2487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lang w:val="uk-UA"/>
        </w:rPr>
      </w:pPr>
      <w:r w:rsidRPr="003263DE">
        <w:rPr>
          <w:rFonts w:ascii="Franklin Gothic Book" w:hAnsi="Franklin Gothic Book"/>
          <w:lang w:val="uk-UA"/>
        </w:rPr>
        <w:t>Якість продуктів харчування (Технічна оцінка);</w:t>
      </w:r>
      <w:r w:rsidR="3A52D3EB" w:rsidRPr="003263DE">
        <w:rPr>
          <w:rFonts w:ascii="Franklin Gothic Book" w:hAnsi="Franklin Gothic Book"/>
          <w:lang w:val="uk-UA"/>
        </w:rPr>
        <w:t xml:space="preserve"> </w:t>
      </w:r>
    </w:p>
    <w:p w14:paraId="40333D50" w14:textId="7C4A3BFE" w:rsidR="043EFBC8" w:rsidRPr="003263DE" w:rsidRDefault="0065703D" w:rsidP="00C24875">
      <w:pPr>
        <w:pStyle w:val="ListParagraph"/>
        <w:widowControl w:val="0"/>
        <w:numPr>
          <w:ilvl w:val="0"/>
          <w:numId w:val="11"/>
        </w:numPr>
        <w:spacing w:after="0"/>
        <w:ind w:right="160"/>
        <w:jc w:val="both"/>
        <w:rPr>
          <w:rFonts w:ascii="Franklin Gothic Book" w:hAnsi="Franklin Gothic Book"/>
          <w:lang w:val="uk-UA"/>
        </w:rPr>
      </w:pPr>
      <w:r w:rsidRPr="003263DE">
        <w:rPr>
          <w:rFonts w:ascii="Franklin Gothic Book" w:hAnsi="Franklin Gothic Book"/>
          <w:lang w:val="uk-UA"/>
        </w:rPr>
        <w:t xml:space="preserve">Ціна (Фінансова оцінка). </w:t>
      </w:r>
    </w:p>
    <w:p w14:paraId="418BC2A1" w14:textId="77777777" w:rsidR="00F42FF6" w:rsidRPr="003263DE" w:rsidRDefault="00F42FF6" w:rsidP="00F42FF6">
      <w:pPr>
        <w:pStyle w:val="ListParagraph"/>
        <w:widowControl w:val="0"/>
        <w:spacing w:after="0"/>
        <w:ind w:left="1996" w:right="160"/>
        <w:jc w:val="both"/>
        <w:rPr>
          <w:rFonts w:ascii="Franklin Gothic Book" w:hAnsi="Franklin Gothic Book"/>
          <w:highlight w:val="yellow"/>
          <w:lang w:val="uk-UA"/>
        </w:rPr>
      </w:pPr>
    </w:p>
    <w:p w14:paraId="49ACD46C" w14:textId="351A7EA7" w:rsidR="0078666E" w:rsidRPr="003263DE" w:rsidRDefault="003263DE"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3263DE">
        <w:rPr>
          <w:rFonts w:ascii="Franklin Gothic Book" w:hAnsi="Franklin Gothic Book"/>
          <w:lang w:val="uk-UA"/>
        </w:rPr>
        <w:t>Законодавство у сфері боротьби з відмиванням коштів, хабарництвом, корупцією та тероризмом, що застосовується у низці юрисдикцій, а також вимоги донорів, вимагають від НРСБ перевірки підрядників за різними списками, включаючи, але не обмежуючись Списком санкцій Ради Безпеки ООН та списками заборонених осіб Світового банку. Подання тендерної пропозиції є автоматичним прийняттям таких процедур перевірки з боку учасника.</w:t>
      </w:r>
      <w:r w:rsidR="4627D63A" w:rsidRPr="003263DE">
        <w:rPr>
          <w:rFonts w:ascii="Franklin Gothic Book" w:hAnsi="Franklin Gothic Book"/>
          <w:lang w:val="uk-UA"/>
        </w:rPr>
        <w:t xml:space="preserve"> </w:t>
      </w:r>
    </w:p>
    <w:p w14:paraId="66A270E2" w14:textId="05CF56F2" w:rsidR="003A5344" w:rsidRPr="00DF0A58" w:rsidRDefault="00DF0A58" w:rsidP="00C24875">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lang w:val="uk-UA"/>
        </w:rPr>
      </w:pPr>
      <w:r w:rsidRPr="00DF0A58">
        <w:rPr>
          <w:rFonts w:ascii="Franklin Gothic Book" w:hAnsi="Franklin Gothic Book"/>
          <w:lang w:val="uk-UA"/>
        </w:rPr>
        <w:t>Н</w:t>
      </w:r>
      <w:r>
        <w:rPr>
          <w:rFonts w:ascii="Franklin Gothic Book" w:hAnsi="Franklin Gothic Book"/>
          <w:lang w:val="uk-UA"/>
        </w:rPr>
        <w:t xml:space="preserve">орвезька рада у справах біженців </w:t>
      </w:r>
      <w:r w:rsidRPr="00DF0A58">
        <w:rPr>
          <w:rFonts w:ascii="Franklin Gothic Book" w:hAnsi="Franklin Gothic Book"/>
          <w:lang w:val="uk-UA"/>
        </w:rPr>
        <w:t>залишає за собою право відхилити всі тендерні пропозиції та оголосити повторний тендер, якщо жодна з пропозицій не задовольнить вимоги.</w:t>
      </w:r>
      <w:r w:rsidR="38A7AF27" w:rsidRPr="00DF0A58">
        <w:rPr>
          <w:rFonts w:ascii="Franklin Gothic Book" w:hAnsi="Franklin Gothic Book"/>
          <w:lang w:val="uk-UA"/>
        </w:rPr>
        <w:t xml:space="preserve"> </w:t>
      </w:r>
    </w:p>
    <w:p w14:paraId="6804B9AC" w14:textId="77777777" w:rsidR="00E4232F" w:rsidRPr="00DF0A58"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lang w:val="uk-UA"/>
        </w:rPr>
      </w:pPr>
    </w:p>
    <w:p w14:paraId="0E2D21EB" w14:textId="31721834" w:rsidR="00D173EE" w:rsidRPr="00F60E5B" w:rsidRDefault="00DF0A58" w:rsidP="00F60E5B">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lang w:val="uk-UA"/>
        </w:rPr>
      </w:pPr>
      <w:r w:rsidRPr="00F60E5B">
        <w:rPr>
          <w:rFonts w:ascii="Franklin Gothic Book" w:hAnsi="Franklin Gothic Book"/>
          <w:b/>
          <w:color w:val="A6A6A6" w:themeColor="background1" w:themeShade="A6"/>
          <w:lang w:val="uk-UA"/>
        </w:rPr>
        <w:t>Процедура присудження контракту</w:t>
      </w:r>
    </w:p>
    <w:p w14:paraId="747AEEBD" w14:textId="6EEB4FA2" w:rsidR="00D173EE" w:rsidRPr="00F60E5B" w:rsidRDefault="005530C1" w:rsidP="00F60E5B">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F60E5B">
        <w:rPr>
          <w:rFonts w:ascii="Franklin Gothic Book" w:hAnsi="Franklin Gothic Book"/>
          <w:lang w:val="uk-UA"/>
        </w:rPr>
        <w:t>Норвезька рада у справах біженців присуджує контракт у письмовій формі, шляхом направлення листа про присудження учаснику, чия пропозиція була визнана найкращою, до завершення строку дії тендерної пропозиції.</w:t>
      </w:r>
    </w:p>
    <w:p w14:paraId="60B4D958" w14:textId="0A18082B" w:rsidR="00D173EE" w:rsidRPr="00F60E5B" w:rsidRDefault="000A4D00" w:rsidP="00F60E5B">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F60E5B">
        <w:rPr>
          <w:rFonts w:ascii="Franklin Gothic Book" w:hAnsi="Franklin Gothic Book"/>
          <w:lang w:val="uk-UA"/>
        </w:rPr>
        <w:t>Усі учасники, яким не було присуджено контракт, отримають письмове повідомлення.</w:t>
      </w:r>
    </w:p>
    <w:p w14:paraId="29EE1F97" w14:textId="14E9A446" w:rsidR="00D173EE" w:rsidRPr="00F60E5B" w:rsidRDefault="000A0327" w:rsidP="00F60E5B">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F60E5B">
        <w:rPr>
          <w:rFonts w:ascii="Franklin Gothic Book" w:hAnsi="Franklin Gothic Book"/>
          <w:lang w:val="uk-UA"/>
        </w:rPr>
        <w:t>До моменту підписання офіційного контракту, лист про присудження вважається юридично обов’язковим договором між учасником та НРСБ.</w:t>
      </w:r>
      <w:r w:rsidR="6652EDB7" w:rsidRPr="00F60E5B">
        <w:rPr>
          <w:rFonts w:ascii="Franklin Gothic Book" w:hAnsi="Franklin Gothic Book"/>
          <w:lang w:val="uk-UA"/>
        </w:rPr>
        <w:t xml:space="preserve"> </w:t>
      </w:r>
    </w:p>
    <w:p w14:paraId="10A7B963" w14:textId="5E01850A" w:rsidR="00D173EE" w:rsidRPr="00F60E5B" w:rsidRDefault="00F60E5B" w:rsidP="00F60E5B">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F60E5B">
        <w:rPr>
          <w:rFonts w:ascii="Franklin Gothic Book" w:hAnsi="Franklin Gothic Book"/>
          <w:lang w:val="uk-UA"/>
        </w:rPr>
        <w:t>Учасник зобов’язаний надати Листа-підтвердження, в якому зазначає свою згоду укласти контракт.</w:t>
      </w:r>
      <w:r w:rsidR="6652EDB7" w:rsidRPr="00F60E5B">
        <w:rPr>
          <w:rFonts w:ascii="Franklin Gothic Book" w:hAnsi="Franklin Gothic Book"/>
          <w:lang w:val="uk-UA"/>
        </w:rPr>
        <w:t xml:space="preserve"> </w:t>
      </w:r>
    </w:p>
    <w:p w14:paraId="0D7FD3F3" w14:textId="77777777" w:rsidR="00D173E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lang w:val="ru-RU"/>
        </w:rPr>
      </w:pPr>
    </w:p>
    <w:p w14:paraId="3B270788" w14:textId="77777777" w:rsidR="00F60E5B" w:rsidRPr="00871EB3" w:rsidRDefault="00F60E5B" w:rsidP="00E25420">
      <w:pPr>
        <w:pStyle w:val="ListParagraph"/>
        <w:widowControl w:val="0"/>
        <w:overflowPunct w:val="0"/>
        <w:autoSpaceDE w:val="0"/>
        <w:autoSpaceDN w:val="0"/>
        <w:adjustRightInd w:val="0"/>
        <w:spacing w:after="0"/>
        <w:ind w:left="1260" w:right="160"/>
        <w:jc w:val="both"/>
        <w:rPr>
          <w:rFonts w:ascii="Franklin Gothic Book" w:hAnsi="Franklin Gothic Book"/>
          <w:lang w:val="uk-UA"/>
        </w:rPr>
      </w:pPr>
    </w:p>
    <w:p w14:paraId="7BF2C19A" w14:textId="2161A8A0" w:rsidR="00D173EE" w:rsidRPr="00871EB3" w:rsidRDefault="00B9035B" w:rsidP="00C24875">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lang w:val="uk-UA"/>
        </w:rPr>
      </w:pPr>
      <w:r w:rsidRPr="00871EB3">
        <w:rPr>
          <w:rFonts w:ascii="Franklin Gothic Book" w:hAnsi="Franklin Gothic Book"/>
          <w:b/>
          <w:color w:val="A6A6A6" w:themeColor="background1" w:themeShade="A6"/>
          <w:lang w:val="uk-UA"/>
        </w:rPr>
        <w:t>Підписання контракту</w:t>
      </w:r>
    </w:p>
    <w:p w14:paraId="2AFA3738" w14:textId="4DD2E5B1" w:rsidR="00D173EE" w:rsidRPr="00871EB3" w:rsidRDefault="00B9035B"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871EB3">
        <w:rPr>
          <w:rFonts w:ascii="Franklin Gothic Book" w:hAnsi="Franklin Gothic Book"/>
          <w:lang w:val="uk-UA"/>
        </w:rPr>
        <w:t>Після отримання Листа-підтвердження НРСБ запросить обраного учасника до підписання контракту.</w:t>
      </w:r>
    </w:p>
    <w:p w14:paraId="21B2D105" w14:textId="630D99D5" w:rsidR="00316C18" w:rsidRPr="00871EB3" w:rsidRDefault="00076C58" w:rsidP="00C24875">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lang w:val="uk-UA"/>
        </w:rPr>
      </w:pPr>
      <w:r w:rsidRPr="00871EB3">
        <w:rPr>
          <w:rFonts w:ascii="Franklin Gothic Book" w:hAnsi="Franklin Gothic Book"/>
          <w:lang w:val="uk-UA"/>
        </w:rPr>
        <w:t xml:space="preserve">У погоджений строк обраний учасник повинен підписати, датувати та повернути контракт </w:t>
      </w:r>
      <w:r w:rsidR="00871EB3" w:rsidRPr="00871EB3">
        <w:rPr>
          <w:rFonts w:ascii="Franklin Gothic Book" w:hAnsi="Franklin Gothic Book"/>
          <w:lang w:val="uk-UA"/>
        </w:rPr>
        <w:t>Норвезьк</w:t>
      </w:r>
      <w:r w:rsidR="00905A17">
        <w:rPr>
          <w:rFonts w:ascii="Franklin Gothic Book" w:hAnsi="Franklin Gothic Book"/>
          <w:lang w:val="uk-UA"/>
        </w:rPr>
        <w:t>ій</w:t>
      </w:r>
      <w:r w:rsidR="00871EB3" w:rsidRPr="00871EB3">
        <w:rPr>
          <w:rFonts w:ascii="Franklin Gothic Book" w:hAnsi="Franklin Gothic Book"/>
          <w:lang w:val="uk-UA"/>
        </w:rPr>
        <w:t xml:space="preserve"> рад</w:t>
      </w:r>
      <w:r w:rsidR="00905A17">
        <w:rPr>
          <w:rFonts w:ascii="Franklin Gothic Book" w:hAnsi="Franklin Gothic Book"/>
          <w:lang w:val="uk-UA"/>
        </w:rPr>
        <w:t>і</w:t>
      </w:r>
      <w:r w:rsidR="00871EB3" w:rsidRPr="00871EB3">
        <w:rPr>
          <w:rFonts w:ascii="Franklin Gothic Book" w:hAnsi="Franklin Gothic Book"/>
          <w:lang w:val="uk-UA"/>
        </w:rPr>
        <w:t xml:space="preserve"> у справах біженців. </w:t>
      </w:r>
      <w:r w:rsidR="6652EDB7" w:rsidRPr="00871EB3">
        <w:rPr>
          <w:rFonts w:ascii="Franklin Gothic Book" w:hAnsi="Franklin Gothic Book"/>
          <w:lang w:val="uk-UA"/>
        </w:rPr>
        <w:t xml:space="preserve"> </w:t>
      </w:r>
    </w:p>
    <w:p w14:paraId="38934591" w14:textId="77777777" w:rsidR="00F41A7E" w:rsidRPr="00E329D1" w:rsidRDefault="004E02D2" w:rsidP="00F41A7E">
      <w:pPr>
        <w:jc w:val="center"/>
        <w:rPr>
          <w:rFonts w:ascii="Franklin Gothic Book" w:hAnsi="Franklin Gothic Book"/>
          <w:b/>
          <w:bCs/>
          <w:lang w:val="uk-UA"/>
        </w:rPr>
      </w:pPr>
      <w:r w:rsidRPr="00F41A7E">
        <w:rPr>
          <w:rFonts w:ascii="Franklin Gothic Book" w:hAnsi="Franklin Gothic Book"/>
          <w:b/>
          <w:bCs/>
          <w:lang w:val="ru-RU"/>
        </w:rPr>
        <w:br w:type="page"/>
      </w:r>
      <w:r w:rsidR="00F41A7E" w:rsidRPr="00E329D1">
        <w:rPr>
          <w:rFonts w:ascii="Franklin Gothic Book" w:hAnsi="Franklin Gothic Book"/>
          <w:b/>
          <w:bCs/>
          <w:lang w:val="uk-UA"/>
        </w:rPr>
        <w:lastRenderedPageBreak/>
        <w:t>РОЗДІЛ 4</w:t>
      </w:r>
    </w:p>
    <w:p w14:paraId="04E096FC" w14:textId="77777777" w:rsidR="00F41A7E" w:rsidRPr="00E329D1" w:rsidRDefault="00F41A7E" w:rsidP="00F41A7E">
      <w:pPr>
        <w:widowControl w:val="0"/>
        <w:autoSpaceDE w:val="0"/>
        <w:autoSpaceDN w:val="0"/>
        <w:adjustRightInd w:val="0"/>
        <w:spacing w:after="0"/>
        <w:jc w:val="center"/>
        <w:rPr>
          <w:rFonts w:ascii="Franklin Gothic Book" w:hAnsi="Franklin Gothic Book"/>
          <w:b/>
          <w:bCs/>
          <w:lang w:val="uk-UA"/>
        </w:rPr>
      </w:pPr>
      <w:r w:rsidRPr="00E329D1">
        <w:rPr>
          <w:rFonts w:ascii="Franklin Gothic Book" w:hAnsi="Franklin Gothic Book"/>
          <w:b/>
          <w:lang w:val="uk-UA"/>
        </w:rPr>
        <w:t>Специфікація пропозиції (BoQ)</w:t>
      </w:r>
    </w:p>
    <w:p w14:paraId="370CE3B7" w14:textId="77777777" w:rsidR="00F41A7E" w:rsidRPr="00E329D1" w:rsidRDefault="00F41A7E" w:rsidP="00F41A7E">
      <w:pPr>
        <w:widowControl w:val="0"/>
        <w:autoSpaceDE w:val="0"/>
        <w:autoSpaceDN w:val="0"/>
        <w:adjustRightInd w:val="0"/>
        <w:spacing w:after="0"/>
        <w:jc w:val="both"/>
        <w:rPr>
          <w:rFonts w:ascii="Franklin Gothic Book" w:hAnsi="Franklin Gothic Book"/>
          <w:b/>
          <w:bCs/>
          <w:lang w:val="uk-UA"/>
        </w:rPr>
      </w:pPr>
      <w:r w:rsidRPr="00E329D1">
        <w:rPr>
          <w:rFonts w:ascii="Franklin Gothic Book" w:hAnsi="Franklin Gothic Book"/>
          <w:b/>
          <w:bCs/>
          <w:lang w:val="uk-UA"/>
        </w:rPr>
        <w:t>1. ВСТУП:</w:t>
      </w:r>
    </w:p>
    <w:p w14:paraId="0488B6BB" w14:textId="77777777" w:rsidR="00F41A7E" w:rsidRPr="00E329D1" w:rsidRDefault="00F41A7E" w:rsidP="00F41A7E">
      <w:pPr>
        <w:ind w:left="360"/>
        <w:jc w:val="both"/>
        <w:rPr>
          <w:rFonts w:ascii="Franklin Gothic Book" w:hAnsi="Franklin Gothic Book"/>
          <w:lang w:val="uk-UA"/>
        </w:rPr>
      </w:pPr>
      <w:r w:rsidRPr="00E329D1">
        <w:rPr>
          <w:rFonts w:ascii="Franklin Gothic Book" w:hAnsi="Franklin Gothic Book"/>
          <w:lang w:val="uk-UA"/>
        </w:rPr>
        <w:t xml:space="preserve">НРСБ в Україні з початку конфлікту надає допомогу людям у важкодоступних районах (H2R), надаючи їм життєво необхідну продовольчу допомогу в натуральній формі, особливо в районах з високим рівнем небезпеки, де перервані ланцюги постачання та муніципальні послуги, обмежені можливості роздрібної торгівлі, а доступ гуманітарних організацій є спорадичним. </w:t>
      </w:r>
    </w:p>
    <w:p w14:paraId="0BD6CFD8" w14:textId="77777777" w:rsidR="00F41A7E" w:rsidRPr="00E329D1" w:rsidRDefault="00F41A7E" w:rsidP="00F41A7E">
      <w:pPr>
        <w:ind w:left="360"/>
        <w:jc w:val="both"/>
        <w:rPr>
          <w:rFonts w:ascii="Franklin Gothic Book" w:hAnsi="Franklin Gothic Book"/>
          <w:lang w:val="uk-UA"/>
        </w:rPr>
      </w:pPr>
      <w:r w:rsidRPr="00E329D1">
        <w:rPr>
          <w:rFonts w:ascii="Franklin Gothic Book" w:hAnsi="Franklin Gothic Book"/>
          <w:lang w:val="uk-UA"/>
        </w:rPr>
        <w:t>НРСБ шукає 2 різних типи продуктових наборів, які відповідають різним сценаріям:</w:t>
      </w:r>
    </w:p>
    <w:p w14:paraId="4AF055E1" w14:textId="77777777" w:rsidR="00F41A7E" w:rsidRPr="00E329D1" w:rsidRDefault="00F41A7E" w:rsidP="00F41A7E">
      <w:pPr>
        <w:pStyle w:val="ListParagraph"/>
        <w:numPr>
          <w:ilvl w:val="0"/>
          <w:numId w:val="19"/>
        </w:numPr>
        <w:spacing w:after="80" w:line="259" w:lineRule="auto"/>
        <w:ind w:left="360" w:hanging="284"/>
        <w:contextualSpacing w:val="0"/>
        <w:jc w:val="both"/>
        <w:rPr>
          <w:rFonts w:ascii="Franklin Gothic Book" w:hAnsi="Franklin Gothic Book"/>
          <w:lang w:val="uk-UA"/>
        </w:rPr>
      </w:pPr>
      <w:r w:rsidRPr="00E329D1">
        <w:rPr>
          <w:rFonts w:ascii="Franklin Gothic Book" w:hAnsi="Franklin Gothic Book"/>
          <w:b/>
          <w:bCs/>
          <w:lang w:val="uk-UA"/>
        </w:rPr>
        <w:t xml:space="preserve">Екстрені продуктові набори: </w:t>
      </w:r>
      <w:r w:rsidRPr="00E329D1">
        <w:rPr>
          <w:rFonts w:ascii="Franklin Gothic Book" w:hAnsi="Franklin Gothic Book"/>
          <w:lang w:val="uk-UA"/>
        </w:rPr>
        <w:t>для домогосподарств, що живуть на лінії фронту або поблизу лінії фронту.</w:t>
      </w:r>
    </w:p>
    <w:p w14:paraId="011B6C5D" w14:textId="77777777" w:rsidR="00F41A7E" w:rsidRPr="00E329D1" w:rsidRDefault="00F41A7E" w:rsidP="00F41A7E">
      <w:pPr>
        <w:pStyle w:val="ListParagraph"/>
        <w:numPr>
          <w:ilvl w:val="0"/>
          <w:numId w:val="19"/>
        </w:numPr>
        <w:spacing w:after="80" w:line="259" w:lineRule="auto"/>
        <w:ind w:left="360" w:hanging="284"/>
        <w:jc w:val="both"/>
        <w:rPr>
          <w:rFonts w:ascii="Franklin Gothic Book" w:hAnsi="Franklin Gothic Book"/>
          <w:lang w:val="uk-UA"/>
        </w:rPr>
      </w:pPr>
      <w:r w:rsidRPr="00E329D1">
        <w:rPr>
          <w:rFonts w:ascii="Franklin Gothic Book" w:hAnsi="Franklin Gothic Book"/>
          <w:b/>
          <w:bCs/>
          <w:lang w:val="uk-UA"/>
        </w:rPr>
        <w:t xml:space="preserve">Стандартні продуктові набори: </w:t>
      </w:r>
      <w:r w:rsidRPr="00E329D1">
        <w:rPr>
          <w:rFonts w:ascii="Franklin Gothic Book" w:hAnsi="Franklin Gothic Book"/>
          <w:lang w:val="uk-UA"/>
        </w:rPr>
        <w:t>для домогосподарств, що живуть у центрах, де є кухня, або для тих, хто потребує допомоги в натуральній формі.</w:t>
      </w:r>
    </w:p>
    <w:p w14:paraId="1418D42D" w14:textId="77777777" w:rsidR="00F41A7E" w:rsidRPr="00E329D1" w:rsidRDefault="00F41A7E" w:rsidP="00F41A7E">
      <w:pPr>
        <w:rPr>
          <w:rFonts w:ascii="Franklin Gothic Book" w:hAnsi="Franklin Gothic Book"/>
          <w:b/>
          <w:lang w:val="uk-UA"/>
        </w:rPr>
      </w:pPr>
      <w:r w:rsidRPr="00E329D1">
        <w:rPr>
          <w:rFonts w:ascii="Franklin Gothic Book" w:hAnsi="Franklin Gothic Book"/>
          <w:b/>
          <w:lang w:val="uk-UA"/>
        </w:rPr>
        <w:t>2. ТЕХНІЧНИЙ ОПИС:</w:t>
      </w:r>
    </w:p>
    <w:p w14:paraId="17907228" w14:textId="77777777" w:rsidR="00F41A7E" w:rsidRPr="00E329D1" w:rsidRDefault="00F41A7E" w:rsidP="00F41A7E">
      <w:pPr>
        <w:ind w:left="360"/>
        <w:jc w:val="both"/>
        <w:rPr>
          <w:rFonts w:ascii="Franklin Gothic Book" w:hAnsi="Franklin Gothic Book"/>
          <w:bCs/>
          <w:lang w:val="uk-UA"/>
        </w:rPr>
      </w:pPr>
      <w:r w:rsidRPr="00E329D1">
        <w:rPr>
          <w:rFonts w:ascii="Franklin Gothic Book" w:hAnsi="Franklin Gothic Book"/>
          <w:bCs/>
          <w:lang w:val="uk-UA"/>
        </w:rPr>
        <w:t>НРСБ має намір укласти рамкові угоди з фіксованою ціною з одним або кількома авторитетними постачальниками. Таким чином, постачальники повинні надати вартість одиниці товару для кожної позиції, перерахованої нижче. Після цього НРСБ випустить окремі замовлення на закупівлю відповідно до угоди, яка буде підписана з обраним постачальником (постачальниками). У кожному замовленні буде вказана точна кількість необхідного товару. НРСБ може замовляти стільки або стільки кожної позиції, скільки потрібно протягом дії угоди. Регулярні замовлення на закупівлю будуть видаватися за принципом «по мірі необхідності», при цьому кількість в кожному замовленні може бути різною.</w:t>
      </w:r>
    </w:p>
    <w:p w14:paraId="1B78232A" w14:textId="77777777" w:rsidR="00F41A7E" w:rsidRPr="00E329D1" w:rsidRDefault="00F41A7E" w:rsidP="00F41A7E">
      <w:pPr>
        <w:ind w:left="360"/>
        <w:jc w:val="both"/>
        <w:rPr>
          <w:rFonts w:ascii="Franklin Gothic Book" w:hAnsi="Franklin Gothic Book"/>
          <w:bCs/>
          <w:lang w:val="uk-UA"/>
        </w:rPr>
      </w:pPr>
      <w:r w:rsidRPr="00E329D1">
        <w:rPr>
          <w:rFonts w:ascii="Franklin Gothic Book" w:hAnsi="Franklin Gothic Book"/>
          <w:bCs/>
          <w:lang w:val="uk-UA"/>
        </w:rPr>
        <w:t xml:space="preserve">Ця тендерна процедура розділена на 2 лоти. Учасники тендеру можуть подати пропозицію на один або обидва лоти. НРСБ може присудити обидва лоти одному учаснику або присудити кожен лот окремому учаснику. Це рішення буде прийнято комітетом із закупівель на основі технічної та фінансової оцінки всіх отриманих пропозицій. Крім того, НРСБ може обрати декількох постачальників для одного лоту. </w:t>
      </w:r>
    </w:p>
    <w:p w14:paraId="6AE9CE0C" w14:textId="77777777" w:rsidR="00F41A7E" w:rsidRPr="00E329D1" w:rsidRDefault="00F41A7E" w:rsidP="00F41A7E">
      <w:pPr>
        <w:rPr>
          <w:rFonts w:ascii="Franklin Gothic Book" w:hAnsi="Franklin Gothic Book"/>
          <w:b/>
          <w:lang w:val="uk-UA"/>
        </w:rPr>
      </w:pPr>
      <w:r w:rsidRPr="00E329D1">
        <w:rPr>
          <w:rFonts w:ascii="Franklin Gothic Book" w:hAnsi="Franklin Gothic Book"/>
          <w:b/>
          <w:lang w:val="uk-UA"/>
        </w:rPr>
        <w:t>3. ОРІЄНТОВНА КІЛЬКІСТЬ:</w:t>
      </w:r>
    </w:p>
    <w:p w14:paraId="26928501" w14:textId="77777777" w:rsidR="00F41A7E" w:rsidRPr="00E329D1" w:rsidRDefault="00F41A7E" w:rsidP="00F41A7E">
      <w:pPr>
        <w:ind w:left="360"/>
        <w:rPr>
          <w:rFonts w:ascii="Franklin Gothic Book" w:hAnsi="Franklin Gothic Book"/>
          <w:bCs/>
          <w:lang w:val="uk-UA"/>
        </w:rPr>
      </w:pPr>
      <w:r w:rsidRPr="00E329D1">
        <w:rPr>
          <w:rFonts w:ascii="Franklin Gothic Book" w:hAnsi="Franklin Gothic Book"/>
          <w:bCs/>
          <w:lang w:val="uk-UA"/>
        </w:rPr>
        <w:t xml:space="preserve">НРСБ планує закупити наступну кількість наборів з кожного лоту, будь ласка, зверніть увагу, що вказана кількість є лише приблизною і може бути змінена в залежності від фінансування та потреб. </w:t>
      </w:r>
    </w:p>
    <w:tbl>
      <w:tblPr>
        <w:tblStyle w:val="TableGrid"/>
        <w:tblW w:w="9248" w:type="dxa"/>
        <w:tblInd w:w="450" w:type="dxa"/>
        <w:tblLook w:val="04A0" w:firstRow="1" w:lastRow="0" w:firstColumn="1" w:lastColumn="0" w:noHBand="0" w:noVBand="1"/>
      </w:tblPr>
      <w:tblGrid>
        <w:gridCol w:w="4602"/>
        <w:gridCol w:w="4646"/>
      </w:tblGrid>
      <w:tr w:rsidR="00F41A7E" w:rsidRPr="00E329D1" w14:paraId="330AEF42" w14:textId="77777777" w:rsidTr="00BB6479">
        <w:trPr>
          <w:trHeight w:val="425"/>
        </w:trPr>
        <w:tc>
          <w:tcPr>
            <w:tcW w:w="4602" w:type="dxa"/>
          </w:tcPr>
          <w:p w14:paraId="5E05431D" w14:textId="77777777" w:rsidR="00F41A7E" w:rsidRPr="00E329D1" w:rsidRDefault="00F41A7E" w:rsidP="00BB6479">
            <w:pPr>
              <w:rPr>
                <w:rFonts w:ascii="Franklin Gothic Book" w:hAnsi="Franklin Gothic Book"/>
                <w:bCs/>
                <w:lang w:val="uk-UA"/>
              </w:rPr>
            </w:pPr>
            <w:r w:rsidRPr="00E329D1">
              <w:rPr>
                <w:rFonts w:ascii="Franklin Gothic Book" w:hAnsi="Franklin Gothic Book"/>
                <w:bCs/>
                <w:lang w:val="uk-UA"/>
              </w:rPr>
              <w:t>Тип набору</w:t>
            </w:r>
          </w:p>
        </w:tc>
        <w:tc>
          <w:tcPr>
            <w:tcW w:w="4646" w:type="dxa"/>
          </w:tcPr>
          <w:p w14:paraId="0AECA1E1" w14:textId="77777777" w:rsidR="00F41A7E" w:rsidRPr="00E329D1" w:rsidRDefault="00F41A7E" w:rsidP="00BB6479">
            <w:pPr>
              <w:rPr>
                <w:rFonts w:ascii="Franklin Gothic Book" w:hAnsi="Franklin Gothic Book"/>
                <w:lang w:val="uk-UA"/>
              </w:rPr>
            </w:pPr>
            <w:r w:rsidRPr="00E329D1">
              <w:rPr>
                <w:rFonts w:ascii="Franklin Gothic Book" w:hAnsi="Franklin Gothic Book"/>
                <w:lang w:val="uk-UA"/>
              </w:rPr>
              <w:t xml:space="preserve">Орієнтовна кількість </w:t>
            </w:r>
          </w:p>
        </w:tc>
      </w:tr>
      <w:tr w:rsidR="00F41A7E" w:rsidRPr="00E329D1" w14:paraId="0A292FBD" w14:textId="77777777" w:rsidTr="00BB6479">
        <w:trPr>
          <w:trHeight w:val="425"/>
        </w:trPr>
        <w:tc>
          <w:tcPr>
            <w:tcW w:w="4602" w:type="dxa"/>
          </w:tcPr>
          <w:p w14:paraId="45898B7F" w14:textId="77777777" w:rsidR="00F41A7E" w:rsidRPr="00E329D1" w:rsidRDefault="00F41A7E" w:rsidP="00BB6479">
            <w:pPr>
              <w:rPr>
                <w:rFonts w:ascii="Franklin Gothic Book" w:hAnsi="Franklin Gothic Book"/>
                <w:lang w:val="uk-UA"/>
              </w:rPr>
            </w:pPr>
            <w:r w:rsidRPr="00E329D1">
              <w:rPr>
                <w:rFonts w:ascii="Franklin Gothic Book" w:hAnsi="Franklin Gothic Book"/>
                <w:lang w:val="uk-UA"/>
              </w:rPr>
              <w:t>Екстрені продуктові набори</w:t>
            </w:r>
          </w:p>
        </w:tc>
        <w:tc>
          <w:tcPr>
            <w:tcW w:w="4646" w:type="dxa"/>
          </w:tcPr>
          <w:p w14:paraId="48B95CC8" w14:textId="77777777" w:rsidR="00F41A7E" w:rsidRPr="00E329D1" w:rsidRDefault="00F41A7E" w:rsidP="00BB6479">
            <w:pPr>
              <w:rPr>
                <w:rFonts w:ascii="Franklin Gothic Book" w:hAnsi="Franklin Gothic Book"/>
                <w:bCs/>
                <w:lang w:val="uk-UA"/>
              </w:rPr>
            </w:pPr>
            <w:r w:rsidRPr="00E329D1">
              <w:rPr>
                <w:rFonts w:ascii="Franklin Gothic Book" w:hAnsi="Franklin Gothic Book"/>
                <w:bCs/>
                <w:lang w:val="uk-UA"/>
              </w:rPr>
              <w:t>20,000</w:t>
            </w:r>
          </w:p>
        </w:tc>
      </w:tr>
      <w:tr w:rsidR="00F41A7E" w:rsidRPr="00E329D1" w14:paraId="2EC1F423" w14:textId="77777777" w:rsidTr="00BB6479">
        <w:trPr>
          <w:trHeight w:val="447"/>
        </w:trPr>
        <w:tc>
          <w:tcPr>
            <w:tcW w:w="4602" w:type="dxa"/>
          </w:tcPr>
          <w:p w14:paraId="69191949" w14:textId="77777777" w:rsidR="00F41A7E" w:rsidRPr="00E329D1" w:rsidRDefault="00F41A7E" w:rsidP="00BB6479">
            <w:pPr>
              <w:rPr>
                <w:rFonts w:ascii="Franklin Gothic Book" w:hAnsi="Franklin Gothic Book"/>
                <w:lang w:val="uk-UA"/>
              </w:rPr>
            </w:pPr>
            <w:r w:rsidRPr="00E329D1">
              <w:rPr>
                <w:rFonts w:ascii="Franklin Gothic Book" w:hAnsi="Franklin Gothic Book"/>
                <w:lang w:val="uk-UA"/>
              </w:rPr>
              <w:t>Стандартні продуктові набори</w:t>
            </w:r>
          </w:p>
        </w:tc>
        <w:tc>
          <w:tcPr>
            <w:tcW w:w="4646" w:type="dxa"/>
          </w:tcPr>
          <w:p w14:paraId="02EBE522" w14:textId="77777777" w:rsidR="00F41A7E" w:rsidRPr="00E329D1" w:rsidRDefault="00F41A7E" w:rsidP="00BB6479">
            <w:pPr>
              <w:rPr>
                <w:rFonts w:ascii="Franklin Gothic Book" w:hAnsi="Franklin Gothic Book"/>
                <w:bCs/>
                <w:lang w:val="uk-UA"/>
              </w:rPr>
            </w:pPr>
            <w:r w:rsidRPr="00E329D1">
              <w:rPr>
                <w:rFonts w:ascii="Franklin Gothic Book" w:hAnsi="Franklin Gothic Book"/>
                <w:bCs/>
                <w:lang w:val="uk-UA"/>
              </w:rPr>
              <w:t>10,000</w:t>
            </w:r>
          </w:p>
        </w:tc>
      </w:tr>
    </w:tbl>
    <w:p w14:paraId="61BFB1B1" w14:textId="77777777" w:rsidR="00F41A7E" w:rsidRPr="00E329D1" w:rsidRDefault="00F41A7E" w:rsidP="00F41A7E">
      <w:pPr>
        <w:widowControl w:val="0"/>
        <w:autoSpaceDE w:val="0"/>
        <w:autoSpaceDN w:val="0"/>
        <w:adjustRightInd w:val="0"/>
        <w:spacing w:after="0"/>
        <w:rPr>
          <w:rFonts w:ascii="Franklin Gothic Book" w:hAnsi="Franklin Gothic Book"/>
          <w:b/>
          <w:bCs/>
          <w:lang w:val="uk-UA"/>
        </w:rPr>
      </w:pPr>
    </w:p>
    <w:p w14:paraId="1210AF04" w14:textId="77777777" w:rsidR="00F41A7E" w:rsidRPr="00E329D1" w:rsidRDefault="00F41A7E" w:rsidP="00F41A7E">
      <w:pPr>
        <w:pStyle w:val="ListParagraph"/>
        <w:numPr>
          <w:ilvl w:val="0"/>
          <w:numId w:val="18"/>
        </w:numPr>
        <w:spacing w:after="0"/>
        <w:jc w:val="both"/>
        <w:rPr>
          <w:rFonts w:ascii="Franklin Gothic Book" w:hAnsi="Franklin Gothic Book"/>
          <w:b/>
          <w:lang w:val="uk-UA"/>
        </w:rPr>
      </w:pPr>
      <w:r w:rsidRPr="00E329D1">
        <w:rPr>
          <w:rFonts w:ascii="Franklin Gothic Book" w:hAnsi="Franklin Gothic Book"/>
          <w:b/>
          <w:lang w:val="uk-UA"/>
        </w:rPr>
        <w:t>ТЕХНІЧНА СПЕЦИФІКАЦІЯ ПРОДУКТОВИХ НАБОРІВ</w:t>
      </w:r>
    </w:p>
    <w:p w14:paraId="2516EC85" w14:textId="77777777" w:rsidR="00F41A7E" w:rsidRPr="00E329D1" w:rsidRDefault="00F41A7E" w:rsidP="00F41A7E">
      <w:pPr>
        <w:spacing w:after="0"/>
        <w:ind w:left="360"/>
        <w:jc w:val="both"/>
        <w:rPr>
          <w:rFonts w:ascii="Franklin Gothic Book" w:hAnsi="Franklin Gothic Book"/>
          <w:lang w:val="uk-UA"/>
        </w:rPr>
      </w:pPr>
    </w:p>
    <w:p w14:paraId="7B7C6967" w14:textId="77777777" w:rsidR="00F41A7E" w:rsidRPr="00E329D1" w:rsidRDefault="00F41A7E" w:rsidP="00F41A7E">
      <w:pPr>
        <w:spacing w:after="0"/>
        <w:jc w:val="both"/>
        <w:rPr>
          <w:rFonts w:ascii="Franklin Gothic Book" w:hAnsi="Franklin Gothic Book"/>
          <w:lang w:val="uk-UA"/>
        </w:rPr>
        <w:sectPr w:rsidR="00F41A7E" w:rsidRPr="00E329D1" w:rsidSect="00F41A7E">
          <w:type w:val="continuous"/>
          <w:pgSz w:w="12240" w:h="15840"/>
          <w:pgMar w:top="1077" w:right="1077" w:bottom="1077" w:left="1077" w:header="340" w:footer="340" w:gutter="0"/>
          <w:cols w:space="720"/>
          <w:docGrid w:linePitch="360"/>
        </w:sectPr>
      </w:pPr>
      <w:r w:rsidRPr="00E329D1">
        <w:rPr>
          <w:rFonts w:ascii="Franklin Gothic Book" w:hAnsi="Franklin Gothic Book"/>
          <w:lang w:val="uk-UA"/>
        </w:rPr>
        <w:t>Буде два різних типи наборів, які розділені на лоти, постачальники можуть подавати пропозиції на один, два або всі лоти. Учасники тендеру можуть подавати пропозиції на один, декілька або всі лоти. Пропозиції повинні чітко показувати, які лоти включені.</w:t>
      </w:r>
      <w:r w:rsidRPr="00E329D1">
        <w:rPr>
          <w:lang w:val="uk-UA"/>
        </w:rPr>
        <w:t xml:space="preserve"> </w:t>
      </w:r>
      <w:r w:rsidRPr="00E329D1">
        <w:rPr>
          <w:rFonts w:ascii="Franklin Gothic Book" w:hAnsi="Franklin Gothic Book"/>
          <w:lang w:val="uk-UA"/>
        </w:rPr>
        <w:t>Пропозиції повинні бути подані на повну кількість кожного лоту: пропозиції, подані на часткову кількість одного лоту, не будуть прийняті до уваги НРСБ.</w:t>
      </w:r>
    </w:p>
    <w:p w14:paraId="6EE4925F" w14:textId="77777777" w:rsidR="00F41A7E" w:rsidRPr="00E329D1" w:rsidRDefault="00F41A7E" w:rsidP="00F41A7E">
      <w:pPr>
        <w:rPr>
          <w:rFonts w:ascii="Franklin Gothic Book" w:hAnsi="Franklin Gothic Book"/>
          <w:b/>
          <w:bCs/>
          <w:lang w:val="uk-UA"/>
        </w:rPr>
      </w:pPr>
      <w:r w:rsidRPr="00E329D1">
        <w:rPr>
          <w:rFonts w:ascii="Franklin Gothic Book" w:hAnsi="Franklin Gothic Book"/>
          <w:b/>
          <w:bCs/>
          <w:lang w:val="uk-UA"/>
        </w:rPr>
        <w:lastRenderedPageBreak/>
        <w:t>ЛОТ 1. НАБІР ЕКСТРЕНОЇ ХАРЧОВОЇ ДОПОМОГИ  (розрахований на 3 особи у домогосподарстві на 15 діб)</w:t>
      </w:r>
    </w:p>
    <w:p w14:paraId="51D02D63" w14:textId="77777777" w:rsidR="00F41A7E" w:rsidRPr="00E329D1" w:rsidRDefault="00F41A7E" w:rsidP="00F41A7E">
      <w:pPr>
        <w:spacing w:after="0" w:line="240" w:lineRule="auto"/>
        <w:rPr>
          <w:rFonts w:ascii="Times New Roman" w:hAnsi="Times New Roman"/>
          <w:sz w:val="24"/>
          <w:szCs w:val="24"/>
          <w:lang w:val="uk-UA" w:eastAsia="en-GB"/>
        </w:rPr>
      </w:pPr>
      <w:r w:rsidRPr="00E329D1">
        <w:rPr>
          <w:noProof/>
          <w:lang w:val="uk-UA"/>
        </w:rPr>
        <w:drawing>
          <wp:inline distT="0" distB="0" distL="0" distR="0" wp14:anchorId="73CC3394" wp14:editId="7BE3BB7C">
            <wp:extent cx="8690610" cy="2434590"/>
            <wp:effectExtent l="0" t="0" r="0" b="3810"/>
            <wp:docPr id="10688761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90610" cy="2434590"/>
                    </a:xfrm>
                    <a:prstGeom prst="rect">
                      <a:avLst/>
                    </a:prstGeom>
                    <a:noFill/>
                    <a:ln>
                      <a:noFill/>
                    </a:ln>
                  </pic:spPr>
                </pic:pic>
              </a:graphicData>
            </a:graphic>
          </wp:inline>
        </w:drawing>
      </w:r>
    </w:p>
    <w:p w14:paraId="3A6A17F1" w14:textId="77777777" w:rsidR="00F41A7E" w:rsidRPr="00E329D1" w:rsidRDefault="00F41A7E" w:rsidP="00F41A7E">
      <w:pPr>
        <w:rPr>
          <w:rFonts w:ascii="Franklin Gothic Book" w:hAnsi="Franklin Gothic Book"/>
          <w:lang w:val="uk-UA"/>
        </w:rPr>
      </w:pPr>
    </w:p>
    <w:p w14:paraId="13253E63" w14:textId="77777777" w:rsidR="00F41A7E" w:rsidRPr="00E329D1" w:rsidRDefault="00F41A7E" w:rsidP="00F41A7E">
      <w:pPr>
        <w:rPr>
          <w:rFonts w:ascii="Franklin Gothic Book" w:hAnsi="Franklin Gothic Book"/>
          <w:b/>
          <w:bCs/>
          <w:lang w:val="uk-UA"/>
        </w:rPr>
        <w:sectPr w:rsidR="00F41A7E" w:rsidRPr="00E329D1" w:rsidSect="00F41A7E">
          <w:pgSz w:w="15840" w:h="12240" w:orient="landscape" w:code="1"/>
          <w:pgMar w:top="1077" w:right="1077" w:bottom="1077" w:left="1077" w:header="340" w:footer="340" w:gutter="0"/>
          <w:cols w:space="720"/>
          <w:docGrid w:linePitch="360"/>
        </w:sectPr>
      </w:pPr>
      <w:r w:rsidRPr="00E329D1">
        <w:rPr>
          <w:rFonts w:ascii="Franklin Gothic Book" w:hAnsi="Franklin Gothic Book"/>
          <w:b/>
          <w:bCs/>
          <w:lang w:val="uk-UA"/>
        </w:rPr>
        <w:t xml:space="preserve">ЛОТ 2. Стандартний продуктовий набір – на 3 особи на місяць </w:t>
      </w:r>
      <w:r w:rsidRPr="00E329D1">
        <w:rPr>
          <w:noProof/>
          <w:lang w:val="uk-UA"/>
        </w:rPr>
        <w:drawing>
          <wp:inline distT="0" distB="0" distL="0" distR="0" wp14:anchorId="6A9C74A9" wp14:editId="0F3477E6">
            <wp:extent cx="8690610" cy="2390140"/>
            <wp:effectExtent l="0" t="0" r="0" b="0"/>
            <wp:docPr id="120368896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90610" cy="2390140"/>
                    </a:xfrm>
                    <a:prstGeom prst="rect">
                      <a:avLst/>
                    </a:prstGeom>
                    <a:noFill/>
                    <a:ln>
                      <a:noFill/>
                    </a:ln>
                  </pic:spPr>
                </pic:pic>
              </a:graphicData>
            </a:graphic>
          </wp:inline>
        </w:drawing>
      </w:r>
    </w:p>
    <w:p w14:paraId="16D71A88" w14:textId="77777777" w:rsidR="00F41A7E" w:rsidRPr="00F30D57" w:rsidRDefault="00F41A7E" w:rsidP="00F41A7E">
      <w:pPr>
        <w:spacing w:after="0"/>
        <w:ind w:left="450"/>
        <w:jc w:val="both"/>
        <w:rPr>
          <w:rFonts w:ascii="Franklin Gothic Book" w:hAnsi="Franklin Gothic Book"/>
          <w:b/>
          <w:lang w:val="uk-UA"/>
        </w:rPr>
      </w:pPr>
      <w:r w:rsidRPr="00F30D57">
        <w:rPr>
          <w:rFonts w:ascii="Franklin Gothic Book" w:hAnsi="Franklin Gothic Book"/>
          <w:b/>
          <w:lang w:val="uk-UA"/>
        </w:rPr>
        <w:lastRenderedPageBreak/>
        <w:t>ВІДПОВІДАЛЬНІСТЬ</w:t>
      </w:r>
    </w:p>
    <w:p w14:paraId="5521A095" w14:textId="77777777" w:rsidR="00F41A7E" w:rsidRPr="00F30D57" w:rsidRDefault="00F41A7E" w:rsidP="00F41A7E">
      <w:pPr>
        <w:spacing w:after="0"/>
        <w:ind w:left="450"/>
        <w:jc w:val="both"/>
        <w:rPr>
          <w:rFonts w:ascii="Franklin Gothic Book" w:hAnsi="Franklin Gothic Book"/>
          <w:lang w:val="uk-UA"/>
        </w:rPr>
      </w:pPr>
      <w:r w:rsidRPr="00F30D57">
        <w:rPr>
          <w:rFonts w:ascii="Franklin Gothic Book" w:hAnsi="Franklin Gothic Book"/>
          <w:lang w:val="uk-UA"/>
        </w:rPr>
        <w:t>Відповідальність за витрати та ризики несе обраний постачальник:</w:t>
      </w:r>
    </w:p>
    <w:p w14:paraId="061A516B" w14:textId="77777777" w:rsidR="00F41A7E" w:rsidRPr="00F30D57" w:rsidRDefault="00F41A7E" w:rsidP="00F41A7E">
      <w:pPr>
        <w:spacing w:after="0"/>
        <w:ind w:left="450"/>
        <w:jc w:val="both"/>
        <w:rPr>
          <w:rFonts w:ascii="Franklin Gothic Book" w:hAnsi="Franklin Gothic Book"/>
          <w:lang w:val="uk-UA"/>
        </w:rPr>
      </w:pPr>
    </w:p>
    <w:p w14:paraId="3AB22ED1"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Надання товарів відповідно до узгоджених технічних специфікацій</w:t>
      </w:r>
    </w:p>
    <w:p w14:paraId="60BAE390"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 xml:space="preserve">Втрати та пошкодження під час завантаження та розвантаження </w:t>
      </w:r>
    </w:p>
    <w:p w14:paraId="7CB8EAC5"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Втрати та пошкодження під час транспортування товарів до точно визначеного місця</w:t>
      </w:r>
    </w:p>
    <w:p w14:paraId="5D137124"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За це відповідатиме НРСБ:</w:t>
      </w:r>
    </w:p>
    <w:p w14:paraId="4DE8495E"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Видачу окремих замовлень на закупівлю відповідно до угоди</w:t>
      </w:r>
    </w:p>
    <w:p w14:paraId="63538C70"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Моніторинг виконання та якості всіх аспектів постачання за цим контрактом</w:t>
      </w:r>
    </w:p>
    <w:p w14:paraId="173F971B"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Здійснення платежів Підряднику після задовільного виконання всіх необхідних робіт</w:t>
      </w:r>
    </w:p>
    <w:p w14:paraId="7D94A84B"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Закупівля продукції буде здійснюватися відповідно до ІНКОТЕРМС 2020: DAP 4-А Європейський бульвар м. Дніпро, Україна або будь-яке інше місце в межах України (за додатковою інформацією від НРСБ).</w:t>
      </w:r>
    </w:p>
    <w:p w14:paraId="4B093C02" w14:textId="77777777" w:rsidR="00F41A7E" w:rsidRPr="00F30D57" w:rsidRDefault="00F41A7E" w:rsidP="00F41A7E">
      <w:pPr>
        <w:pStyle w:val="ListParagraph"/>
        <w:numPr>
          <w:ilvl w:val="0"/>
          <w:numId w:val="42"/>
        </w:numPr>
        <w:jc w:val="both"/>
        <w:rPr>
          <w:rFonts w:ascii="Franklin Gothic Book" w:hAnsi="Franklin Gothic Book"/>
          <w:lang w:val="uk-UA"/>
        </w:rPr>
      </w:pPr>
      <w:r w:rsidRPr="00F30D57">
        <w:rPr>
          <w:rFonts w:ascii="Franklin Gothic Book" w:hAnsi="Franklin Gothic Book"/>
          <w:lang w:val="uk-UA"/>
        </w:rPr>
        <w:t>Дата поставки (відповідно до кожного запиту на закупівлю відповідно до зазначених термінів поставки обраного постачальника).</w:t>
      </w:r>
    </w:p>
    <w:p w14:paraId="3C4FEED2" w14:textId="77777777" w:rsidR="00F41A7E" w:rsidRPr="00F30D57" w:rsidRDefault="00F41A7E" w:rsidP="00F41A7E">
      <w:pPr>
        <w:jc w:val="both"/>
        <w:rPr>
          <w:rFonts w:ascii="Franklin Gothic Book" w:hAnsi="Franklin Gothic Book"/>
          <w:lang w:val="uk-UA"/>
        </w:rPr>
      </w:pPr>
      <w:r w:rsidRPr="00F30D57">
        <w:rPr>
          <w:rFonts w:ascii="Franklin Gothic Book" w:hAnsi="Franklin Gothic Book"/>
          <w:lang w:val="uk-UA"/>
        </w:rPr>
        <w:t xml:space="preserve">Загальна кількість товару, замовленого НРСБ, має бути доставлена за вказаною адресою. </w:t>
      </w:r>
    </w:p>
    <w:p w14:paraId="6189BCD0" w14:textId="77777777" w:rsidR="00F41A7E" w:rsidRPr="00AB545F" w:rsidRDefault="00F41A7E" w:rsidP="00F41A7E">
      <w:pPr>
        <w:jc w:val="both"/>
        <w:rPr>
          <w:rFonts w:ascii="Franklin Gothic Book" w:hAnsi="Franklin Gothic Book"/>
        </w:rPr>
      </w:pPr>
    </w:p>
    <w:p w14:paraId="7C1D5F2F" w14:textId="77777777" w:rsidR="00F41A7E" w:rsidRPr="00F30D57" w:rsidRDefault="00F41A7E" w:rsidP="00F41A7E">
      <w:pPr>
        <w:pStyle w:val="Heading3"/>
        <w:keepLines w:val="0"/>
        <w:tabs>
          <w:tab w:val="num" w:pos="900"/>
        </w:tabs>
        <w:spacing w:before="240" w:after="60" w:line="240" w:lineRule="auto"/>
        <w:jc w:val="both"/>
        <w:rPr>
          <w:rFonts w:ascii="Franklin Gothic Book" w:hAnsi="Franklin Gothic Book" w:cs="Times New Roman"/>
          <w:b/>
          <w:bCs/>
          <w:color w:val="auto"/>
          <w:sz w:val="22"/>
          <w:szCs w:val="22"/>
          <w:lang w:val="uk-UA"/>
        </w:rPr>
      </w:pPr>
      <w:r w:rsidRPr="00F30D57">
        <w:rPr>
          <w:rFonts w:ascii="Franklin Gothic Book" w:hAnsi="Franklin Gothic Book" w:cs="Times New Roman"/>
          <w:b/>
          <w:bCs/>
          <w:color w:val="auto"/>
          <w:sz w:val="22"/>
          <w:szCs w:val="22"/>
          <w:lang w:val="uk-UA"/>
        </w:rPr>
        <w:t>Упаковка та маркування</w:t>
      </w:r>
    </w:p>
    <w:p w14:paraId="0DD9964C" w14:textId="77777777" w:rsidR="00F41A7E" w:rsidRPr="00F30D57" w:rsidRDefault="00F41A7E" w:rsidP="00F41A7E">
      <w:pPr>
        <w:rPr>
          <w:rFonts w:ascii="Franklin Gothic Book" w:hAnsi="Franklin Gothic Book"/>
          <w:lang w:val="uk-UA"/>
        </w:rPr>
      </w:pPr>
      <w:r w:rsidRPr="00F30D57">
        <w:rPr>
          <w:rFonts w:ascii="Franklin Gothic Book" w:hAnsi="Franklin Gothic Book"/>
          <w:lang w:val="uk-UA"/>
        </w:rPr>
        <w:t xml:space="preserve">Упаковка, як зазначено в кожному лоті. Може знадобитися маркування упаковки з логотипами Донора, НРСБ. Логотипи будуть повідомлені на етапі замовлення. </w:t>
      </w:r>
    </w:p>
    <w:p w14:paraId="6F679DC6" w14:textId="77777777" w:rsidR="00F41A7E" w:rsidRPr="00F30D57" w:rsidRDefault="00F41A7E" w:rsidP="00F41A7E">
      <w:pPr>
        <w:pStyle w:val="Heading3"/>
        <w:keepLines w:val="0"/>
        <w:tabs>
          <w:tab w:val="num" w:pos="900"/>
        </w:tabs>
        <w:spacing w:before="240" w:after="60" w:line="240" w:lineRule="auto"/>
        <w:jc w:val="both"/>
        <w:rPr>
          <w:sz w:val="22"/>
          <w:szCs w:val="22"/>
          <w:lang w:val="uk-UA"/>
        </w:rPr>
      </w:pPr>
      <w:r w:rsidRPr="00F30D57">
        <w:rPr>
          <w:rFonts w:ascii="Franklin Gothic Book" w:hAnsi="Franklin Gothic Book" w:cs="Times New Roman"/>
          <w:color w:val="auto"/>
          <w:sz w:val="22"/>
          <w:szCs w:val="22"/>
          <w:lang w:val="uk-UA"/>
        </w:rPr>
        <w:t xml:space="preserve">У вашій ціновій пропозиції має бути чітко вказано наступне: </w:t>
      </w:r>
    </w:p>
    <w:p w14:paraId="751CAFA9" w14:textId="77777777" w:rsidR="00F41A7E" w:rsidRPr="00F30D57" w:rsidRDefault="00F41A7E" w:rsidP="00F41A7E">
      <w:pPr>
        <w:spacing w:line="240" w:lineRule="atLeast"/>
        <w:rPr>
          <w:rFonts w:ascii="Franklin Gothic Book" w:hAnsi="Franklin Gothic Book"/>
          <w:lang w:val="uk-UA"/>
        </w:rPr>
      </w:pPr>
      <w:r w:rsidRPr="00F30D57">
        <w:rPr>
          <w:rFonts w:ascii="Franklin Gothic Book" w:hAnsi="Franklin Gothic Book"/>
          <w:lang w:val="uk-UA"/>
        </w:rPr>
        <w:t>1 Детальні технічні характеристики</w:t>
      </w:r>
    </w:p>
    <w:p w14:paraId="688BD49D" w14:textId="77777777" w:rsidR="00F41A7E" w:rsidRPr="00F30D57" w:rsidRDefault="00F41A7E" w:rsidP="00F41A7E">
      <w:pPr>
        <w:spacing w:line="240" w:lineRule="atLeast"/>
        <w:rPr>
          <w:rFonts w:ascii="Franklin Gothic Book" w:hAnsi="Franklin Gothic Book"/>
          <w:lang w:val="uk-UA"/>
        </w:rPr>
      </w:pPr>
      <w:r w:rsidRPr="00F30D57">
        <w:rPr>
          <w:rFonts w:ascii="Franklin Gothic Book" w:hAnsi="Franklin Gothic Book"/>
          <w:lang w:val="uk-UA"/>
        </w:rPr>
        <w:t>2 Місце виробництва та країну походження.</w:t>
      </w:r>
    </w:p>
    <w:p w14:paraId="57686C5E" w14:textId="77777777" w:rsidR="00F41A7E" w:rsidRPr="00E329D1" w:rsidRDefault="00F41A7E" w:rsidP="00F41A7E">
      <w:pPr>
        <w:rPr>
          <w:rFonts w:ascii="Franklin Gothic Book" w:hAnsi="Franklin Gothic Book"/>
          <w:lang w:val="uk-UA"/>
        </w:rPr>
      </w:pPr>
    </w:p>
    <w:p w14:paraId="5C122A1D" w14:textId="77777777" w:rsidR="00F41A7E" w:rsidRPr="00E329D1" w:rsidRDefault="00F41A7E" w:rsidP="00F41A7E">
      <w:pPr>
        <w:jc w:val="both"/>
        <w:rPr>
          <w:rFonts w:ascii="Franklin Gothic Book" w:hAnsi="Franklin Gothic Book"/>
          <w:lang w:val="uk-UA"/>
        </w:rPr>
      </w:pPr>
      <w:r w:rsidRPr="00E329D1">
        <w:rPr>
          <w:rFonts w:ascii="Franklin Gothic Book" w:hAnsi="Franklin Gothic Book"/>
          <w:lang w:val="uk-UA"/>
        </w:rPr>
        <w:br/>
      </w:r>
    </w:p>
    <w:p w14:paraId="3FE67DD1" w14:textId="77777777" w:rsidR="00F41A7E" w:rsidRPr="00E329D1" w:rsidRDefault="00F41A7E" w:rsidP="00F41A7E">
      <w:pPr>
        <w:rPr>
          <w:rFonts w:ascii="Franklin Gothic Book" w:hAnsi="Franklin Gothic Book"/>
          <w:b/>
          <w:bCs/>
          <w:lang w:val="uk-UA"/>
        </w:rPr>
      </w:pPr>
      <w:r w:rsidRPr="00E329D1">
        <w:rPr>
          <w:rFonts w:ascii="Franklin Gothic Book" w:hAnsi="Franklin Gothic Book"/>
          <w:b/>
          <w:bCs/>
          <w:lang w:val="uk-UA"/>
        </w:rPr>
        <w:br w:type="page"/>
      </w:r>
    </w:p>
    <w:p w14:paraId="08758841" w14:textId="77777777" w:rsidR="00F41A7E" w:rsidRPr="00E329D1" w:rsidRDefault="00F41A7E" w:rsidP="00F41A7E">
      <w:pPr>
        <w:widowControl w:val="0"/>
        <w:autoSpaceDE w:val="0"/>
        <w:autoSpaceDN w:val="0"/>
        <w:adjustRightInd w:val="0"/>
        <w:spacing w:after="0"/>
        <w:jc w:val="center"/>
        <w:rPr>
          <w:rFonts w:ascii="Franklin Gothic Book" w:hAnsi="Franklin Gothic Book"/>
          <w:b/>
          <w:bCs/>
          <w:lang w:val="uk-UA"/>
        </w:rPr>
      </w:pPr>
      <w:r w:rsidRPr="00E329D1">
        <w:rPr>
          <w:rFonts w:ascii="Franklin Gothic Book" w:hAnsi="Franklin Gothic Book"/>
          <w:b/>
          <w:bCs/>
          <w:lang w:val="uk-UA"/>
        </w:rPr>
        <w:lastRenderedPageBreak/>
        <w:t xml:space="preserve">РОЗДІЛ 5 </w:t>
      </w:r>
    </w:p>
    <w:p w14:paraId="1FF8EA7A" w14:textId="77777777" w:rsidR="00F41A7E" w:rsidRPr="00E329D1" w:rsidRDefault="00F41A7E" w:rsidP="00F41A7E">
      <w:pPr>
        <w:widowControl w:val="0"/>
        <w:autoSpaceDE w:val="0"/>
        <w:autoSpaceDN w:val="0"/>
        <w:adjustRightInd w:val="0"/>
        <w:spacing w:after="0"/>
        <w:jc w:val="center"/>
        <w:rPr>
          <w:rFonts w:ascii="Franklin Gothic Book" w:hAnsi="Franklin Gothic Book"/>
          <w:b/>
          <w:bCs/>
          <w:lang w:val="uk-UA"/>
        </w:rPr>
      </w:pPr>
      <w:r w:rsidRPr="00E329D1">
        <w:rPr>
          <w:rFonts w:ascii="Franklin Gothic Book" w:hAnsi="Franklin Gothic Book"/>
          <w:b/>
          <w:bCs/>
          <w:lang w:val="uk-UA"/>
        </w:rPr>
        <w:t>Форма тендерної пропозиції</w:t>
      </w:r>
    </w:p>
    <w:p w14:paraId="2B47FB06" w14:textId="77777777" w:rsidR="00F41A7E" w:rsidRPr="00E329D1" w:rsidRDefault="00F41A7E" w:rsidP="00F41A7E">
      <w:pPr>
        <w:widowControl w:val="0"/>
        <w:autoSpaceDE w:val="0"/>
        <w:autoSpaceDN w:val="0"/>
        <w:adjustRightInd w:val="0"/>
        <w:spacing w:after="0"/>
        <w:jc w:val="center"/>
        <w:rPr>
          <w:rFonts w:ascii="Franklin Gothic Book" w:hAnsi="Franklin Gothic Book"/>
          <w:lang w:val="uk-UA"/>
        </w:rPr>
      </w:pPr>
    </w:p>
    <w:p w14:paraId="0375F192" w14:textId="77777777" w:rsidR="00F41A7E" w:rsidRPr="00E329D1" w:rsidRDefault="00F41A7E" w:rsidP="00F41A7E">
      <w:pPr>
        <w:tabs>
          <w:tab w:val="left" w:pos="0"/>
          <w:tab w:val="left" w:pos="360"/>
        </w:tabs>
        <w:spacing w:after="0"/>
        <w:jc w:val="both"/>
        <w:rPr>
          <w:rFonts w:ascii="Franklin Gothic Book" w:hAnsi="Franklin Gothic Book"/>
          <w:b/>
          <w:lang w:val="uk-UA"/>
        </w:rPr>
      </w:pPr>
      <w:r w:rsidRPr="00E329D1">
        <w:rPr>
          <w:rFonts w:ascii="Franklin Gothic Book" w:hAnsi="Franklin Gothic Book"/>
          <w:b/>
          <w:lang w:val="uk-UA"/>
        </w:rPr>
        <w:t xml:space="preserve">Будь ласка, надайте інформацію навпроти кожної вимоги. </w:t>
      </w:r>
    </w:p>
    <w:p w14:paraId="5EC12017" w14:textId="77777777" w:rsidR="00F41A7E" w:rsidRPr="00E329D1" w:rsidRDefault="00F41A7E" w:rsidP="00F41A7E">
      <w:pPr>
        <w:tabs>
          <w:tab w:val="left" w:pos="0"/>
          <w:tab w:val="left" w:pos="360"/>
        </w:tabs>
        <w:spacing w:after="0"/>
        <w:jc w:val="both"/>
        <w:rPr>
          <w:rFonts w:ascii="Franklin Gothic Book" w:hAnsi="Franklin Gothic Book"/>
          <w:lang w:val="uk-UA"/>
        </w:rPr>
      </w:pPr>
      <w:r w:rsidRPr="00E329D1">
        <w:rPr>
          <w:rFonts w:ascii="Franklin Gothic Book" w:hAnsi="Franklin Gothic Book"/>
          <w:lang w:val="uk-UA"/>
        </w:rPr>
        <w:t xml:space="preserve">За необхідності можна вставити додаткові рядки для всіх запитань. Якщо у відведеному місці недостатньо місця для повної відповіді, будь ласка, надайте відповідь в окремому додатку з посиланням на запитання. </w:t>
      </w:r>
    </w:p>
    <w:p w14:paraId="31F8F915" w14:textId="77777777" w:rsidR="00F41A7E" w:rsidRPr="00E329D1" w:rsidRDefault="00F41A7E" w:rsidP="00F41A7E">
      <w:pPr>
        <w:widowControl w:val="0"/>
        <w:overflowPunct w:val="0"/>
        <w:autoSpaceDE w:val="0"/>
        <w:autoSpaceDN w:val="0"/>
        <w:adjustRightInd w:val="0"/>
        <w:spacing w:after="0"/>
        <w:jc w:val="both"/>
        <w:rPr>
          <w:rFonts w:ascii="Franklin Gothic Book" w:hAnsi="Franklin Gothic Book"/>
          <w:lang w:val="uk-UA"/>
        </w:rPr>
      </w:pPr>
    </w:p>
    <w:p w14:paraId="37787598" w14:textId="444EC56C" w:rsidR="00F41A7E" w:rsidRPr="00E329D1" w:rsidRDefault="00F41A7E" w:rsidP="00F41A7E">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u w:val="single"/>
          <w:lang w:val="uk-UA"/>
        </w:rPr>
      </w:pPr>
      <w:r w:rsidRPr="00E329D1">
        <w:rPr>
          <w:rFonts w:ascii="Franklin Gothic Book" w:hAnsi="Franklin Gothic Book"/>
          <w:b/>
          <w:color w:val="A6A6A6" w:themeColor="background1" w:themeShade="A6"/>
          <w:lang w:val="uk-UA"/>
        </w:rPr>
        <w:t xml:space="preserve">Загальна інформація про учасників </w:t>
      </w:r>
      <w:r w:rsidR="003974B3">
        <w:rPr>
          <w:rFonts w:ascii="Franklin Gothic Book" w:hAnsi="Franklin Gothic Book"/>
          <w:b/>
          <w:color w:val="A6A6A6" w:themeColor="background1" w:themeShade="A6"/>
          <w:lang w:val="uk-UA"/>
        </w:rPr>
        <w:t>тендеру</w:t>
      </w:r>
    </w:p>
    <w:p w14:paraId="23440F54" w14:textId="77777777" w:rsidR="00F41A7E" w:rsidRPr="00E329D1" w:rsidRDefault="00F41A7E" w:rsidP="00F41A7E">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uk-UA"/>
        </w:rPr>
      </w:pPr>
      <w:r w:rsidRPr="00E329D1">
        <w:rPr>
          <w:rFonts w:ascii="Franklin Gothic Book" w:hAnsi="Franklin Gothic Book"/>
          <w:b/>
          <w:bCs/>
          <w:lang w:val="uk-UA"/>
        </w:rPr>
        <w:t>Загальна інформація</w:t>
      </w:r>
    </w:p>
    <w:p w14:paraId="050CCB75"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uk-UA"/>
        </w:rPr>
      </w:pPr>
      <w:r w:rsidRPr="00E329D1">
        <w:rPr>
          <w:rFonts w:ascii="Franklin Gothic Book" w:hAnsi="Franklin Gothic Book"/>
          <w:lang w:val="uk-UA"/>
        </w:rPr>
        <w:tab/>
      </w:r>
      <w:r w:rsidRPr="00E329D1">
        <w:rPr>
          <w:rFonts w:ascii="Franklin Gothic Book" w:hAnsi="Franklin Gothic Book"/>
          <w:lang w:val="uk-UA"/>
        </w:rPr>
        <w:tab/>
      </w:r>
      <w:r w:rsidRPr="00E329D1">
        <w:rPr>
          <w:rFonts w:ascii="Franklin Gothic Book" w:hAnsi="Franklin Gothic Book"/>
          <w:lang w:val="uk-UA"/>
        </w:rPr>
        <w:tab/>
      </w: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633"/>
      </w:tblGrid>
      <w:tr w:rsidR="00F41A7E" w:rsidRPr="00E329D1" w14:paraId="0CF5D3B3" w14:textId="77777777" w:rsidTr="00BB6479">
        <w:trPr>
          <w:trHeight w:val="200"/>
        </w:trPr>
        <w:tc>
          <w:tcPr>
            <w:tcW w:w="4225" w:type="dxa"/>
            <w:shd w:val="clear" w:color="auto" w:fill="F2F2F2" w:themeFill="background1" w:themeFillShade="F2"/>
          </w:tcPr>
          <w:p w14:paraId="56E5F4FC"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Назва компанії:</w:t>
            </w:r>
          </w:p>
        </w:tc>
        <w:tc>
          <w:tcPr>
            <w:tcW w:w="5633" w:type="dxa"/>
          </w:tcPr>
          <w:p w14:paraId="4EF44B33"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663ABADC" w14:textId="77777777" w:rsidTr="00BB6479">
        <w:trPr>
          <w:trHeight w:val="200"/>
        </w:trPr>
        <w:tc>
          <w:tcPr>
            <w:tcW w:w="4225" w:type="dxa"/>
            <w:shd w:val="clear" w:color="auto" w:fill="F2F2F2" w:themeFill="background1" w:themeFillShade="F2"/>
          </w:tcPr>
          <w:p w14:paraId="4DC72A48"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Будь-які інші торгові назви компанії:</w:t>
            </w:r>
          </w:p>
        </w:tc>
        <w:tc>
          <w:tcPr>
            <w:tcW w:w="5633" w:type="dxa"/>
          </w:tcPr>
          <w:p w14:paraId="6CADE518"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06396863" w14:textId="77777777" w:rsidTr="00BB6479">
        <w:trPr>
          <w:trHeight w:val="200"/>
        </w:trPr>
        <w:tc>
          <w:tcPr>
            <w:tcW w:w="4225" w:type="dxa"/>
            <w:shd w:val="clear" w:color="auto" w:fill="F2F2F2" w:themeFill="background1" w:themeFillShade="F2"/>
          </w:tcPr>
          <w:p w14:paraId="761F6E8C"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Зареєстрована назва компанії (якщо інша):</w:t>
            </w:r>
          </w:p>
        </w:tc>
        <w:tc>
          <w:tcPr>
            <w:tcW w:w="5633" w:type="dxa"/>
          </w:tcPr>
          <w:p w14:paraId="2EE0EEE4"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5756C777" w14:textId="77777777" w:rsidTr="00BB6479">
        <w:trPr>
          <w:trHeight w:val="200"/>
        </w:trPr>
        <w:tc>
          <w:tcPr>
            <w:tcW w:w="4225" w:type="dxa"/>
            <w:shd w:val="clear" w:color="auto" w:fill="F2F2F2" w:themeFill="background1" w:themeFillShade="F2"/>
          </w:tcPr>
          <w:p w14:paraId="63666359"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Характер основного бізнесу/торгівлі:</w:t>
            </w:r>
          </w:p>
        </w:tc>
        <w:tc>
          <w:tcPr>
            <w:tcW w:w="5633" w:type="dxa"/>
          </w:tcPr>
          <w:p w14:paraId="69FE2ED0"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2A2ACD42" w14:textId="77777777" w:rsidTr="00BB6479">
        <w:trPr>
          <w:trHeight w:val="200"/>
        </w:trPr>
        <w:tc>
          <w:tcPr>
            <w:tcW w:w="4225" w:type="dxa"/>
            <w:shd w:val="clear" w:color="auto" w:fill="F2F2F2" w:themeFill="background1" w:themeFillShade="F2"/>
          </w:tcPr>
          <w:p w14:paraId="372EFB45"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Ім'я основної контактної особи:</w:t>
            </w:r>
          </w:p>
        </w:tc>
        <w:tc>
          <w:tcPr>
            <w:tcW w:w="5633" w:type="dxa"/>
          </w:tcPr>
          <w:p w14:paraId="206A5425"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041EDE2D" w14:textId="77777777" w:rsidTr="00BB6479">
        <w:trPr>
          <w:trHeight w:val="200"/>
        </w:trPr>
        <w:tc>
          <w:tcPr>
            <w:tcW w:w="4225" w:type="dxa"/>
            <w:shd w:val="clear" w:color="auto" w:fill="F2F2F2" w:themeFill="background1" w:themeFillShade="F2"/>
          </w:tcPr>
          <w:p w14:paraId="47113132"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Посада:</w:t>
            </w:r>
          </w:p>
        </w:tc>
        <w:tc>
          <w:tcPr>
            <w:tcW w:w="5633" w:type="dxa"/>
          </w:tcPr>
          <w:p w14:paraId="79992B4B"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46326A4B" w14:textId="77777777" w:rsidTr="00BB6479">
        <w:trPr>
          <w:trHeight w:val="200"/>
        </w:trPr>
        <w:tc>
          <w:tcPr>
            <w:tcW w:w="4225" w:type="dxa"/>
            <w:shd w:val="clear" w:color="auto" w:fill="F2F2F2" w:themeFill="background1" w:themeFillShade="F2"/>
          </w:tcPr>
          <w:p w14:paraId="2F3E16A0"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Телефон:</w:t>
            </w:r>
          </w:p>
        </w:tc>
        <w:tc>
          <w:tcPr>
            <w:tcW w:w="5633" w:type="dxa"/>
          </w:tcPr>
          <w:p w14:paraId="7BF6CD64"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5FA332BB" w14:textId="77777777" w:rsidTr="00BB6479">
        <w:trPr>
          <w:trHeight w:val="200"/>
        </w:trPr>
        <w:tc>
          <w:tcPr>
            <w:tcW w:w="4225" w:type="dxa"/>
            <w:shd w:val="clear" w:color="auto" w:fill="F2F2F2" w:themeFill="background1" w:themeFillShade="F2"/>
          </w:tcPr>
          <w:p w14:paraId="1724878E"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Електронна пошта:</w:t>
            </w:r>
          </w:p>
        </w:tc>
        <w:tc>
          <w:tcPr>
            <w:tcW w:w="5633" w:type="dxa"/>
          </w:tcPr>
          <w:p w14:paraId="6F7110EC"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3D8A8787" w14:textId="77777777" w:rsidTr="00BB6479">
        <w:trPr>
          <w:trHeight w:val="200"/>
        </w:trPr>
        <w:tc>
          <w:tcPr>
            <w:tcW w:w="4225" w:type="dxa"/>
            <w:shd w:val="clear" w:color="auto" w:fill="F2F2F2" w:themeFill="background1" w:themeFillShade="F2"/>
          </w:tcPr>
          <w:p w14:paraId="12DE19A9"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Юридична адреса:</w:t>
            </w:r>
          </w:p>
          <w:p w14:paraId="6D8B272F"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p>
        </w:tc>
        <w:tc>
          <w:tcPr>
            <w:tcW w:w="5633" w:type="dxa"/>
          </w:tcPr>
          <w:p w14:paraId="0E6B1829"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37CC4D88" w14:textId="77777777" w:rsidTr="00BB6479">
        <w:trPr>
          <w:trHeight w:val="200"/>
        </w:trPr>
        <w:tc>
          <w:tcPr>
            <w:tcW w:w="4225" w:type="dxa"/>
            <w:shd w:val="clear" w:color="auto" w:fill="F2F2F2" w:themeFill="background1" w:themeFillShade="F2"/>
          </w:tcPr>
          <w:p w14:paraId="067E2D73"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Номер ліцензії на ведення бізнесу:</w:t>
            </w:r>
          </w:p>
        </w:tc>
        <w:tc>
          <w:tcPr>
            <w:tcW w:w="5633" w:type="dxa"/>
          </w:tcPr>
          <w:p w14:paraId="31A23B5E"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3D72BF4C" w14:textId="77777777" w:rsidTr="00BB6479">
        <w:trPr>
          <w:trHeight w:val="200"/>
        </w:trPr>
        <w:tc>
          <w:tcPr>
            <w:tcW w:w="4225" w:type="dxa"/>
            <w:shd w:val="clear" w:color="auto" w:fill="F2F2F2" w:themeFill="background1" w:themeFillShade="F2"/>
          </w:tcPr>
          <w:p w14:paraId="33C71FB7"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Країна реєстрації</w:t>
            </w:r>
          </w:p>
        </w:tc>
        <w:tc>
          <w:tcPr>
            <w:tcW w:w="5633" w:type="dxa"/>
          </w:tcPr>
          <w:p w14:paraId="791889FE"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09CA6502" w14:textId="77777777" w:rsidTr="00BB6479">
        <w:trPr>
          <w:trHeight w:val="200"/>
        </w:trPr>
        <w:tc>
          <w:tcPr>
            <w:tcW w:w="4225" w:type="dxa"/>
            <w:shd w:val="clear" w:color="auto" w:fill="F2F2F2" w:themeFill="background1" w:themeFillShade="F2"/>
          </w:tcPr>
          <w:p w14:paraId="7621A158"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Дата реєстрації:</w:t>
            </w:r>
          </w:p>
        </w:tc>
        <w:tc>
          <w:tcPr>
            <w:tcW w:w="5633" w:type="dxa"/>
          </w:tcPr>
          <w:p w14:paraId="0337ABE7"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1C51D314" w14:textId="77777777" w:rsidTr="00BB6479">
        <w:trPr>
          <w:trHeight w:val="200"/>
        </w:trPr>
        <w:tc>
          <w:tcPr>
            <w:tcW w:w="4225" w:type="dxa"/>
            <w:shd w:val="clear" w:color="auto" w:fill="F2F2F2" w:themeFill="background1" w:themeFillShade="F2"/>
          </w:tcPr>
          <w:p w14:paraId="3491B806"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Дата закінчення терміну дії:</w:t>
            </w:r>
          </w:p>
        </w:tc>
        <w:tc>
          <w:tcPr>
            <w:tcW w:w="5633" w:type="dxa"/>
          </w:tcPr>
          <w:p w14:paraId="554D94C9"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r w:rsidR="00F41A7E" w:rsidRPr="00E329D1" w14:paraId="13657B13" w14:textId="77777777" w:rsidTr="00BB6479">
        <w:trPr>
          <w:trHeight w:val="200"/>
        </w:trPr>
        <w:tc>
          <w:tcPr>
            <w:tcW w:w="4225" w:type="dxa"/>
            <w:shd w:val="clear" w:color="auto" w:fill="F2F2F2" w:themeFill="background1" w:themeFillShade="F2"/>
          </w:tcPr>
          <w:p w14:paraId="0A1B5F37"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b/>
                <w:lang w:val="uk-UA"/>
              </w:rPr>
            </w:pPr>
            <w:r w:rsidRPr="00E329D1">
              <w:rPr>
                <w:rFonts w:ascii="Franklin Gothic Book" w:hAnsi="Franklin Gothic Book"/>
                <w:b/>
                <w:lang w:val="uk-UA"/>
              </w:rPr>
              <w:t>Юридичний статус компанії (наприклад, партнерство, приватна компанія з обмеженою відповідальністю тощо)</w:t>
            </w:r>
          </w:p>
        </w:tc>
        <w:tc>
          <w:tcPr>
            <w:tcW w:w="5633" w:type="dxa"/>
          </w:tcPr>
          <w:p w14:paraId="57207641" w14:textId="77777777" w:rsidR="00F41A7E" w:rsidRPr="00E329D1" w:rsidRDefault="00F41A7E" w:rsidP="00BB6479">
            <w:pPr>
              <w:widowControl w:val="0"/>
              <w:overflowPunct w:val="0"/>
              <w:autoSpaceDE w:val="0"/>
              <w:autoSpaceDN w:val="0"/>
              <w:adjustRightInd w:val="0"/>
              <w:spacing w:after="0"/>
              <w:jc w:val="both"/>
              <w:rPr>
                <w:rFonts w:ascii="Franklin Gothic Book" w:hAnsi="Franklin Gothic Book"/>
                <w:lang w:val="uk-UA"/>
              </w:rPr>
            </w:pPr>
          </w:p>
        </w:tc>
      </w:tr>
    </w:tbl>
    <w:p w14:paraId="372F4B1D" w14:textId="77777777" w:rsidR="00F41A7E" w:rsidRPr="00E329D1" w:rsidRDefault="00F41A7E" w:rsidP="00F41A7E">
      <w:pPr>
        <w:pStyle w:val="ListParagraph"/>
        <w:widowControl w:val="0"/>
        <w:overflowPunct w:val="0"/>
        <w:autoSpaceDE w:val="0"/>
        <w:autoSpaceDN w:val="0"/>
        <w:adjustRightInd w:val="0"/>
        <w:spacing w:after="0"/>
        <w:ind w:left="1080"/>
        <w:jc w:val="both"/>
        <w:rPr>
          <w:rFonts w:ascii="Franklin Gothic Book" w:hAnsi="Franklin Gothic Book"/>
          <w:b/>
          <w:bCs/>
          <w:lang w:val="uk-UA"/>
        </w:rPr>
      </w:pPr>
    </w:p>
    <w:p w14:paraId="2C616EC1" w14:textId="77777777" w:rsidR="00F41A7E" w:rsidRPr="00E329D1" w:rsidRDefault="00F41A7E" w:rsidP="00F41A7E">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uk-UA"/>
        </w:rPr>
      </w:pPr>
      <w:r w:rsidRPr="00E329D1">
        <w:rPr>
          <w:rFonts w:ascii="Franklin Gothic Book" w:hAnsi="Franklin Gothic Book"/>
          <w:b/>
          <w:bCs/>
          <w:lang w:val="uk-UA"/>
        </w:rPr>
        <w:t>Власники/керівники</w:t>
      </w:r>
    </w:p>
    <w:p w14:paraId="30E2A613"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uk-UA"/>
        </w:rPr>
      </w:pPr>
      <w:r w:rsidRPr="00E329D1">
        <w:rPr>
          <w:rFonts w:ascii="Franklin Gothic Book" w:hAnsi="Franklin Gothic Book" w:cs="Arial"/>
          <w:lang w:val="uk-UA"/>
        </w:rPr>
        <w:t>Будь ласка, заповніть таблицю нижче, вказавши повні імена, звання/посаду, рік народження та країну народження власника(ів) та керівника(ів) компанії*:</w:t>
      </w:r>
    </w:p>
    <w:p w14:paraId="0209F714"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uk-UA"/>
        </w:rPr>
      </w:pPr>
    </w:p>
    <w:tbl>
      <w:tblPr>
        <w:tblStyle w:val="TableGrid"/>
        <w:tblW w:w="0" w:type="auto"/>
        <w:tblInd w:w="108" w:type="dxa"/>
        <w:tblLook w:val="04A0" w:firstRow="1" w:lastRow="0" w:firstColumn="1" w:lastColumn="0" w:noHBand="0" w:noVBand="1"/>
      </w:tblPr>
      <w:tblGrid>
        <w:gridCol w:w="2186"/>
        <w:gridCol w:w="2302"/>
        <w:gridCol w:w="2740"/>
        <w:gridCol w:w="2740"/>
      </w:tblGrid>
      <w:tr w:rsidR="00F41A7E" w:rsidRPr="00E329D1" w14:paraId="1B377269" w14:textId="77777777" w:rsidTr="00BB6479">
        <w:tc>
          <w:tcPr>
            <w:tcW w:w="2353" w:type="dxa"/>
          </w:tcPr>
          <w:p w14:paraId="53587B61" w14:textId="77777777" w:rsidR="00F41A7E" w:rsidRPr="00E329D1" w:rsidRDefault="00F41A7E" w:rsidP="00BB6479">
            <w:pPr>
              <w:ind w:right="1350"/>
              <w:rPr>
                <w:rFonts w:ascii="Franklin Gothic Book" w:hAnsi="Franklin Gothic Book" w:cs="Arial"/>
                <w:b/>
                <w:lang w:val="uk-UA"/>
              </w:rPr>
            </w:pPr>
            <w:r w:rsidRPr="00E329D1">
              <w:rPr>
                <w:rFonts w:ascii="Franklin Gothic Book" w:hAnsi="Franklin Gothic Book" w:cs="Arial"/>
                <w:b/>
                <w:bCs/>
                <w:lang w:val="uk-UA"/>
              </w:rPr>
              <w:t>Повне ім’я</w:t>
            </w:r>
          </w:p>
        </w:tc>
        <w:tc>
          <w:tcPr>
            <w:tcW w:w="2620" w:type="dxa"/>
          </w:tcPr>
          <w:p w14:paraId="04820C2A" w14:textId="77777777" w:rsidR="00F41A7E" w:rsidRPr="00E329D1" w:rsidRDefault="00F41A7E" w:rsidP="00BB6479">
            <w:pPr>
              <w:ind w:right="1350"/>
              <w:rPr>
                <w:rFonts w:ascii="Franklin Gothic Book" w:hAnsi="Franklin Gothic Book" w:cs="Arial"/>
                <w:b/>
                <w:lang w:val="uk-UA"/>
              </w:rPr>
            </w:pPr>
            <w:r w:rsidRPr="00E329D1">
              <w:rPr>
                <w:rFonts w:ascii="Franklin Gothic Book" w:hAnsi="Franklin Gothic Book" w:cs="Arial"/>
                <w:b/>
                <w:lang w:val="uk-UA"/>
              </w:rPr>
              <w:t>Звання / посада</w:t>
            </w:r>
          </w:p>
        </w:tc>
        <w:tc>
          <w:tcPr>
            <w:tcW w:w="2430" w:type="dxa"/>
          </w:tcPr>
          <w:p w14:paraId="0C195C29" w14:textId="77777777" w:rsidR="00F41A7E" w:rsidRPr="00E329D1" w:rsidRDefault="00F41A7E" w:rsidP="00BB6479">
            <w:pPr>
              <w:ind w:right="1350"/>
              <w:rPr>
                <w:rFonts w:ascii="Franklin Gothic Book" w:hAnsi="Franklin Gothic Book" w:cs="Arial"/>
                <w:b/>
                <w:lang w:val="uk-UA"/>
              </w:rPr>
            </w:pPr>
            <w:r w:rsidRPr="00E329D1">
              <w:rPr>
                <w:rFonts w:ascii="Franklin Gothic Book" w:hAnsi="Franklin Gothic Book" w:cs="Arial"/>
                <w:b/>
                <w:lang w:val="uk-UA"/>
              </w:rPr>
              <w:t>Дата народження</w:t>
            </w:r>
          </w:p>
        </w:tc>
        <w:tc>
          <w:tcPr>
            <w:tcW w:w="2156" w:type="dxa"/>
          </w:tcPr>
          <w:p w14:paraId="43F14D83" w14:textId="77777777" w:rsidR="00F41A7E" w:rsidRPr="00E329D1" w:rsidRDefault="00F41A7E" w:rsidP="00BB6479">
            <w:pPr>
              <w:ind w:right="1350"/>
              <w:rPr>
                <w:rFonts w:ascii="Franklin Gothic Book" w:hAnsi="Franklin Gothic Book" w:cs="Arial"/>
                <w:b/>
                <w:lang w:val="uk-UA"/>
              </w:rPr>
            </w:pPr>
            <w:r w:rsidRPr="00E329D1">
              <w:rPr>
                <w:rFonts w:ascii="Franklin Gothic Book" w:hAnsi="Franklin Gothic Book" w:cs="Arial"/>
                <w:b/>
                <w:lang w:val="uk-UA"/>
              </w:rPr>
              <w:t>Країна народження</w:t>
            </w:r>
          </w:p>
        </w:tc>
      </w:tr>
      <w:tr w:rsidR="00F41A7E" w:rsidRPr="00E329D1" w14:paraId="372E785E" w14:textId="77777777" w:rsidTr="00BB6479">
        <w:tc>
          <w:tcPr>
            <w:tcW w:w="2353" w:type="dxa"/>
          </w:tcPr>
          <w:p w14:paraId="392CD520" w14:textId="77777777" w:rsidR="00F41A7E" w:rsidRPr="00E329D1" w:rsidRDefault="00F41A7E" w:rsidP="00BB6479">
            <w:pPr>
              <w:ind w:right="1350"/>
              <w:rPr>
                <w:rFonts w:ascii="Franklin Gothic Book" w:hAnsi="Franklin Gothic Book" w:cs="Arial"/>
                <w:i/>
                <w:lang w:val="uk-UA"/>
              </w:rPr>
            </w:pPr>
          </w:p>
        </w:tc>
        <w:tc>
          <w:tcPr>
            <w:tcW w:w="2620" w:type="dxa"/>
          </w:tcPr>
          <w:p w14:paraId="07F90232" w14:textId="77777777" w:rsidR="00F41A7E" w:rsidRPr="00E329D1" w:rsidRDefault="00F41A7E" w:rsidP="00BB6479">
            <w:pPr>
              <w:ind w:right="1350"/>
              <w:rPr>
                <w:rFonts w:ascii="Franklin Gothic Book" w:hAnsi="Franklin Gothic Book" w:cs="Arial"/>
                <w:i/>
                <w:lang w:val="uk-UA"/>
              </w:rPr>
            </w:pPr>
          </w:p>
        </w:tc>
        <w:tc>
          <w:tcPr>
            <w:tcW w:w="2430" w:type="dxa"/>
          </w:tcPr>
          <w:p w14:paraId="76D5FC45" w14:textId="77777777" w:rsidR="00F41A7E" w:rsidRPr="00E329D1" w:rsidRDefault="00F41A7E" w:rsidP="00BB6479">
            <w:pPr>
              <w:ind w:right="1350"/>
              <w:rPr>
                <w:rFonts w:ascii="Franklin Gothic Book" w:hAnsi="Franklin Gothic Book" w:cs="Arial"/>
                <w:i/>
                <w:lang w:val="uk-UA"/>
              </w:rPr>
            </w:pPr>
          </w:p>
        </w:tc>
        <w:tc>
          <w:tcPr>
            <w:tcW w:w="2156" w:type="dxa"/>
          </w:tcPr>
          <w:p w14:paraId="0A3BE78B" w14:textId="77777777" w:rsidR="00F41A7E" w:rsidRPr="00E329D1" w:rsidRDefault="00F41A7E" w:rsidP="00BB6479">
            <w:pPr>
              <w:ind w:right="1350"/>
              <w:rPr>
                <w:rFonts w:ascii="Franklin Gothic Book" w:hAnsi="Franklin Gothic Book" w:cs="Arial"/>
                <w:i/>
                <w:lang w:val="uk-UA"/>
              </w:rPr>
            </w:pPr>
          </w:p>
        </w:tc>
      </w:tr>
      <w:tr w:rsidR="00F41A7E" w:rsidRPr="00E329D1" w14:paraId="4ACC12CA" w14:textId="77777777" w:rsidTr="00BB6479">
        <w:tc>
          <w:tcPr>
            <w:tcW w:w="2353" w:type="dxa"/>
          </w:tcPr>
          <w:p w14:paraId="0CCC82D2" w14:textId="77777777" w:rsidR="00F41A7E" w:rsidRPr="00E329D1" w:rsidRDefault="00F41A7E" w:rsidP="00BB6479">
            <w:pPr>
              <w:ind w:right="1350"/>
              <w:rPr>
                <w:rFonts w:ascii="Franklin Gothic Book" w:hAnsi="Franklin Gothic Book" w:cs="Arial"/>
                <w:i/>
                <w:lang w:val="uk-UA"/>
              </w:rPr>
            </w:pPr>
          </w:p>
        </w:tc>
        <w:tc>
          <w:tcPr>
            <w:tcW w:w="2620" w:type="dxa"/>
          </w:tcPr>
          <w:p w14:paraId="1CC36F82" w14:textId="77777777" w:rsidR="00F41A7E" w:rsidRPr="00E329D1" w:rsidRDefault="00F41A7E" w:rsidP="00BB6479">
            <w:pPr>
              <w:ind w:right="1350"/>
              <w:rPr>
                <w:rFonts w:ascii="Franklin Gothic Book" w:hAnsi="Franklin Gothic Book" w:cs="Arial"/>
                <w:i/>
                <w:lang w:val="uk-UA"/>
              </w:rPr>
            </w:pPr>
          </w:p>
        </w:tc>
        <w:tc>
          <w:tcPr>
            <w:tcW w:w="2430" w:type="dxa"/>
          </w:tcPr>
          <w:p w14:paraId="10999111" w14:textId="77777777" w:rsidR="00F41A7E" w:rsidRPr="00E329D1" w:rsidRDefault="00F41A7E" w:rsidP="00BB6479">
            <w:pPr>
              <w:ind w:right="1350"/>
              <w:rPr>
                <w:rFonts w:ascii="Franklin Gothic Book" w:hAnsi="Franklin Gothic Book" w:cs="Arial"/>
                <w:i/>
                <w:lang w:val="uk-UA"/>
              </w:rPr>
            </w:pPr>
          </w:p>
        </w:tc>
        <w:tc>
          <w:tcPr>
            <w:tcW w:w="2156" w:type="dxa"/>
          </w:tcPr>
          <w:p w14:paraId="6E5EED8C" w14:textId="77777777" w:rsidR="00F41A7E" w:rsidRPr="00E329D1" w:rsidRDefault="00F41A7E" w:rsidP="00BB6479">
            <w:pPr>
              <w:ind w:right="1350"/>
              <w:rPr>
                <w:rFonts w:ascii="Franklin Gothic Book" w:hAnsi="Franklin Gothic Book" w:cs="Arial"/>
                <w:i/>
                <w:lang w:val="uk-UA"/>
              </w:rPr>
            </w:pPr>
          </w:p>
        </w:tc>
      </w:tr>
      <w:tr w:rsidR="00F41A7E" w:rsidRPr="00E329D1" w14:paraId="6C5D8525" w14:textId="77777777" w:rsidTr="00BB6479">
        <w:tc>
          <w:tcPr>
            <w:tcW w:w="2353" w:type="dxa"/>
          </w:tcPr>
          <w:p w14:paraId="11F99DD6" w14:textId="77777777" w:rsidR="00F41A7E" w:rsidRPr="00E329D1" w:rsidRDefault="00F41A7E" w:rsidP="00BB6479">
            <w:pPr>
              <w:ind w:right="1350"/>
              <w:rPr>
                <w:rFonts w:ascii="Franklin Gothic Book" w:hAnsi="Franklin Gothic Book" w:cs="Arial"/>
                <w:i/>
                <w:lang w:val="uk-UA"/>
              </w:rPr>
            </w:pPr>
          </w:p>
        </w:tc>
        <w:tc>
          <w:tcPr>
            <w:tcW w:w="2620" w:type="dxa"/>
          </w:tcPr>
          <w:p w14:paraId="3028D50A" w14:textId="77777777" w:rsidR="00F41A7E" w:rsidRPr="00E329D1" w:rsidRDefault="00F41A7E" w:rsidP="00BB6479">
            <w:pPr>
              <w:ind w:right="1350"/>
              <w:rPr>
                <w:rFonts w:ascii="Franklin Gothic Book" w:hAnsi="Franklin Gothic Book" w:cs="Arial"/>
                <w:i/>
                <w:lang w:val="uk-UA"/>
              </w:rPr>
            </w:pPr>
          </w:p>
        </w:tc>
        <w:tc>
          <w:tcPr>
            <w:tcW w:w="2430" w:type="dxa"/>
          </w:tcPr>
          <w:p w14:paraId="2981A040" w14:textId="77777777" w:rsidR="00F41A7E" w:rsidRPr="00E329D1" w:rsidRDefault="00F41A7E" w:rsidP="00BB6479">
            <w:pPr>
              <w:ind w:right="1350"/>
              <w:rPr>
                <w:rFonts w:ascii="Franklin Gothic Book" w:hAnsi="Franklin Gothic Book" w:cs="Arial"/>
                <w:i/>
                <w:lang w:val="uk-UA"/>
              </w:rPr>
            </w:pPr>
          </w:p>
        </w:tc>
        <w:tc>
          <w:tcPr>
            <w:tcW w:w="2156" w:type="dxa"/>
          </w:tcPr>
          <w:p w14:paraId="6CED72E4" w14:textId="77777777" w:rsidR="00F41A7E" w:rsidRPr="00E329D1" w:rsidRDefault="00F41A7E" w:rsidP="00BB6479">
            <w:pPr>
              <w:ind w:right="1350"/>
              <w:rPr>
                <w:rFonts w:ascii="Franklin Gothic Book" w:hAnsi="Franklin Gothic Book" w:cs="Arial"/>
                <w:i/>
                <w:lang w:val="uk-UA"/>
              </w:rPr>
            </w:pPr>
          </w:p>
        </w:tc>
      </w:tr>
      <w:tr w:rsidR="00F41A7E" w:rsidRPr="00E329D1" w14:paraId="521E8CE4" w14:textId="77777777" w:rsidTr="00BB6479">
        <w:tc>
          <w:tcPr>
            <w:tcW w:w="2353" w:type="dxa"/>
          </w:tcPr>
          <w:p w14:paraId="5AC9C112" w14:textId="77777777" w:rsidR="00F41A7E" w:rsidRPr="00E329D1" w:rsidRDefault="00F41A7E" w:rsidP="00BB6479">
            <w:pPr>
              <w:ind w:right="1350"/>
              <w:rPr>
                <w:rFonts w:ascii="Franklin Gothic Book" w:hAnsi="Franklin Gothic Book" w:cs="Arial"/>
                <w:i/>
                <w:lang w:val="uk-UA"/>
              </w:rPr>
            </w:pPr>
          </w:p>
        </w:tc>
        <w:tc>
          <w:tcPr>
            <w:tcW w:w="2620" w:type="dxa"/>
          </w:tcPr>
          <w:p w14:paraId="0900A749" w14:textId="77777777" w:rsidR="00F41A7E" w:rsidRPr="00E329D1" w:rsidRDefault="00F41A7E" w:rsidP="00BB6479">
            <w:pPr>
              <w:ind w:right="1350"/>
              <w:rPr>
                <w:rFonts w:ascii="Franklin Gothic Book" w:hAnsi="Franklin Gothic Book" w:cs="Arial"/>
                <w:i/>
                <w:lang w:val="uk-UA"/>
              </w:rPr>
            </w:pPr>
          </w:p>
        </w:tc>
        <w:tc>
          <w:tcPr>
            <w:tcW w:w="2430" w:type="dxa"/>
          </w:tcPr>
          <w:p w14:paraId="791E4387" w14:textId="77777777" w:rsidR="00F41A7E" w:rsidRPr="00E329D1" w:rsidRDefault="00F41A7E" w:rsidP="00BB6479">
            <w:pPr>
              <w:ind w:right="1350"/>
              <w:rPr>
                <w:rFonts w:ascii="Franklin Gothic Book" w:hAnsi="Franklin Gothic Book" w:cs="Arial"/>
                <w:i/>
                <w:lang w:val="uk-UA"/>
              </w:rPr>
            </w:pPr>
          </w:p>
        </w:tc>
        <w:tc>
          <w:tcPr>
            <w:tcW w:w="2156" w:type="dxa"/>
          </w:tcPr>
          <w:p w14:paraId="19119219" w14:textId="77777777" w:rsidR="00F41A7E" w:rsidRPr="00E329D1" w:rsidRDefault="00F41A7E" w:rsidP="00BB6479">
            <w:pPr>
              <w:ind w:right="1350"/>
              <w:rPr>
                <w:rFonts w:ascii="Franklin Gothic Book" w:hAnsi="Franklin Gothic Book" w:cs="Arial"/>
                <w:i/>
                <w:lang w:val="uk-UA"/>
              </w:rPr>
            </w:pPr>
          </w:p>
        </w:tc>
      </w:tr>
      <w:tr w:rsidR="00F41A7E" w:rsidRPr="00E329D1" w14:paraId="549E8CD5" w14:textId="77777777" w:rsidTr="00BB6479">
        <w:tc>
          <w:tcPr>
            <w:tcW w:w="2353" w:type="dxa"/>
          </w:tcPr>
          <w:p w14:paraId="790FEF6D" w14:textId="77777777" w:rsidR="00F41A7E" w:rsidRPr="00E329D1" w:rsidRDefault="00F41A7E" w:rsidP="00BB6479">
            <w:pPr>
              <w:ind w:right="1350"/>
              <w:rPr>
                <w:rFonts w:ascii="Franklin Gothic Book" w:hAnsi="Franklin Gothic Book" w:cs="Arial"/>
                <w:i/>
                <w:lang w:val="uk-UA"/>
              </w:rPr>
            </w:pPr>
          </w:p>
        </w:tc>
        <w:tc>
          <w:tcPr>
            <w:tcW w:w="2620" w:type="dxa"/>
          </w:tcPr>
          <w:p w14:paraId="73611850" w14:textId="77777777" w:rsidR="00F41A7E" w:rsidRPr="00E329D1" w:rsidRDefault="00F41A7E" w:rsidP="00BB6479">
            <w:pPr>
              <w:ind w:right="1350"/>
              <w:rPr>
                <w:rFonts w:ascii="Franklin Gothic Book" w:hAnsi="Franklin Gothic Book" w:cs="Arial"/>
                <w:i/>
                <w:lang w:val="uk-UA"/>
              </w:rPr>
            </w:pPr>
          </w:p>
        </w:tc>
        <w:tc>
          <w:tcPr>
            <w:tcW w:w="2430" w:type="dxa"/>
          </w:tcPr>
          <w:p w14:paraId="6EEEAEAB" w14:textId="77777777" w:rsidR="00F41A7E" w:rsidRPr="00E329D1" w:rsidRDefault="00F41A7E" w:rsidP="00BB6479">
            <w:pPr>
              <w:ind w:right="1350"/>
              <w:rPr>
                <w:rFonts w:ascii="Franklin Gothic Book" w:hAnsi="Franklin Gothic Book" w:cs="Arial"/>
                <w:i/>
                <w:lang w:val="uk-UA"/>
              </w:rPr>
            </w:pPr>
          </w:p>
        </w:tc>
        <w:tc>
          <w:tcPr>
            <w:tcW w:w="2156" w:type="dxa"/>
          </w:tcPr>
          <w:p w14:paraId="55AFCED4" w14:textId="77777777" w:rsidR="00F41A7E" w:rsidRPr="00E329D1" w:rsidRDefault="00F41A7E" w:rsidP="00BB6479">
            <w:pPr>
              <w:ind w:right="1350"/>
              <w:rPr>
                <w:rFonts w:ascii="Franklin Gothic Book" w:hAnsi="Franklin Gothic Book" w:cs="Arial"/>
                <w:i/>
                <w:lang w:val="uk-UA"/>
              </w:rPr>
            </w:pPr>
          </w:p>
        </w:tc>
      </w:tr>
    </w:tbl>
    <w:p w14:paraId="618D9DD8" w14:textId="77777777" w:rsidR="00F41A7E" w:rsidRPr="00E329D1" w:rsidRDefault="00F41A7E" w:rsidP="00F41A7E">
      <w:pPr>
        <w:spacing w:after="0" w:line="240" w:lineRule="auto"/>
        <w:ind w:right="1350"/>
        <w:rPr>
          <w:rFonts w:ascii="Franklin Gothic Book" w:hAnsi="Franklin Gothic Book" w:cs="Arial"/>
          <w:i/>
          <w:lang w:val="uk-UA"/>
        </w:rPr>
      </w:pPr>
    </w:p>
    <w:p w14:paraId="10ED58D7" w14:textId="77777777" w:rsidR="00F41A7E" w:rsidRPr="00E329D1" w:rsidRDefault="00F41A7E" w:rsidP="00F41A7E">
      <w:pPr>
        <w:spacing w:after="0" w:line="240" w:lineRule="auto"/>
        <w:ind w:right="-84"/>
        <w:jc w:val="both"/>
        <w:rPr>
          <w:rFonts w:ascii="Franklin Gothic Book" w:hAnsi="Franklin Gothic Book" w:cs="Arial"/>
          <w:i/>
          <w:lang w:val="uk-UA"/>
        </w:rPr>
      </w:pPr>
      <w:r w:rsidRPr="00E329D1">
        <w:rPr>
          <w:rFonts w:ascii="Franklin Gothic Book" w:hAnsi="Franklin Gothic Book" w:cs="Arial"/>
          <w:i/>
          <w:lang w:val="uk-UA"/>
        </w:rPr>
        <w:t>* Будь ласка, зверніть увагу, що ця інформація необхідна для проведення процедури перевірки, про яку йдеться в пункті 25 Загальних положень та умов запрошення до участі в тендері.  Власники та керівники включають, але не обмежуються головним виконавчим директором, головним операційним директором, головою правління, виконавчим директором, директором, керівником.</w:t>
      </w:r>
    </w:p>
    <w:p w14:paraId="7C75DCC2" w14:textId="77777777" w:rsidR="00F41A7E" w:rsidRPr="00E329D1" w:rsidRDefault="00F41A7E" w:rsidP="00F41A7E">
      <w:pPr>
        <w:widowControl w:val="0"/>
        <w:overflowPunct w:val="0"/>
        <w:autoSpaceDE w:val="0"/>
        <w:autoSpaceDN w:val="0"/>
        <w:adjustRightInd w:val="0"/>
        <w:spacing w:after="0"/>
        <w:ind w:left="720"/>
        <w:jc w:val="both"/>
        <w:rPr>
          <w:rFonts w:ascii="Franklin Gothic Book" w:hAnsi="Franklin Gothic Book"/>
          <w:b/>
          <w:bCs/>
          <w:lang w:val="uk-UA"/>
        </w:rPr>
      </w:pPr>
    </w:p>
    <w:p w14:paraId="50A30892" w14:textId="77777777" w:rsidR="00F41A7E" w:rsidRPr="00E329D1" w:rsidRDefault="00F41A7E" w:rsidP="00F41A7E">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uk-UA"/>
        </w:rPr>
      </w:pPr>
      <w:r w:rsidRPr="00E329D1">
        <w:rPr>
          <w:rFonts w:ascii="Franklin Gothic Book" w:hAnsi="Franklin Gothic Book"/>
          <w:b/>
          <w:bCs/>
          <w:lang w:val="uk-UA"/>
        </w:rPr>
        <w:lastRenderedPageBreak/>
        <w:t>Працівники</w:t>
      </w:r>
    </w:p>
    <w:p w14:paraId="198C99E4"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636"/>
        <w:rPr>
          <w:rFonts w:ascii="Franklin Gothic Book" w:hAnsi="Franklin Gothic Book" w:cs="Arial"/>
          <w:lang w:val="uk-UA"/>
        </w:rPr>
      </w:pPr>
      <w:r w:rsidRPr="00E329D1">
        <w:rPr>
          <w:rFonts w:ascii="Franklin Gothic Book" w:hAnsi="Franklin Gothic Book" w:cs="Arial"/>
          <w:lang w:val="uk-UA"/>
        </w:rPr>
        <w:t>Будь ласка, перелічіть співробітників, які будуть залучені до роботи з НРСБ у разі укладення контракту:</w:t>
      </w:r>
    </w:p>
    <w:p w14:paraId="41F872EE"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uk-UA"/>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41A7E" w:rsidRPr="00E329D1" w14:paraId="112A53FC" w14:textId="77777777" w:rsidTr="00BB6479">
        <w:tc>
          <w:tcPr>
            <w:tcW w:w="2082" w:type="dxa"/>
            <w:shd w:val="clear" w:color="auto" w:fill="F2F2F2" w:themeFill="background1" w:themeFillShade="F2"/>
          </w:tcPr>
          <w:p w14:paraId="735DE9A7"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Ім’я працівника</w:t>
            </w:r>
          </w:p>
        </w:tc>
        <w:tc>
          <w:tcPr>
            <w:tcW w:w="1701" w:type="dxa"/>
            <w:shd w:val="clear" w:color="auto" w:fill="F2F2F2" w:themeFill="background1" w:themeFillShade="F2"/>
          </w:tcPr>
          <w:p w14:paraId="74D999A9"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Посада</w:t>
            </w:r>
          </w:p>
        </w:tc>
        <w:tc>
          <w:tcPr>
            <w:tcW w:w="1984" w:type="dxa"/>
            <w:shd w:val="clear" w:color="auto" w:fill="F2F2F2" w:themeFill="background1" w:themeFillShade="F2"/>
          </w:tcPr>
          <w:p w14:paraId="5AE8DB1C"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Роль в проекті НРС</w:t>
            </w:r>
          </w:p>
        </w:tc>
        <w:tc>
          <w:tcPr>
            <w:tcW w:w="1276" w:type="dxa"/>
            <w:shd w:val="clear" w:color="auto" w:fill="F2F2F2" w:themeFill="background1" w:themeFillShade="F2"/>
          </w:tcPr>
          <w:p w14:paraId="322A9E9C"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Телефон</w:t>
            </w:r>
          </w:p>
        </w:tc>
        <w:tc>
          <w:tcPr>
            <w:tcW w:w="2086" w:type="dxa"/>
            <w:shd w:val="clear" w:color="auto" w:fill="F2F2F2" w:themeFill="background1" w:themeFillShade="F2"/>
          </w:tcPr>
          <w:p w14:paraId="28138D8E"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Електронна пошта</w:t>
            </w:r>
          </w:p>
        </w:tc>
      </w:tr>
      <w:tr w:rsidR="00F41A7E" w:rsidRPr="00E329D1" w14:paraId="4016DF9B" w14:textId="77777777" w:rsidTr="00BB6479">
        <w:tc>
          <w:tcPr>
            <w:tcW w:w="2082" w:type="dxa"/>
          </w:tcPr>
          <w:p w14:paraId="1FE4A465"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1.</w:t>
            </w:r>
          </w:p>
        </w:tc>
        <w:tc>
          <w:tcPr>
            <w:tcW w:w="1701" w:type="dxa"/>
          </w:tcPr>
          <w:p w14:paraId="218372DC" w14:textId="77777777" w:rsidR="00F41A7E" w:rsidRPr="00E329D1" w:rsidRDefault="00F41A7E" w:rsidP="00BB6479">
            <w:pPr>
              <w:ind w:right="61"/>
              <w:rPr>
                <w:rFonts w:ascii="Franklin Gothic Book" w:eastAsia="Arial" w:hAnsi="Franklin Gothic Book" w:cs="Arial"/>
                <w:spacing w:val="-1"/>
                <w:lang w:val="uk-UA"/>
              </w:rPr>
            </w:pPr>
          </w:p>
        </w:tc>
        <w:tc>
          <w:tcPr>
            <w:tcW w:w="1984" w:type="dxa"/>
          </w:tcPr>
          <w:p w14:paraId="4ADA364A" w14:textId="77777777" w:rsidR="00F41A7E" w:rsidRPr="00E329D1" w:rsidRDefault="00F41A7E" w:rsidP="00BB6479">
            <w:pPr>
              <w:ind w:right="61"/>
              <w:rPr>
                <w:rFonts w:ascii="Franklin Gothic Book" w:eastAsia="Arial" w:hAnsi="Franklin Gothic Book" w:cs="Arial"/>
                <w:spacing w:val="-1"/>
                <w:lang w:val="uk-UA"/>
              </w:rPr>
            </w:pPr>
          </w:p>
        </w:tc>
        <w:tc>
          <w:tcPr>
            <w:tcW w:w="1276" w:type="dxa"/>
          </w:tcPr>
          <w:p w14:paraId="3061A2F4" w14:textId="77777777" w:rsidR="00F41A7E" w:rsidRPr="00E329D1" w:rsidRDefault="00F41A7E" w:rsidP="00BB6479">
            <w:pPr>
              <w:ind w:right="61"/>
              <w:rPr>
                <w:rFonts w:ascii="Franklin Gothic Book" w:eastAsia="Arial" w:hAnsi="Franklin Gothic Book" w:cs="Arial"/>
                <w:spacing w:val="-1"/>
                <w:lang w:val="uk-UA"/>
              </w:rPr>
            </w:pPr>
          </w:p>
        </w:tc>
        <w:tc>
          <w:tcPr>
            <w:tcW w:w="2086" w:type="dxa"/>
          </w:tcPr>
          <w:p w14:paraId="2CB53DF6" w14:textId="77777777" w:rsidR="00F41A7E" w:rsidRPr="00E329D1" w:rsidRDefault="00F41A7E" w:rsidP="00BB6479">
            <w:pPr>
              <w:ind w:right="61"/>
              <w:rPr>
                <w:rFonts w:ascii="Franklin Gothic Book" w:eastAsia="Arial" w:hAnsi="Franklin Gothic Book" w:cs="Arial"/>
                <w:spacing w:val="-1"/>
                <w:lang w:val="uk-UA"/>
              </w:rPr>
            </w:pPr>
          </w:p>
        </w:tc>
      </w:tr>
      <w:tr w:rsidR="00F41A7E" w:rsidRPr="00E329D1" w14:paraId="631CFC2F" w14:textId="77777777" w:rsidTr="00BB6479">
        <w:tc>
          <w:tcPr>
            <w:tcW w:w="2082" w:type="dxa"/>
          </w:tcPr>
          <w:p w14:paraId="488D23F6"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2.</w:t>
            </w:r>
          </w:p>
        </w:tc>
        <w:tc>
          <w:tcPr>
            <w:tcW w:w="1701" w:type="dxa"/>
          </w:tcPr>
          <w:p w14:paraId="69A9685C" w14:textId="77777777" w:rsidR="00F41A7E" w:rsidRPr="00E329D1" w:rsidRDefault="00F41A7E" w:rsidP="00BB6479">
            <w:pPr>
              <w:ind w:right="61"/>
              <w:rPr>
                <w:rFonts w:ascii="Franklin Gothic Book" w:eastAsia="Arial" w:hAnsi="Franklin Gothic Book" w:cs="Arial"/>
                <w:spacing w:val="-1"/>
                <w:lang w:val="uk-UA"/>
              </w:rPr>
            </w:pPr>
          </w:p>
        </w:tc>
        <w:tc>
          <w:tcPr>
            <w:tcW w:w="1984" w:type="dxa"/>
          </w:tcPr>
          <w:p w14:paraId="23158304" w14:textId="77777777" w:rsidR="00F41A7E" w:rsidRPr="00E329D1" w:rsidRDefault="00F41A7E" w:rsidP="00BB6479">
            <w:pPr>
              <w:ind w:right="61"/>
              <w:rPr>
                <w:rFonts w:ascii="Franklin Gothic Book" w:eastAsia="Arial" w:hAnsi="Franklin Gothic Book" w:cs="Arial"/>
                <w:spacing w:val="-1"/>
                <w:lang w:val="uk-UA"/>
              </w:rPr>
            </w:pPr>
          </w:p>
        </w:tc>
        <w:tc>
          <w:tcPr>
            <w:tcW w:w="1276" w:type="dxa"/>
          </w:tcPr>
          <w:p w14:paraId="0B4FF205" w14:textId="77777777" w:rsidR="00F41A7E" w:rsidRPr="00E329D1" w:rsidRDefault="00F41A7E" w:rsidP="00BB6479">
            <w:pPr>
              <w:ind w:right="61"/>
              <w:rPr>
                <w:rFonts w:ascii="Franklin Gothic Book" w:eastAsia="Arial" w:hAnsi="Franklin Gothic Book" w:cs="Arial"/>
                <w:spacing w:val="-1"/>
                <w:lang w:val="uk-UA"/>
              </w:rPr>
            </w:pPr>
          </w:p>
        </w:tc>
        <w:tc>
          <w:tcPr>
            <w:tcW w:w="2086" w:type="dxa"/>
          </w:tcPr>
          <w:p w14:paraId="15045AD3" w14:textId="77777777" w:rsidR="00F41A7E" w:rsidRPr="00E329D1" w:rsidRDefault="00F41A7E" w:rsidP="00BB6479">
            <w:pPr>
              <w:ind w:right="61"/>
              <w:rPr>
                <w:rFonts w:ascii="Franklin Gothic Book" w:eastAsia="Arial" w:hAnsi="Franklin Gothic Book" w:cs="Arial"/>
                <w:spacing w:val="-1"/>
                <w:lang w:val="uk-UA"/>
              </w:rPr>
            </w:pPr>
          </w:p>
        </w:tc>
      </w:tr>
      <w:tr w:rsidR="00F41A7E" w:rsidRPr="00E329D1" w14:paraId="6790AF18" w14:textId="77777777" w:rsidTr="00BB6479">
        <w:tc>
          <w:tcPr>
            <w:tcW w:w="2082" w:type="dxa"/>
          </w:tcPr>
          <w:p w14:paraId="6A03855E"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3.</w:t>
            </w:r>
          </w:p>
        </w:tc>
        <w:tc>
          <w:tcPr>
            <w:tcW w:w="1701" w:type="dxa"/>
          </w:tcPr>
          <w:p w14:paraId="24204F60" w14:textId="77777777" w:rsidR="00F41A7E" w:rsidRPr="00E329D1" w:rsidRDefault="00F41A7E" w:rsidP="00BB6479">
            <w:pPr>
              <w:ind w:right="61"/>
              <w:rPr>
                <w:rFonts w:ascii="Franklin Gothic Book" w:eastAsia="Arial" w:hAnsi="Franklin Gothic Book" w:cs="Arial"/>
                <w:spacing w:val="-1"/>
                <w:lang w:val="uk-UA"/>
              </w:rPr>
            </w:pPr>
          </w:p>
        </w:tc>
        <w:tc>
          <w:tcPr>
            <w:tcW w:w="1984" w:type="dxa"/>
          </w:tcPr>
          <w:p w14:paraId="0691E2C1" w14:textId="77777777" w:rsidR="00F41A7E" w:rsidRPr="00E329D1" w:rsidRDefault="00F41A7E" w:rsidP="00BB6479">
            <w:pPr>
              <w:ind w:right="61"/>
              <w:rPr>
                <w:rFonts w:ascii="Franklin Gothic Book" w:eastAsia="Arial" w:hAnsi="Franklin Gothic Book" w:cs="Arial"/>
                <w:spacing w:val="-1"/>
                <w:lang w:val="uk-UA"/>
              </w:rPr>
            </w:pPr>
          </w:p>
        </w:tc>
        <w:tc>
          <w:tcPr>
            <w:tcW w:w="1276" w:type="dxa"/>
          </w:tcPr>
          <w:p w14:paraId="25B4C787" w14:textId="77777777" w:rsidR="00F41A7E" w:rsidRPr="00E329D1" w:rsidRDefault="00F41A7E" w:rsidP="00BB6479">
            <w:pPr>
              <w:ind w:right="61"/>
              <w:rPr>
                <w:rFonts w:ascii="Franklin Gothic Book" w:eastAsia="Arial" w:hAnsi="Franklin Gothic Book" w:cs="Arial"/>
                <w:spacing w:val="-1"/>
                <w:lang w:val="uk-UA"/>
              </w:rPr>
            </w:pPr>
          </w:p>
        </w:tc>
        <w:tc>
          <w:tcPr>
            <w:tcW w:w="2086" w:type="dxa"/>
          </w:tcPr>
          <w:p w14:paraId="23574F7A" w14:textId="77777777" w:rsidR="00F41A7E" w:rsidRPr="00E329D1" w:rsidRDefault="00F41A7E" w:rsidP="00BB6479">
            <w:pPr>
              <w:ind w:right="61"/>
              <w:rPr>
                <w:rFonts w:ascii="Franklin Gothic Book" w:eastAsia="Arial" w:hAnsi="Franklin Gothic Book" w:cs="Arial"/>
                <w:spacing w:val="-1"/>
                <w:lang w:val="uk-UA"/>
              </w:rPr>
            </w:pPr>
          </w:p>
        </w:tc>
      </w:tr>
      <w:tr w:rsidR="00F41A7E" w:rsidRPr="00E329D1" w14:paraId="2348DACA" w14:textId="77777777" w:rsidTr="00BB6479">
        <w:tc>
          <w:tcPr>
            <w:tcW w:w="2082" w:type="dxa"/>
          </w:tcPr>
          <w:p w14:paraId="349A1944"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w:t>
            </w:r>
          </w:p>
        </w:tc>
        <w:tc>
          <w:tcPr>
            <w:tcW w:w="1701" w:type="dxa"/>
          </w:tcPr>
          <w:p w14:paraId="16C80E9C" w14:textId="77777777" w:rsidR="00F41A7E" w:rsidRPr="00E329D1" w:rsidRDefault="00F41A7E" w:rsidP="00BB6479">
            <w:pPr>
              <w:ind w:right="61"/>
              <w:rPr>
                <w:rFonts w:ascii="Franklin Gothic Book" w:eastAsia="Arial" w:hAnsi="Franklin Gothic Book" w:cs="Arial"/>
                <w:spacing w:val="-1"/>
                <w:lang w:val="uk-UA"/>
              </w:rPr>
            </w:pPr>
          </w:p>
        </w:tc>
        <w:tc>
          <w:tcPr>
            <w:tcW w:w="1984" w:type="dxa"/>
          </w:tcPr>
          <w:p w14:paraId="13E54666" w14:textId="77777777" w:rsidR="00F41A7E" w:rsidRPr="00E329D1" w:rsidRDefault="00F41A7E" w:rsidP="00BB6479">
            <w:pPr>
              <w:ind w:right="61"/>
              <w:rPr>
                <w:rFonts w:ascii="Franklin Gothic Book" w:eastAsia="Arial" w:hAnsi="Franklin Gothic Book" w:cs="Arial"/>
                <w:spacing w:val="-1"/>
                <w:lang w:val="uk-UA"/>
              </w:rPr>
            </w:pPr>
          </w:p>
        </w:tc>
        <w:tc>
          <w:tcPr>
            <w:tcW w:w="1276" w:type="dxa"/>
          </w:tcPr>
          <w:p w14:paraId="5DCA74B8" w14:textId="77777777" w:rsidR="00F41A7E" w:rsidRPr="00E329D1" w:rsidRDefault="00F41A7E" w:rsidP="00BB6479">
            <w:pPr>
              <w:ind w:right="61"/>
              <w:rPr>
                <w:rFonts w:ascii="Franklin Gothic Book" w:eastAsia="Arial" w:hAnsi="Franklin Gothic Book" w:cs="Arial"/>
                <w:spacing w:val="-1"/>
                <w:lang w:val="uk-UA"/>
              </w:rPr>
            </w:pPr>
          </w:p>
        </w:tc>
        <w:tc>
          <w:tcPr>
            <w:tcW w:w="2086" w:type="dxa"/>
          </w:tcPr>
          <w:p w14:paraId="3AECA37E" w14:textId="77777777" w:rsidR="00F41A7E" w:rsidRPr="00E329D1" w:rsidRDefault="00F41A7E" w:rsidP="00BB6479">
            <w:pPr>
              <w:ind w:right="61"/>
              <w:rPr>
                <w:rFonts w:ascii="Franklin Gothic Book" w:eastAsia="Arial" w:hAnsi="Franklin Gothic Book" w:cs="Arial"/>
                <w:spacing w:val="-1"/>
                <w:lang w:val="uk-UA"/>
              </w:rPr>
            </w:pPr>
          </w:p>
        </w:tc>
      </w:tr>
    </w:tbl>
    <w:p w14:paraId="3CFE2BD5" w14:textId="77777777" w:rsidR="00F41A7E" w:rsidRPr="00E329D1" w:rsidRDefault="00F41A7E" w:rsidP="00F41A7E">
      <w:pPr>
        <w:spacing w:after="0" w:line="240" w:lineRule="auto"/>
        <w:rPr>
          <w:rFonts w:ascii="Franklin Gothic Book" w:hAnsi="Franklin Gothic Book" w:cs="Arial"/>
          <w:lang w:val="uk-UA"/>
        </w:rPr>
      </w:pPr>
    </w:p>
    <w:p w14:paraId="7DE469E9" w14:textId="77777777" w:rsidR="00F41A7E" w:rsidRPr="00E329D1" w:rsidRDefault="00F41A7E" w:rsidP="00F41A7E">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uk-UA"/>
        </w:rPr>
      </w:pPr>
      <w:r w:rsidRPr="00E329D1">
        <w:rPr>
          <w:rFonts w:ascii="Franklin Gothic Book" w:hAnsi="Franklin Gothic Book"/>
          <w:b/>
          <w:bCs/>
          <w:lang w:val="uk-UA"/>
        </w:rPr>
        <w:t>Реквізити банківського рахунку компанії:</w:t>
      </w:r>
    </w:p>
    <w:p w14:paraId="3EC00030" w14:textId="77777777" w:rsidR="00F41A7E" w:rsidRPr="00E329D1" w:rsidRDefault="00F41A7E" w:rsidP="00F41A7E">
      <w:pPr>
        <w:pStyle w:val="ListParagraph"/>
        <w:widowControl w:val="0"/>
        <w:overflowPunct w:val="0"/>
        <w:autoSpaceDE w:val="0"/>
        <w:autoSpaceDN w:val="0"/>
        <w:adjustRightInd w:val="0"/>
        <w:spacing w:after="0"/>
        <w:ind w:left="1080"/>
        <w:jc w:val="both"/>
        <w:rPr>
          <w:rFonts w:ascii="Franklin Gothic Book" w:hAnsi="Franklin Gothic Book"/>
          <w:b/>
          <w:bCs/>
          <w:lang w:val="uk-UA"/>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41A7E" w:rsidRPr="00E329D1" w14:paraId="7E6A5A37" w14:textId="77777777" w:rsidTr="00BB6479">
        <w:tc>
          <w:tcPr>
            <w:tcW w:w="2410" w:type="dxa"/>
            <w:tcBorders>
              <w:top w:val="nil"/>
              <w:left w:val="nil"/>
              <w:bottom w:val="dotted" w:sz="8" w:space="0" w:color="auto"/>
              <w:right w:val="nil"/>
            </w:tcBorders>
            <w:tcMar>
              <w:top w:w="0" w:type="dxa"/>
              <w:left w:w="108" w:type="dxa"/>
              <w:bottom w:w="0" w:type="dxa"/>
              <w:right w:w="108" w:type="dxa"/>
            </w:tcMar>
            <w:hideMark/>
          </w:tcPr>
          <w:p w14:paraId="66D404AE"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Ім'я одержувача:</w:t>
            </w:r>
          </w:p>
        </w:tc>
        <w:tc>
          <w:tcPr>
            <w:tcW w:w="326" w:type="dxa"/>
            <w:tcMar>
              <w:top w:w="0" w:type="dxa"/>
              <w:left w:w="108" w:type="dxa"/>
              <w:bottom w:w="0" w:type="dxa"/>
              <w:right w:w="108" w:type="dxa"/>
            </w:tcMar>
            <w:hideMark/>
          </w:tcPr>
          <w:p w14:paraId="6EC47FD8"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3696C3F" w14:textId="77777777" w:rsidR="00F41A7E" w:rsidRPr="00E329D1" w:rsidRDefault="00F41A7E" w:rsidP="00BB6479">
            <w:pPr>
              <w:spacing w:after="0" w:line="240" w:lineRule="auto"/>
              <w:rPr>
                <w:rFonts w:ascii="Franklin Gothic Book" w:eastAsia="Calibri" w:hAnsi="Franklin Gothic Book"/>
                <w:lang w:val="uk-UA"/>
              </w:rPr>
            </w:pPr>
          </w:p>
        </w:tc>
      </w:tr>
      <w:tr w:rsidR="00F41A7E" w:rsidRPr="00E329D1" w14:paraId="748D695D" w14:textId="77777777" w:rsidTr="00BB6479">
        <w:tc>
          <w:tcPr>
            <w:tcW w:w="2410" w:type="dxa"/>
            <w:tcBorders>
              <w:top w:val="nil"/>
              <w:left w:val="nil"/>
              <w:bottom w:val="dotted" w:sz="8" w:space="0" w:color="auto"/>
              <w:right w:val="nil"/>
            </w:tcBorders>
            <w:tcMar>
              <w:top w:w="0" w:type="dxa"/>
              <w:left w:w="108" w:type="dxa"/>
              <w:bottom w:w="0" w:type="dxa"/>
              <w:right w:w="108" w:type="dxa"/>
            </w:tcMar>
            <w:hideMark/>
          </w:tcPr>
          <w:p w14:paraId="5113EC10"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Номер рахунку одержувача:</w:t>
            </w:r>
          </w:p>
        </w:tc>
        <w:tc>
          <w:tcPr>
            <w:tcW w:w="326" w:type="dxa"/>
            <w:tcMar>
              <w:top w:w="0" w:type="dxa"/>
              <w:left w:w="108" w:type="dxa"/>
              <w:bottom w:w="0" w:type="dxa"/>
              <w:right w:w="108" w:type="dxa"/>
            </w:tcMar>
            <w:hideMark/>
          </w:tcPr>
          <w:p w14:paraId="0453F3DD"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3BF14CB" w14:textId="77777777" w:rsidR="00F41A7E" w:rsidRPr="00E329D1" w:rsidRDefault="00F41A7E" w:rsidP="00BB6479">
            <w:pPr>
              <w:spacing w:after="0" w:line="240" w:lineRule="auto"/>
              <w:rPr>
                <w:rFonts w:ascii="Franklin Gothic Book" w:eastAsia="Calibri" w:hAnsi="Franklin Gothic Book"/>
                <w:lang w:val="uk-UA"/>
              </w:rPr>
            </w:pPr>
          </w:p>
        </w:tc>
      </w:tr>
      <w:tr w:rsidR="00F41A7E" w:rsidRPr="00E329D1" w14:paraId="25D61B5D" w14:textId="77777777" w:rsidTr="00BB6479">
        <w:tc>
          <w:tcPr>
            <w:tcW w:w="2410" w:type="dxa"/>
            <w:tcBorders>
              <w:top w:val="nil"/>
              <w:left w:val="nil"/>
              <w:bottom w:val="dotted" w:sz="8" w:space="0" w:color="auto"/>
              <w:right w:val="nil"/>
            </w:tcBorders>
            <w:tcMar>
              <w:top w:w="0" w:type="dxa"/>
              <w:left w:w="108" w:type="dxa"/>
              <w:bottom w:w="0" w:type="dxa"/>
              <w:right w:w="108" w:type="dxa"/>
            </w:tcMar>
            <w:hideMark/>
          </w:tcPr>
          <w:p w14:paraId="701008C6"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Банк одержувача:</w:t>
            </w:r>
          </w:p>
        </w:tc>
        <w:tc>
          <w:tcPr>
            <w:tcW w:w="326" w:type="dxa"/>
            <w:tcMar>
              <w:top w:w="0" w:type="dxa"/>
              <w:left w:w="108" w:type="dxa"/>
              <w:bottom w:w="0" w:type="dxa"/>
              <w:right w:w="108" w:type="dxa"/>
            </w:tcMar>
            <w:hideMark/>
          </w:tcPr>
          <w:p w14:paraId="322D74AA"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4E1646B" w14:textId="77777777" w:rsidR="00F41A7E" w:rsidRPr="00E329D1" w:rsidRDefault="00F41A7E" w:rsidP="00BB6479">
            <w:pPr>
              <w:spacing w:after="0" w:line="240" w:lineRule="auto"/>
              <w:rPr>
                <w:rFonts w:ascii="Franklin Gothic Book" w:eastAsia="Calibri" w:hAnsi="Franklin Gothic Book"/>
                <w:lang w:val="uk-UA"/>
              </w:rPr>
            </w:pPr>
          </w:p>
        </w:tc>
      </w:tr>
      <w:tr w:rsidR="00F41A7E" w:rsidRPr="00E329D1" w14:paraId="02A7219B" w14:textId="77777777" w:rsidTr="00BB6479">
        <w:tc>
          <w:tcPr>
            <w:tcW w:w="2410" w:type="dxa"/>
            <w:tcBorders>
              <w:top w:val="nil"/>
              <w:left w:val="nil"/>
              <w:bottom w:val="dotted" w:sz="8" w:space="0" w:color="auto"/>
              <w:right w:val="nil"/>
            </w:tcBorders>
            <w:tcMar>
              <w:top w:w="0" w:type="dxa"/>
              <w:left w:w="108" w:type="dxa"/>
              <w:bottom w:w="0" w:type="dxa"/>
              <w:right w:w="108" w:type="dxa"/>
            </w:tcMar>
            <w:hideMark/>
          </w:tcPr>
          <w:p w14:paraId="21E484FF"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Відділення банку:</w:t>
            </w:r>
          </w:p>
        </w:tc>
        <w:tc>
          <w:tcPr>
            <w:tcW w:w="326" w:type="dxa"/>
            <w:tcMar>
              <w:top w:w="0" w:type="dxa"/>
              <w:left w:w="108" w:type="dxa"/>
              <w:bottom w:w="0" w:type="dxa"/>
              <w:right w:w="108" w:type="dxa"/>
            </w:tcMar>
            <w:hideMark/>
          </w:tcPr>
          <w:p w14:paraId="56CEE5AE"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A4E2325" w14:textId="77777777" w:rsidR="00F41A7E" w:rsidRPr="00E329D1" w:rsidRDefault="00F41A7E" w:rsidP="00BB6479">
            <w:pPr>
              <w:spacing w:after="0" w:line="240" w:lineRule="auto"/>
              <w:rPr>
                <w:rFonts w:ascii="Franklin Gothic Book" w:eastAsia="Calibri" w:hAnsi="Franklin Gothic Book"/>
                <w:lang w:val="uk-UA"/>
              </w:rPr>
            </w:pPr>
          </w:p>
        </w:tc>
      </w:tr>
      <w:tr w:rsidR="00F41A7E" w:rsidRPr="00E329D1" w14:paraId="4E3190F9" w14:textId="77777777" w:rsidTr="00BB6479">
        <w:tc>
          <w:tcPr>
            <w:tcW w:w="2410" w:type="dxa"/>
            <w:tcBorders>
              <w:top w:val="nil"/>
              <w:left w:val="nil"/>
              <w:bottom w:val="dotted" w:sz="8" w:space="0" w:color="auto"/>
              <w:right w:val="nil"/>
            </w:tcBorders>
            <w:tcMar>
              <w:top w:w="0" w:type="dxa"/>
              <w:left w:w="108" w:type="dxa"/>
              <w:bottom w:w="0" w:type="dxa"/>
              <w:right w:w="108" w:type="dxa"/>
            </w:tcMar>
            <w:hideMark/>
          </w:tcPr>
          <w:p w14:paraId="60C0DEA5"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SWIFT:</w:t>
            </w:r>
          </w:p>
        </w:tc>
        <w:tc>
          <w:tcPr>
            <w:tcW w:w="326" w:type="dxa"/>
            <w:tcMar>
              <w:top w:w="0" w:type="dxa"/>
              <w:left w:w="108" w:type="dxa"/>
              <w:bottom w:w="0" w:type="dxa"/>
              <w:right w:w="108" w:type="dxa"/>
            </w:tcMar>
            <w:hideMark/>
          </w:tcPr>
          <w:p w14:paraId="622A47A5"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B0B5E69"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r>
      <w:tr w:rsidR="00F41A7E" w:rsidRPr="00E329D1" w14:paraId="3A6E45A1" w14:textId="77777777" w:rsidTr="00BB6479">
        <w:tc>
          <w:tcPr>
            <w:tcW w:w="2410" w:type="dxa"/>
            <w:tcBorders>
              <w:top w:val="nil"/>
              <w:left w:val="nil"/>
              <w:bottom w:val="dotted" w:sz="8" w:space="0" w:color="auto"/>
              <w:right w:val="nil"/>
            </w:tcBorders>
            <w:tcMar>
              <w:top w:w="0" w:type="dxa"/>
              <w:left w:w="108" w:type="dxa"/>
              <w:bottom w:w="0" w:type="dxa"/>
              <w:right w:w="108" w:type="dxa"/>
            </w:tcMar>
          </w:tcPr>
          <w:p w14:paraId="5E938E73"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IBAN:</w:t>
            </w:r>
          </w:p>
        </w:tc>
        <w:tc>
          <w:tcPr>
            <w:tcW w:w="326" w:type="dxa"/>
            <w:tcMar>
              <w:top w:w="0" w:type="dxa"/>
              <w:left w:w="108" w:type="dxa"/>
              <w:bottom w:w="0" w:type="dxa"/>
              <w:right w:w="108" w:type="dxa"/>
            </w:tcMar>
          </w:tcPr>
          <w:p w14:paraId="5DCCC47E" w14:textId="77777777" w:rsidR="00F41A7E" w:rsidRPr="00E329D1" w:rsidRDefault="00F41A7E" w:rsidP="00BB6479">
            <w:pPr>
              <w:spacing w:after="0" w:line="240" w:lineRule="auto"/>
              <w:rPr>
                <w:rFonts w:ascii="Franklin Gothic Book" w:hAnsi="Franklin Gothic Book"/>
                <w:lang w:val="uk-UA"/>
              </w:rPr>
            </w:pPr>
          </w:p>
        </w:tc>
        <w:tc>
          <w:tcPr>
            <w:tcW w:w="4253" w:type="dxa"/>
            <w:tcBorders>
              <w:top w:val="nil"/>
              <w:left w:val="nil"/>
              <w:bottom w:val="dotted" w:sz="8" w:space="0" w:color="auto"/>
              <w:right w:val="nil"/>
            </w:tcBorders>
            <w:tcMar>
              <w:top w:w="0" w:type="dxa"/>
              <w:left w:w="108" w:type="dxa"/>
              <w:bottom w:w="0" w:type="dxa"/>
              <w:right w:w="108" w:type="dxa"/>
            </w:tcMar>
          </w:tcPr>
          <w:p w14:paraId="139AF323" w14:textId="77777777" w:rsidR="00F41A7E" w:rsidRPr="00E329D1" w:rsidRDefault="00F41A7E" w:rsidP="00BB6479">
            <w:pPr>
              <w:spacing w:after="0" w:line="240" w:lineRule="auto"/>
              <w:rPr>
                <w:rFonts w:ascii="Franklin Gothic Book" w:hAnsi="Franklin Gothic Book"/>
                <w:lang w:val="uk-UA"/>
              </w:rPr>
            </w:pPr>
          </w:p>
        </w:tc>
      </w:tr>
      <w:tr w:rsidR="00F41A7E" w:rsidRPr="00E329D1" w14:paraId="503F5DF4" w14:textId="77777777" w:rsidTr="00BB6479">
        <w:tc>
          <w:tcPr>
            <w:tcW w:w="2410" w:type="dxa"/>
            <w:tcBorders>
              <w:top w:val="nil"/>
              <w:left w:val="nil"/>
              <w:bottom w:val="dotted" w:sz="8" w:space="0" w:color="auto"/>
              <w:right w:val="nil"/>
            </w:tcBorders>
            <w:tcMar>
              <w:top w:w="0" w:type="dxa"/>
              <w:left w:w="108" w:type="dxa"/>
              <w:bottom w:w="0" w:type="dxa"/>
              <w:right w:w="108" w:type="dxa"/>
            </w:tcMar>
            <w:hideMark/>
          </w:tcPr>
          <w:p w14:paraId="33720901" w14:textId="77777777" w:rsidR="00F41A7E" w:rsidRPr="00E329D1" w:rsidRDefault="00F41A7E" w:rsidP="00BB6479">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Адреса банку:</w:t>
            </w:r>
          </w:p>
        </w:tc>
        <w:tc>
          <w:tcPr>
            <w:tcW w:w="326" w:type="dxa"/>
            <w:tcMar>
              <w:top w:w="0" w:type="dxa"/>
              <w:left w:w="108" w:type="dxa"/>
              <w:bottom w:w="0" w:type="dxa"/>
              <w:right w:w="108" w:type="dxa"/>
            </w:tcMar>
            <w:hideMark/>
          </w:tcPr>
          <w:p w14:paraId="38D04B33"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9E1A338" w14:textId="77777777" w:rsidR="00F41A7E" w:rsidRPr="00E329D1" w:rsidRDefault="00F41A7E" w:rsidP="00BB6479">
            <w:pPr>
              <w:spacing w:after="0" w:line="240" w:lineRule="auto"/>
              <w:rPr>
                <w:rFonts w:ascii="Franklin Gothic Book" w:eastAsia="Calibri" w:hAnsi="Franklin Gothic Book"/>
                <w:lang w:val="uk-UA"/>
              </w:rPr>
            </w:pPr>
            <w:r w:rsidRPr="00E329D1">
              <w:rPr>
                <w:rFonts w:ascii="Franklin Gothic Book" w:hAnsi="Franklin Gothic Book"/>
                <w:lang w:val="uk-UA"/>
              </w:rPr>
              <w:t> </w:t>
            </w:r>
          </w:p>
        </w:tc>
      </w:tr>
    </w:tbl>
    <w:p w14:paraId="2A0445D7" w14:textId="77777777" w:rsidR="00F41A7E" w:rsidRPr="00E329D1" w:rsidRDefault="00F41A7E" w:rsidP="00F41A7E">
      <w:pPr>
        <w:spacing w:after="0" w:line="240" w:lineRule="auto"/>
        <w:rPr>
          <w:rFonts w:ascii="Franklin Gothic Book" w:hAnsi="Franklin Gothic Book" w:cs="Arial"/>
          <w:lang w:val="uk-UA"/>
        </w:rPr>
      </w:pPr>
      <w:r w:rsidRPr="00E329D1">
        <w:rPr>
          <w:rFonts w:ascii="Franklin Gothic Book" w:hAnsi="Franklin Gothic Book"/>
          <w:color w:val="000000"/>
          <w:lang w:val="uk-UA"/>
        </w:rPr>
        <w:t> </w:t>
      </w:r>
    </w:p>
    <w:p w14:paraId="00F807AD" w14:textId="77777777" w:rsidR="00F41A7E" w:rsidRPr="00E329D1" w:rsidRDefault="00F41A7E" w:rsidP="00F41A7E">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lang w:val="uk-UA"/>
        </w:rPr>
      </w:pPr>
      <w:r w:rsidRPr="00E329D1">
        <w:rPr>
          <w:rFonts w:ascii="Franklin Gothic Book" w:hAnsi="Franklin Gothic Book"/>
          <w:b/>
          <w:color w:val="A6A6A6" w:themeColor="background1" w:themeShade="A6"/>
          <w:lang w:val="uk-UA"/>
        </w:rPr>
        <w:t>Рекомендації</w:t>
      </w:r>
    </w:p>
    <w:p w14:paraId="464B1EA9" w14:textId="77777777" w:rsidR="00F41A7E" w:rsidRPr="00E329D1" w:rsidRDefault="00F41A7E" w:rsidP="00F41A7E">
      <w:pPr>
        <w:pStyle w:val="ListParagraph"/>
        <w:widowControl w:val="0"/>
        <w:overflowPunct w:val="0"/>
        <w:autoSpaceDE w:val="0"/>
        <w:autoSpaceDN w:val="0"/>
        <w:adjustRightInd w:val="0"/>
        <w:spacing w:after="0"/>
        <w:ind w:left="360"/>
        <w:jc w:val="both"/>
        <w:rPr>
          <w:rFonts w:ascii="Franklin Gothic Book" w:hAnsi="Franklin Gothic Book" w:cs="Arial"/>
          <w:lang w:val="uk-UA"/>
        </w:rPr>
      </w:pPr>
      <w:r w:rsidRPr="00E329D1">
        <w:rPr>
          <w:rFonts w:ascii="Franklin Gothic Book" w:hAnsi="Franklin Gothic Book" w:cs="Arial"/>
          <w:lang w:val="uk-UA"/>
        </w:rPr>
        <w:t>Будь ласка, надайте інформацію про щонайменше 3 клієнтів, з якими НРСБ може зв'язатися, бажано з НУО та агенцій ООН, для виконання подібних робіт.:</w:t>
      </w:r>
    </w:p>
    <w:p w14:paraId="4AE416AE" w14:textId="77777777" w:rsidR="00F41A7E" w:rsidRPr="00E329D1" w:rsidRDefault="00F41A7E" w:rsidP="00F41A7E">
      <w:pPr>
        <w:pStyle w:val="ListParagraph"/>
        <w:widowControl w:val="0"/>
        <w:overflowPunct w:val="0"/>
        <w:autoSpaceDE w:val="0"/>
        <w:autoSpaceDN w:val="0"/>
        <w:adjustRightInd w:val="0"/>
        <w:spacing w:after="0"/>
        <w:ind w:left="360"/>
        <w:jc w:val="both"/>
        <w:rPr>
          <w:rFonts w:ascii="Franklin Gothic Book" w:hAnsi="Franklin Gothic Book" w:cs="Arial"/>
          <w:lang w:val="uk-UA"/>
        </w:rPr>
      </w:pPr>
    </w:p>
    <w:tbl>
      <w:tblPr>
        <w:tblStyle w:val="TableGrid"/>
        <w:tblW w:w="0" w:type="auto"/>
        <w:tblInd w:w="153" w:type="dxa"/>
        <w:tblLook w:val="04A0" w:firstRow="1" w:lastRow="0" w:firstColumn="1" w:lastColumn="0" w:noHBand="0" w:noVBand="1"/>
      </w:tblPr>
      <w:tblGrid>
        <w:gridCol w:w="1849"/>
        <w:gridCol w:w="2410"/>
        <w:gridCol w:w="1411"/>
        <w:gridCol w:w="1826"/>
        <w:gridCol w:w="2094"/>
      </w:tblGrid>
      <w:tr w:rsidR="00F41A7E" w:rsidRPr="00E329D1" w14:paraId="7CBE2CE4" w14:textId="77777777" w:rsidTr="00BB6479">
        <w:tc>
          <w:tcPr>
            <w:tcW w:w="1656" w:type="dxa"/>
            <w:shd w:val="clear" w:color="auto" w:fill="F2F2F2" w:themeFill="background1" w:themeFillShade="F2"/>
          </w:tcPr>
          <w:p w14:paraId="2B46FBFC"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Назва клієнта/компанії</w:t>
            </w:r>
          </w:p>
        </w:tc>
        <w:tc>
          <w:tcPr>
            <w:tcW w:w="2410" w:type="dxa"/>
            <w:shd w:val="clear" w:color="auto" w:fill="F2F2F2" w:themeFill="background1" w:themeFillShade="F2"/>
          </w:tcPr>
          <w:p w14:paraId="5D3DC62A"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Контактна особа</w:t>
            </w:r>
          </w:p>
        </w:tc>
        <w:tc>
          <w:tcPr>
            <w:tcW w:w="1411" w:type="dxa"/>
            <w:shd w:val="clear" w:color="auto" w:fill="F2F2F2" w:themeFill="background1" w:themeFillShade="F2"/>
          </w:tcPr>
          <w:p w14:paraId="25E82E5F"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Телефон</w:t>
            </w:r>
          </w:p>
        </w:tc>
        <w:tc>
          <w:tcPr>
            <w:tcW w:w="1826" w:type="dxa"/>
            <w:shd w:val="clear" w:color="auto" w:fill="F2F2F2" w:themeFill="background1" w:themeFillShade="F2"/>
          </w:tcPr>
          <w:p w14:paraId="5747C8AE"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Електронна пошта</w:t>
            </w:r>
          </w:p>
        </w:tc>
        <w:tc>
          <w:tcPr>
            <w:tcW w:w="1826" w:type="dxa"/>
            <w:shd w:val="clear" w:color="auto" w:fill="F2F2F2" w:themeFill="background1" w:themeFillShade="F2"/>
          </w:tcPr>
          <w:p w14:paraId="77EA90B3" w14:textId="77777777" w:rsidR="00F41A7E" w:rsidRPr="00E329D1" w:rsidRDefault="00F41A7E" w:rsidP="00BB6479">
            <w:pPr>
              <w:ind w:right="61"/>
              <w:rPr>
                <w:rFonts w:ascii="Franklin Gothic Book" w:eastAsia="Arial" w:hAnsi="Franklin Gothic Book" w:cs="Arial"/>
                <w:b/>
                <w:spacing w:val="-1"/>
                <w:lang w:val="uk-UA"/>
              </w:rPr>
            </w:pPr>
            <w:r w:rsidRPr="00E329D1">
              <w:rPr>
                <w:rFonts w:ascii="Franklin Gothic Book" w:eastAsia="Arial" w:hAnsi="Franklin Gothic Book" w:cs="Arial"/>
                <w:b/>
                <w:spacing w:val="-1"/>
                <w:lang w:val="uk-UA"/>
              </w:rPr>
              <w:t>Деталі контракту (роботи, місцезнаходження, розмір, вартість тощо)</w:t>
            </w:r>
          </w:p>
        </w:tc>
      </w:tr>
      <w:tr w:rsidR="00F41A7E" w:rsidRPr="00E329D1" w14:paraId="34C1144D" w14:textId="77777777" w:rsidTr="00BB6479">
        <w:tc>
          <w:tcPr>
            <w:tcW w:w="1656" w:type="dxa"/>
          </w:tcPr>
          <w:p w14:paraId="26CD2F6D"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1.</w:t>
            </w:r>
          </w:p>
        </w:tc>
        <w:tc>
          <w:tcPr>
            <w:tcW w:w="2410" w:type="dxa"/>
          </w:tcPr>
          <w:p w14:paraId="28A1212C" w14:textId="77777777" w:rsidR="00F41A7E" w:rsidRPr="00E329D1" w:rsidRDefault="00F41A7E" w:rsidP="00BB6479">
            <w:pPr>
              <w:ind w:right="61"/>
              <w:rPr>
                <w:rFonts w:ascii="Franklin Gothic Book" w:eastAsia="Arial" w:hAnsi="Franklin Gothic Book" w:cs="Arial"/>
                <w:spacing w:val="-1"/>
                <w:lang w:val="uk-UA"/>
              </w:rPr>
            </w:pPr>
          </w:p>
        </w:tc>
        <w:tc>
          <w:tcPr>
            <w:tcW w:w="1411" w:type="dxa"/>
          </w:tcPr>
          <w:p w14:paraId="48824DC8"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49EEBF5B"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672FEDC2" w14:textId="77777777" w:rsidR="00F41A7E" w:rsidRPr="00E329D1" w:rsidRDefault="00F41A7E" w:rsidP="00BB6479">
            <w:pPr>
              <w:ind w:right="61"/>
              <w:rPr>
                <w:rFonts w:ascii="Franklin Gothic Book" w:eastAsia="Arial" w:hAnsi="Franklin Gothic Book" w:cs="Arial"/>
                <w:spacing w:val="-1"/>
                <w:lang w:val="uk-UA"/>
              </w:rPr>
            </w:pPr>
          </w:p>
        </w:tc>
      </w:tr>
      <w:tr w:rsidR="00F41A7E" w:rsidRPr="00E329D1" w14:paraId="0FDF1617" w14:textId="77777777" w:rsidTr="00BB6479">
        <w:tc>
          <w:tcPr>
            <w:tcW w:w="1656" w:type="dxa"/>
          </w:tcPr>
          <w:p w14:paraId="6E34AC3B"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2.</w:t>
            </w:r>
          </w:p>
        </w:tc>
        <w:tc>
          <w:tcPr>
            <w:tcW w:w="2410" w:type="dxa"/>
          </w:tcPr>
          <w:p w14:paraId="75C0409A" w14:textId="77777777" w:rsidR="00F41A7E" w:rsidRPr="00E329D1" w:rsidRDefault="00F41A7E" w:rsidP="00BB6479">
            <w:pPr>
              <w:ind w:right="61"/>
              <w:rPr>
                <w:rFonts w:ascii="Franklin Gothic Book" w:eastAsia="Arial" w:hAnsi="Franklin Gothic Book" w:cs="Arial"/>
                <w:spacing w:val="-1"/>
                <w:lang w:val="uk-UA"/>
              </w:rPr>
            </w:pPr>
          </w:p>
        </w:tc>
        <w:tc>
          <w:tcPr>
            <w:tcW w:w="1411" w:type="dxa"/>
          </w:tcPr>
          <w:p w14:paraId="6B7B46CF"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73585E92"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2030EC1F" w14:textId="77777777" w:rsidR="00F41A7E" w:rsidRPr="00E329D1" w:rsidRDefault="00F41A7E" w:rsidP="00BB6479">
            <w:pPr>
              <w:ind w:right="61"/>
              <w:rPr>
                <w:rFonts w:ascii="Franklin Gothic Book" w:eastAsia="Arial" w:hAnsi="Franklin Gothic Book" w:cs="Arial"/>
                <w:spacing w:val="-1"/>
                <w:lang w:val="uk-UA"/>
              </w:rPr>
            </w:pPr>
          </w:p>
        </w:tc>
      </w:tr>
      <w:tr w:rsidR="00F41A7E" w:rsidRPr="00E329D1" w14:paraId="066871C4" w14:textId="77777777" w:rsidTr="00BB6479">
        <w:tc>
          <w:tcPr>
            <w:tcW w:w="1656" w:type="dxa"/>
          </w:tcPr>
          <w:p w14:paraId="7C5F2600"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3.</w:t>
            </w:r>
          </w:p>
        </w:tc>
        <w:tc>
          <w:tcPr>
            <w:tcW w:w="2410" w:type="dxa"/>
          </w:tcPr>
          <w:p w14:paraId="6941D04C" w14:textId="77777777" w:rsidR="00F41A7E" w:rsidRPr="00E329D1" w:rsidRDefault="00F41A7E" w:rsidP="00BB6479">
            <w:pPr>
              <w:ind w:right="61"/>
              <w:rPr>
                <w:rFonts w:ascii="Franklin Gothic Book" w:eastAsia="Arial" w:hAnsi="Franklin Gothic Book" w:cs="Arial"/>
                <w:spacing w:val="-1"/>
                <w:lang w:val="uk-UA"/>
              </w:rPr>
            </w:pPr>
          </w:p>
        </w:tc>
        <w:tc>
          <w:tcPr>
            <w:tcW w:w="1411" w:type="dxa"/>
          </w:tcPr>
          <w:p w14:paraId="1CE0EF05"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7C3E4C82"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7D0A122E" w14:textId="77777777" w:rsidR="00F41A7E" w:rsidRPr="00E329D1" w:rsidRDefault="00F41A7E" w:rsidP="00BB6479">
            <w:pPr>
              <w:ind w:right="61"/>
              <w:rPr>
                <w:rFonts w:ascii="Franklin Gothic Book" w:eastAsia="Arial" w:hAnsi="Franklin Gothic Book" w:cs="Arial"/>
                <w:spacing w:val="-1"/>
                <w:lang w:val="uk-UA"/>
              </w:rPr>
            </w:pPr>
          </w:p>
        </w:tc>
      </w:tr>
      <w:tr w:rsidR="00F41A7E" w:rsidRPr="00E329D1" w14:paraId="4B30C5DF" w14:textId="77777777" w:rsidTr="00BB6479">
        <w:tc>
          <w:tcPr>
            <w:tcW w:w="1656" w:type="dxa"/>
          </w:tcPr>
          <w:p w14:paraId="6FE113D6" w14:textId="77777777" w:rsidR="00F41A7E" w:rsidRPr="00E329D1" w:rsidRDefault="00F41A7E" w:rsidP="00BB6479">
            <w:pPr>
              <w:ind w:right="61"/>
              <w:rPr>
                <w:rFonts w:ascii="Franklin Gothic Book" w:eastAsia="Arial" w:hAnsi="Franklin Gothic Book" w:cs="Arial"/>
                <w:spacing w:val="-1"/>
                <w:lang w:val="uk-UA"/>
              </w:rPr>
            </w:pPr>
            <w:r w:rsidRPr="00E329D1">
              <w:rPr>
                <w:rFonts w:ascii="Franklin Gothic Book" w:eastAsia="Arial" w:hAnsi="Franklin Gothic Book" w:cs="Arial"/>
                <w:spacing w:val="-1"/>
                <w:lang w:val="uk-UA"/>
              </w:rPr>
              <w:t>…</w:t>
            </w:r>
          </w:p>
        </w:tc>
        <w:tc>
          <w:tcPr>
            <w:tcW w:w="2410" w:type="dxa"/>
          </w:tcPr>
          <w:p w14:paraId="28C2FC51" w14:textId="77777777" w:rsidR="00F41A7E" w:rsidRPr="00E329D1" w:rsidRDefault="00F41A7E" w:rsidP="00BB6479">
            <w:pPr>
              <w:ind w:right="61"/>
              <w:rPr>
                <w:rFonts w:ascii="Franklin Gothic Book" w:eastAsia="Arial" w:hAnsi="Franklin Gothic Book" w:cs="Arial"/>
                <w:spacing w:val="-1"/>
                <w:lang w:val="uk-UA"/>
              </w:rPr>
            </w:pPr>
          </w:p>
        </w:tc>
        <w:tc>
          <w:tcPr>
            <w:tcW w:w="1411" w:type="dxa"/>
          </w:tcPr>
          <w:p w14:paraId="5B5687C4"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21A349F7" w14:textId="77777777" w:rsidR="00F41A7E" w:rsidRPr="00E329D1" w:rsidRDefault="00F41A7E" w:rsidP="00BB6479">
            <w:pPr>
              <w:ind w:right="61"/>
              <w:rPr>
                <w:rFonts w:ascii="Franklin Gothic Book" w:eastAsia="Arial" w:hAnsi="Franklin Gothic Book" w:cs="Arial"/>
                <w:spacing w:val="-1"/>
                <w:lang w:val="uk-UA"/>
              </w:rPr>
            </w:pPr>
          </w:p>
        </w:tc>
        <w:tc>
          <w:tcPr>
            <w:tcW w:w="1826" w:type="dxa"/>
          </w:tcPr>
          <w:p w14:paraId="10594174" w14:textId="77777777" w:rsidR="00F41A7E" w:rsidRPr="00E329D1" w:rsidRDefault="00F41A7E" w:rsidP="00BB6479">
            <w:pPr>
              <w:ind w:right="61"/>
              <w:rPr>
                <w:rFonts w:ascii="Franklin Gothic Book" w:eastAsia="Arial" w:hAnsi="Franklin Gothic Book" w:cs="Arial"/>
                <w:spacing w:val="-1"/>
                <w:lang w:val="uk-UA"/>
              </w:rPr>
            </w:pPr>
          </w:p>
        </w:tc>
      </w:tr>
    </w:tbl>
    <w:p w14:paraId="2923E7D6" w14:textId="77777777" w:rsidR="00F41A7E" w:rsidRPr="00E329D1" w:rsidRDefault="00F41A7E" w:rsidP="00F41A7E">
      <w:pPr>
        <w:widowControl w:val="0"/>
        <w:overflowPunct w:val="0"/>
        <w:autoSpaceDE w:val="0"/>
        <w:autoSpaceDN w:val="0"/>
        <w:adjustRightInd w:val="0"/>
        <w:spacing w:after="0"/>
        <w:ind w:left="720"/>
        <w:jc w:val="both"/>
        <w:rPr>
          <w:rFonts w:ascii="Franklin Gothic Book" w:eastAsia="Arial" w:hAnsi="Franklin Gothic Book" w:cs="Arial"/>
          <w:b/>
          <w:spacing w:val="-1"/>
          <w:lang w:val="uk-UA"/>
        </w:rPr>
      </w:pPr>
    </w:p>
    <w:p w14:paraId="6181BED4" w14:textId="77777777" w:rsidR="00F41A7E" w:rsidRPr="00E329D1" w:rsidRDefault="00F41A7E" w:rsidP="00F41A7E">
      <w:pPr>
        <w:widowControl w:val="0"/>
        <w:overflowPunct w:val="0"/>
        <w:autoSpaceDE w:val="0"/>
        <w:autoSpaceDN w:val="0"/>
        <w:adjustRightInd w:val="0"/>
        <w:spacing w:after="0"/>
        <w:jc w:val="both"/>
        <w:rPr>
          <w:rFonts w:ascii="Franklin Gothic Book" w:hAnsi="Franklin Gothic Book"/>
          <w:b/>
          <w:highlight w:val="yellow"/>
          <w:u w:val="single"/>
          <w:lang w:val="uk-UA"/>
        </w:rPr>
      </w:pPr>
    </w:p>
    <w:p w14:paraId="4982ACCC" w14:textId="77777777" w:rsidR="00F41A7E" w:rsidRPr="00E329D1" w:rsidRDefault="00F41A7E" w:rsidP="00F41A7E">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lang w:val="uk-UA"/>
        </w:rPr>
      </w:pPr>
      <w:r w:rsidRPr="00E329D1">
        <w:rPr>
          <w:rFonts w:ascii="Franklin Gothic Book" w:hAnsi="Franklin Gothic Book"/>
          <w:b/>
          <w:color w:val="A6A6A6" w:themeColor="background1" w:themeShade="A6"/>
          <w:lang w:val="uk-UA"/>
        </w:rPr>
        <w:t>Гарантійний термін</w:t>
      </w:r>
    </w:p>
    <w:p w14:paraId="352BE986" w14:textId="77777777" w:rsidR="00F41A7E" w:rsidRPr="00E329D1" w:rsidRDefault="00F41A7E" w:rsidP="00F41A7E">
      <w:pPr>
        <w:pStyle w:val="ListParagraph"/>
        <w:widowControl w:val="0"/>
        <w:overflowPunct w:val="0"/>
        <w:autoSpaceDE w:val="0"/>
        <w:autoSpaceDN w:val="0"/>
        <w:adjustRightInd w:val="0"/>
        <w:spacing w:after="0"/>
        <w:ind w:left="360"/>
        <w:jc w:val="both"/>
        <w:rPr>
          <w:rFonts w:ascii="Franklin Gothic Book" w:hAnsi="Franklin Gothic Book" w:cs="Arial"/>
          <w:lang w:val="uk-UA"/>
        </w:rPr>
      </w:pPr>
      <w:r w:rsidRPr="00E329D1">
        <w:rPr>
          <w:rFonts w:ascii="Franklin Gothic Book" w:hAnsi="Franklin Gothic Book" w:cs="Arial"/>
          <w:lang w:val="uk-UA"/>
        </w:rPr>
        <w:t xml:space="preserve">Будь ласка, надайте нижче детальну інформацію про відповідальність за дефекти та гарантійний термін, який ви пропонуєте (а саме термін придатності продуктів харчування (для кожної позиції) - відповідність якості продуктів харчування), включені до цього контракту. </w:t>
      </w:r>
    </w:p>
    <w:p w14:paraId="70AA843B" w14:textId="77777777" w:rsidR="00F41A7E" w:rsidRPr="00E329D1" w:rsidRDefault="00F41A7E" w:rsidP="00F41A7E">
      <w:pPr>
        <w:pStyle w:val="ListParagraph"/>
        <w:widowControl w:val="0"/>
        <w:overflowPunct w:val="0"/>
        <w:autoSpaceDE w:val="0"/>
        <w:autoSpaceDN w:val="0"/>
        <w:adjustRightInd w:val="0"/>
        <w:spacing w:after="0"/>
        <w:ind w:left="360"/>
        <w:jc w:val="both"/>
        <w:rPr>
          <w:rFonts w:ascii="Franklin Gothic Book" w:hAnsi="Franklin Gothic Book" w:cs="Arial"/>
          <w:lang w:val="uk-UA"/>
        </w:rPr>
      </w:pPr>
      <w:r w:rsidRPr="00E329D1">
        <w:rPr>
          <w:rFonts w:ascii="Franklin Gothic Book" w:hAnsi="Franklin Gothic Book" w:cs="Arial"/>
          <w:lang w:val="uk-UA"/>
        </w:rPr>
        <w:t>В іншому випадку, будь ласка, додайте відмови (якщо такі є):</w:t>
      </w:r>
    </w:p>
    <w:tbl>
      <w:tblPr>
        <w:tblStyle w:val="TableGrid"/>
        <w:tblW w:w="10237" w:type="dxa"/>
        <w:tblInd w:w="-72" w:type="dxa"/>
        <w:tblLook w:val="04A0" w:firstRow="1" w:lastRow="0" w:firstColumn="1" w:lastColumn="0" w:noHBand="0" w:noVBand="1"/>
      </w:tblPr>
      <w:tblGrid>
        <w:gridCol w:w="10237"/>
      </w:tblGrid>
      <w:tr w:rsidR="00F41A7E" w:rsidRPr="00E329D1" w14:paraId="7E96DB92" w14:textId="77777777" w:rsidTr="00BB6479">
        <w:trPr>
          <w:trHeight w:val="1442"/>
        </w:trPr>
        <w:tc>
          <w:tcPr>
            <w:tcW w:w="10237" w:type="dxa"/>
          </w:tcPr>
          <w:p w14:paraId="589FC15F" w14:textId="77777777" w:rsidR="00F41A7E" w:rsidRPr="00E329D1" w:rsidRDefault="00F41A7E" w:rsidP="00BB6479">
            <w:pPr>
              <w:tabs>
                <w:tab w:val="left" w:pos="0"/>
                <w:tab w:val="left" w:pos="360"/>
              </w:tabs>
              <w:spacing w:line="276" w:lineRule="auto"/>
              <w:jc w:val="both"/>
              <w:rPr>
                <w:rFonts w:ascii="Franklin Gothic Book" w:hAnsi="Franklin Gothic Book"/>
                <w:color w:val="FF0000"/>
                <w:lang w:val="uk-UA"/>
              </w:rPr>
            </w:pPr>
          </w:p>
          <w:p w14:paraId="03CA2FC2" w14:textId="77777777" w:rsidR="00F41A7E" w:rsidRPr="00E329D1" w:rsidRDefault="00F41A7E" w:rsidP="00BB6479">
            <w:pPr>
              <w:tabs>
                <w:tab w:val="left" w:pos="0"/>
                <w:tab w:val="left" w:pos="360"/>
              </w:tabs>
              <w:spacing w:line="276" w:lineRule="auto"/>
              <w:jc w:val="both"/>
              <w:rPr>
                <w:rFonts w:ascii="Franklin Gothic Book" w:hAnsi="Franklin Gothic Book"/>
                <w:color w:val="FF0000"/>
                <w:lang w:val="uk-UA"/>
              </w:rPr>
            </w:pPr>
          </w:p>
        </w:tc>
      </w:tr>
    </w:tbl>
    <w:p w14:paraId="7C7275C8" w14:textId="77777777" w:rsidR="00F41A7E" w:rsidRDefault="00F41A7E" w:rsidP="00F41A7E">
      <w:pPr>
        <w:widowControl w:val="0"/>
        <w:overflowPunct w:val="0"/>
        <w:autoSpaceDE w:val="0"/>
        <w:autoSpaceDN w:val="0"/>
        <w:adjustRightInd w:val="0"/>
        <w:spacing w:after="0"/>
        <w:jc w:val="both"/>
        <w:rPr>
          <w:rFonts w:ascii="Franklin Gothic Book" w:hAnsi="Franklin Gothic Book"/>
          <w:b/>
          <w:u w:val="single"/>
          <w:lang w:val="uk-UA"/>
        </w:rPr>
      </w:pPr>
    </w:p>
    <w:p w14:paraId="63E06BA3" w14:textId="77777777" w:rsidR="00855030" w:rsidRPr="00E329D1" w:rsidRDefault="00855030" w:rsidP="00F41A7E">
      <w:pPr>
        <w:widowControl w:val="0"/>
        <w:overflowPunct w:val="0"/>
        <w:autoSpaceDE w:val="0"/>
        <w:autoSpaceDN w:val="0"/>
        <w:adjustRightInd w:val="0"/>
        <w:spacing w:after="0"/>
        <w:jc w:val="both"/>
        <w:rPr>
          <w:rFonts w:ascii="Franklin Gothic Book" w:hAnsi="Franklin Gothic Book"/>
          <w:b/>
          <w:u w:val="single"/>
          <w:lang w:val="uk-UA"/>
        </w:rPr>
      </w:pPr>
    </w:p>
    <w:p w14:paraId="4E1D82B3" w14:textId="77777777" w:rsidR="00F41A7E" w:rsidRPr="00E329D1" w:rsidRDefault="00F41A7E" w:rsidP="00F41A7E">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lang w:val="uk-UA"/>
        </w:rPr>
      </w:pPr>
      <w:r w:rsidRPr="00E329D1">
        <w:rPr>
          <w:rFonts w:ascii="Franklin Gothic Book" w:hAnsi="Franklin Gothic Book"/>
          <w:b/>
          <w:color w:val="A6A6A6" w:themeColor="background1" w:themeShade="A6"/>
          <w:lang w:val="uk-UA"/>
        </w:rPr>
        <w:t>Строк дії тендерної пропозиції</w:t>
      </w:r>
    </w:p>
    <w:p w14:paraId="5D2BEF68" w14:textId="77777777" w:rsidR="00F41A7E" w:rsidRPr="00E329D1" w:rsidRDefault="00F41A7E" w:rsidP="00F41A7E">
      <w:pPr>
        <w:pStyle w:val="ListParagraph"/>
        <w:widowControl w:val="0"/>
        <w:overflowPunct w:val="0"/>
        <w:autoSpaceDE w:val="0"/>
        <w:autoSpaceDN w:val="0"/>
        <w:adjustRightInd w:val="0"/>
        <w:spacing w:after="0"/>
        <w:ind w:left="360"/>
        <w:jc w:val="both"/>
        <w:rPr>
          <w:rFonts w:ascii="Franklin Gothic Book" w:hAnsi="Franklin Gothic Book"/>
          <w:lang w:val="uk-UA"/>
        </w:rPr>
      </w:pPr>
      <w:r w:rsidRPr="00E329D1">
        <w:rPr>
          <w:rFonts w:ascii="Franklin Gothic Book" w:hAnsi="Franklin Gothic Book"/>
          <w:lang w:val="uk-UA"/>
        </w:rPr>
        <w:t>Будь ласка, підтвердіть термін дії вашої пропозиції нижче (в календарних днях):</w:t>
      </w:r>
    </w:p>
    <w:tbl>
      <w:tblPr>
        <w:tblStyle w:val="TableGrid"/>
        <w:tblW w:w="10237" w:type="dxa"/>
        <w:tblInd w:w="-72" w:type="dxa"/>
        <w:tblLook w:val="04A0" w:firstRow="1" w:lastRow="0" w:firstColumn="1" w:lastColumn="0" w:noHBand="0" w:noVBand="1"/>
      </w:tblPr>
      <w:tblGrid>
        <w:gridCol w:w="10237"/>
      </w:tblGrid>
      <w:tr w:rsidR="00F41A7E" w:rsidRPr="00E329D1" w14:paraId="1D5BE521" w14:textId="77777777" w:rsidTr="00BB6479">
        <w:tc>
          <w:tcPr>
            <w:tcW w:w="10237" w:type="dxa"/>
          </w:tcPr>
          <w:p w14:paraId="798C5593" w14:textId="77777777" w:rsidR="00F41A7E" w:rsidRPr="00E329D1" w:rsidRDefault="00F41A7E" w:rsidP="00BB6479">
            <w:pPr>
              <w:tabs>
                <w:tab w:val="left" w:pos="0"/>
                <w:tab w:val="left" w:pos="360"/>
              </w:tabs>
              <w:spacing w:line="276" w:lineRule="auto"/>
              <w:jc w:val="both"/>
              <w:rPr>
                <w:rFonts w:ascii="Franklin Gothic Book" w:hAnsi="Franklin Gothic Book"/>
                <w:lang w:val="uk-UA"/>
              </w:rPr>
            </w:pPr>
          </w:p>
          <w:p w14:paraId="17BBDEB8" w14:textId="77777777" w:rsidR="00F41A7E" w:rsidRPr="00E329D1" w:rsidRDefault="00F41A7E" w:rsidP="00BB6479">
            <w:pPr>
              <w:tabs>
                <w:tab w:val="left" w:pos="0"/>
                <w:tab w:val="left" w:pos="360"/>
              </w:tabs>
              <w:spacing w:line="276" w:lineRule="auto"/>
              <w:jc w:val="both"/>
              <w:rPr>
                <w:rFonts w:ascii="Franklin Gothic Book" w:hAnsi="Franklin Gothic Book"/>
                <w:lang w:val="uk-UA"/>
              </w:rPr>
            </w:pPr>
            <w:r w:rsidRPr="00E329D1">
              <w:rPr>
                <w:rFonts w:ascii="Franklin Gothic Book" w:hAnsi="Franklin Gothic Book"/>
                <w:lang w:val="uk-UA"/>
              </w:rPr>
              <w:t xml:space="preserve">120 </w:t>
            </w:r>
          </w:p>
        </w:tc>
      </w:tr>
    </w:tbl>
    <w:p w14:paraId="6971E3E0"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uk-UA"/>
        </w:rPr>
      </w:pPr>
    </w:p>
    <w:p w14:paraId="513FEDC1" w14:textId="77777777" w:rsidR="00F41A7E" w:rsidRPr="00E329D1" w:rsidRDefault="00F41A7E" w:rsidP="00F41A7E">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lang w:val="uk-UA"/>
        </w:rPr>
      </w:pPr>
      <w:r w:rsidRPr="00E329D1">
        <w:rPr>
          <w:rFonts w:ascii="Franklin Gothic Book" w:hAnsi="Franklin Gothic Book"/>
          <w:b/>
          <w:color w:val="A6A6A6" w:themeColor="background1" w:themeShade="A6"/>
          <w:lang w:val="uk-UA"/>
        </w:rPr>
        <w:t>Підтвердження відповідності учасника тендеру</w:t>
      </w:r>
    </w:p>
    <w:p w14:paraId="1C90D5BD" w14:textId="77777777" w:rsidR="00F41A7E" w:rsidRPr="00E329D1" w:rsidRDefault="00F41A7E" w:rsidP="00F41A7E">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uk-UA"/>
        </w:rPr>
      </w:pPr>
    </w:p>
    <w:p w14:paraId="7B647837" w14:textId="28CC1CAE" w:rsidR="00F41A7E" w:rsidRPr="00E329D1" w:rsidRDefault="00F41A7E" w:rsidP="00F41A7E">
      <w:pPr>
        <w:widowControl w:val="0"/>
        <w:tabs>
          <w:tab w:val="num" w:pos="1080"/>
        </w:tabs>
        <w:spacing w:after="0"/>
        <w:jc w:val="both"/>
        <w:rPr>
          <w:rFonts w:ascii="Franklin Gothic Book" w:hAnsi="Franklin Gothic Book"/>
          <w:lang w:val="uk-UA"/>
        </w:rPr>
      </w:pPr>
      <w:r w:rsidRPr="00E329D1">
        <w:rPr>
          <w:rFonts w:ascii="Franklin Gothic Book" w:hAnsi="Franklin Gothic Book"/>
          <w:lang w:val="uk-UA"/>
        </w:rPr>
        <w:t xml:space="preserve">Ми, учасник </w:t>
      </w:r>
      <w:r w:rsidR="003974B3">
        <w:rPr>
          <w:rFonts w:ascii="Franklin Gothic Book" w:hAnsi="Franklin Gothic Book"/>
          <w:lang w:val="uk-UA"/>
        </w:rPr>
        <w:t>тендеру</w:t>
      </w:r>
      <w:r w:rsidRPr="00E329D1">
        <w:rPr>
          <w:rFonts w:ascii="Franklin Gothic Book" w:hAnsi="Franklin Gothic Book"/>
          <w:lang w:val="uk-UA"/>
        </w:rPr>
        <w:t xml:space="preserve">, цим засвідчуємо, що наша пропозиція є дійсною і має на меті бути конкурентоспроможною, а також підтверджуємо, що ми маємо право брати участь у державних закупівлях і відповідаємо кваліфікаційним критеріям, зазначеним у Запрошенні до участі у </w:t>
      </w:r>
      <w:r w:rsidR="003974B3">
        <w:rPr>
          <w:rFonts w:ascii="Franklin Gothic Book" w:hAnsi="Franklin Gothic Book"/>
          <w:lang w:val="uk-UA"/>
        </w:rPr>
        <w:t>тендері</w:t>
      </w:r>
      <w:r w:rsidRPr="00E329D1">
        <w:rPr>
          <w:rFonts w:ascii="Franklin Gothic Book" w:hAnsi="Franklin Gothic Book"/>
          <w:lang w:val="uk-UA"/>
        </w:rPr>
        <w:t>. Ми підтверджуємо, що вказані ціни є фіксованими та незмінними протягом усього періоду дії тендерної пропозиції і не підлягають перегляду або зміні.</w:t>
      </w:r>
    </w:p>
    <w:p w14:paraId="5864DDE6" w14:textId="77777777" w:rsidR="00F41A7E" w:rsidRPr="00E329D1" w:rsidRDefault="00F41A7E" w:rsidP="00F41A7E">
      <w:pPr>
        <w:widowControl w:val="0"/>
        <w:tabs>
          <w:tab w:val="num" w:pos="1080"/>
        </w:tabs>
        <w:spacing w:after="0"/>
        <w:jc w:val="both"/>
        <w:rPr>
          <w:rFonts w:ascii="Franklin Gothic Book" w:hAnsi="Franklin Gothic Book"/>
          <w:lang w:val="uk-UA"/>
        </w:rPr>
      </w:pPr>
    </w:p>
    <w:p w14:paraId="30A1AD94" w14:textId="5396EC15" w:rsidR="00F41A7E" w:rsidRPr="00E329D1" w:rsidRDefault="00F41A7E" w:rsidP="00F41A7E">
      <w:pPr>
        <w:widowControl w:val="0"/>
        <w:autoSpaceDE w:val="0"/>
        <w:autoSpaceDN w:val="0"/>
        <w:adjustRightInd w:val="0"/>
        <w:spacing w:after="0" w:line="240" w:lineRule="auto"/>
        <w:rPr>
          <w:rFonts w:ascii="Franklin Gothic Book" w:hAnsi="Franklin Gothic Book"/>
          <w:b/>
          <w:bCs/>
          <w:lang w:val="uk-UA"/>
        </w:rPr>
      </w:pPr>
      <w:r w:rsidRPr="00E329D1">
        <w:rPr>
          <w:rFonts w:ascii="Franklin Gothic Book" w:hAnsi="Franklin Gothic Book"/>
          <w:lang w:val="uk-UA"/>
        </w:rPr>
        <w:t xml:space="preserve">Ми, учасник </w:t>
      </w:r>
      <w:r w:rsidR="003974B3">
        <w:rPr>
          <w:rFonts w:ascii="Franklin Gothic Book" w:hAnsi="Franklin Gothic Book"/>
          <w:lang w:val="uk-UA"/>
        </w:rPr>
        <w:t>тендеру</w:t>
      </w:r>
      <w:r w:rsidRPr="00E329D1">
        <w:rPr>
          <w:rFonts w:ascii="Franklin Gothic Book" w:hAnsi="Franklin Gothic Book"/>
          <w:lang w:val="uk-UA"/>
        </w:rPr>
        <w:t>, підтверджуємо, що документи, додані до цієї пропозиції, є документами, підтвердженими нами в пункті 6 розділу 2. Контрольний список учасника.</w:t>
      </w:r>
    </w:p>
    <w:p w14:paraId="458CC541" w14:textId="77777777" w:rsidR="00F41A7E" w:rsidRPr="00E329D1" w:rsidRDefault="00F41A7E" w:rsidP="00F41A7E">
      <w:pPr>
        <w:widowControl w:val="0"/>
        <w:autoSpaceDE w:val="0"/>
        <w:autoSpaceDN w:val="0"/>
        <w:adjustRightInd w:val="0"/>
        <w:spacing w:after="0" w:line="240" w:lineRule="auto"/>
        <w:rPr>
          <w:rFonts w:ascii="Franklin Gothic Book" w:hAnsi="Franklin Gothic Book"/>
          <w:lang w:val="uk-UA"/>
        </w:rPr>
      </w:pPr>
    </w:p>
    <w:p w14:paraId="44783B2F" w14:textId="77777777" w:rsidR="00F41A7E" w:rsidRPr="00E329D1" w:rsidRDefault="00F41A7E" w:rsidP="00F41A7E">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Ми розуміємо, що НРСБ не зобов'язана приймати найнижчу або взагалі будь-яку отриману пропозицію.</w:t>
      </w:r>
    </w:p>
    <w:p w14:paraId="53835B7B" w14:textId="77777777" w:rsidR="00F41A7E" w:rsidRPr="00E329D1" w:rsidRDefault="00F41A7E" w:rsidP="00F41A7E">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Ми погоджуємося, що НРСБ може перевірити інформацію, надану в цій формі, самостійно або через третю сторону, якщо вважатиме за необхідне..</w:t>
      </w:r>
    </w:p>
    <w:p w14:paraId="71595C9D" w14:textId="77777777" w:rsidR="00F41A7E" w:rsidRPr="00E329D1" w:rsidRDefault="00F41A7E" w:rsidP="00F41A7E">
      <w:pPr>
        <w:widowControl w:val="0"/>
        <w:autoSpaceDE w:val="0"/>
        <w:autoSpaceDN w:val="0"/>
        <w:adjustRightInd w:val="0"/>
        <w:spacing w:after="0" w:line="240" w:lineRule="auto"/>
        <w:rPr>
          <w:rFonts w:ascii="Franklin Gothic Book" w:hAnsi="Franklin Gothic Book"/>
          <w:lang w:val="uk-UA"/>
        </w:rPr>
      </w:pPr>
      <w:r w:rsidRPr="00E329D1">
        <w:rPr>
          <w:rFonts w:ascii="Franklin Gothic Book" w:hAnsi="Franklin Gothic Book"/>
          <w:lang w:val="uk-UA"/>
        </w:rPr>
        <w:t xml:space="preserve"> </w:t>
      </w:r>
    </w:p>
    <w:p w14:paraId="0C42F890" w14:textId="77777777" w:rsidR="00F41A7E" w:rsidRPr="00E329D1" w:rsidRDefault="00F41A7E" w:rsidP="00F41A7E">
      <w:pPr>
        <w:widowControl w:val="0"/>
        <w:autoSpaceDE w:val="0"/>
        <w:autoSpaceDN w:val="0"/>
        <w:adjustRightInd w:val="0"/>
        <w:spacing w:after="0" w:line="240" w:lineRule="auto"/>
        <w:rPr>
          <w:rFonts w:ascii="Franklin Gothic Book" w:hAnsi="Franklin Gothic Book"/>
          <w:b/>
          <w:bCs/>
          <w:lang w:val="uk-UA"/>
        </w:rPr>
      </w:pPr>
      <w:r w:rsidRPr="00E329D1">
        <w:rPr>
          <w:rFonts w:ascii="Franklin Gothic Book" w:hAnsi="Franklin Gothic Book"/>
          <w:b/>
          <w:bCs/>
          <w:lang w:val="uk-UA"/>
        </w:rPr>
        <w:t>Ми підтверджуємо, що НРСБ може при розгляді нашої пропозиції та в подальшому покладатися на заяви, зроблені в цьому документі.</w:t>
      </w:r>
    </w:p>
    <w:p w14:paraId="004653CE" w14:textId="77777777" w:rsidR="00F41A7E" w:rsidRPr="00E329D1" w:rsidRDefault="00F41A7E" w:rsidP="00F41A7E">
      <w:pPr>
        <w:widowControl w:val="0"/>
        <w:autoSpaceDE w:val="0"/>
        <w:autoSpaceDN w:val="0"/>
        <w:adjustRightInd w:val="0"/>
        <w:spacing w:after="0" w:line="240" w:lineRule="auto"/>
        <w:rPr>
          <w:rFonts w:ascii="Franklin Gothic Book" w:hAnsi="Franklin Gothic Book"/>
          <w:b/>
          <w:bCs/>
          <w:lang w:val="uk-UA"/>
        </w:rPr>
      </w:pPr>
    </w:p>
    <w:tbl>
      <w:tblPr>
        <w:tblStyle w:val="TableGrid"/>
        <w:tblW w:w="10408" w:type="dxa"/>
        <w:jc w:val="center"/>
        <w:tblLook w:val="04A0" w:firstRow="1" w:lastRow="0" w:firstColumn="1" w:lastColumn="0" w:noHBand="0" w:noVBand="1"/>
      </w:tblPr>
      <w:tblGrid>
        <w:gridCol w:w="5188"/>
        <w:gridCol w:w="5220"/>
      </w:tblGrid>
      <w:tr w:rsidR="00F41A7E" w:rsidRPr="00E329D1" w14:paraId="2E2ED87E" w14:textId="77777777" w:rsidTr="00BB6479">
        <w:trPr>
          <w:trHeight w:val="397"/>
          <w:jc w:val="center"/>
        </w:trPr>
        <w:tc>
          <w:tcPr>
            <w:tcW w:w="5188" w:type="dxa"/>
          </w:tcPr>
          <w:p w14:paraId="2509AEC0"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Ім'я підписанта:</w:t>
            </w:r>
          </w:p>
        </w:tc>
        <w:tc>
          <w:tcPr>
            <w:tcW w:w="5220" w:type="dxa"/>
          </w:tcPr>
          <w:p w14:paraId="7F81B5F8"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Номер телефону :</w:t>
            </w:r>
          </w:p>
        </w:tc>
      </w:tr>
      <w:tr w:rsidR="00F41A7E" w:rsidRPr="00E329D1" w14:paraId="28BC9131" w14:textId="77777777" w:rsidTr="00BB6479">
        <w:trPr>
          <w:trHeight w:val="397"/>
          <w:jc w:val="center"/>
        </w:trPr>
        <w:tc>
          <w:tcPr>
            <w:tcW w:w="5188" w:type="dxa"/>
          </w:tcPr>
          <w:p w14:paraId="563414BE"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Посада підписанта:</w:t>
            </w:r>
          </w:p>
        </w:tc>
        <w:tc>
          <w:tcPr>
            <w:tcW w:w="5220" w:type="dxa"/>
          </w:tcPr>
          <w:p w14:paraId="270C94FE"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Назва компанії:</w:t>
            </w:r>
          </w:p>
        </w:tc>
      </w:tr>
      <w:tr w:rsidR="00F41A7E" w:rsidRPr="00E329D1" w14:paraId="6EB95BE5" w14:textId="77777777" w:rsidTr="00BB6479">
        <w:trPr>
          <w:trHeight w:val="397"/>
          <w:jc w:val="center"/>
        </w:trPr>
        <w:tc>
          <w:tcPr>
            <w:tcW w:w="5188" w:type="dxa"/>
            <w:vMerge w:val="restart"/>
          </w:tcPr>
          <w:p w14:paraId="651AD220"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Підпис та печатка:</w:t>
            </w:r>
          </w:p>
        </w:tc>
        <w:tc>
          <w:tcPr>
            <w:tcW w:w="5220" w:type="dxa"/>
          </w:tcPr>
          <w:p w14:paraId="50FC00D9"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Дата підписання:</w:t>
            </w:r>
          </w:p>
        </w:tc>
      </w:tr>
      <w:tr w:rsidR="00F41A7E" w:rsidRPr="00E329D1" w14:paraId="6F81BD53" w14:textId="77777777" w:rsidTr="00BB6479">
        <w:trPr>
          <w:trHeight w:val="1240"/>
          <w:jc w:val="center"/>
        </w:trPr>
        <w:tc>
          <w:tcPr>
            <w:tcW w:w="5188" w:type="dxa"/>
            <w:vMerge/>
          </w:tcPr>
          <w:p w14:paraId="580762F1" w14:textId="77777777" w:rsidR="00F41A7E" w:rsidRPr="00E329D1" w:rsidRDefault="00F41A7E" w:rsidP="00BB6479">
            <w:pPr>
              <w:widowControl w:val="0"/>
              <w:autoSpaceDE w:val="0"/>
              <w:autoSpaceDN w:val="0"/>
              <w:adjustRightInd w:val="0"/>
              <w:rPr>
                <w:rFonts w:ascii="Franklin Gothic Book" w:hAnsi="Franklin Gothic Book"/>
                <w:lang w:val="uk-UA"/>
              </w:rPr>
            </w:pPr>
          </w:p>
        </w:tc>
        <w:tc>
          <w:tcPr>
            <w:tcW w:w="5220" w:type="dxa"/>
          </w:tcPr>
          <w:p w14:paraId="2E6B900B" w14:textId="77777777" w:rsidR="00F41A7E" w:rsidRPr="00E329D1" w:rsidRDefault="00F41A7E" w:rsidP="00BB6479">
            <w:pPr>
              <w:widowControl w:val="0"/>
              <w:autoSpaceDE w:val="0"/>
              <w:autoSpaceDN w:val="0"/>
              <w:adjustRightInd w:val="0"/>
              <w:rPr>
                <w:rFonts w:ascii="Franklin Gothic Book" w:hAnsi="Franklin Gothic Book"/>
                <w:lang w:val="uk-UA"/>
              </w:rPr>
            </w:pPr>
            <w:r w:rsidRPr="00E329D1">
              <w:rPr>
                <w:rFonts w:ascii="Franklin Gothic Book" w:hAnsi="Franklin Gothic Book"/>
                <w:lang w:val="uk-UA"/>
              </w:rPr>
              <w:t>Адреса:</w:t>
            </w:r>
          </w:p>
        </w:tc>
      </w:tr>
    </w:tbl>
    <w:p w14:paraId="5F49165B" w14:textId="77777777" w:rsidR="00F41A7E" w:rsidRPr="00E329D1" w:rsidRDefault="00F41A7E" w:rsidP="00F41A7E">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lang w:val="uk-UA"/>
        </w:rPr>
      </w:pPr>
      <w:r w:rsidRPr="00E329D1">
        <w:rPr>
          <w:rFonts w:ascii="Franklin Gothic Book" w:hAnsi="Franklin Gothic Book" w:cstheme="minorHAnsi"/>
          <w:lang w:val="uk-UA"/>
        </w:rPr>
        <w:t xml:space="preserve"> </w:t>
      </w:r>
      <w:r w:rsidRPr="00E329D1">
        <w:rPr>
          <w:rFonts w:ascii="Franklin Gothic Book" w:hAnsi="Franklin Gothic Book"/>
          <w:lang w:val="uk-UA"/>
        </w:rPr>
        <w:br w:type="page"/>
      </w:r>
    </w:p>
    <w:p w14:paraId="11EB8EFB" w14:textId="77777777" w:rsidR="00F41A7E" w:rsidRPr="00E329D1" w:rsidRDefault="00F41A7E" w:rsidP="00F41A7E">
      <w:pPr>
        <w:pStyle w:val="ListParagraph"/>
        <w:spacing w:after="0"/>
        <w:jc w:val="center"/>
        <w:rPr>
          <w:rFonts w:ascii="Franklin Gothic Book" w:hAnsi="Franklin Gothic Book"/>
          <w:b/>
          <w:bCs/>
          <w:lang w:val="uk-UA"/>
        </w:rPr>
        <w:sectPr w:rsidR="00F41A7E" w:rsidRPr="00E329D1" w:rsidSect="00F41A7E">
          <w:pgSz w:w="12240" w:h="15840"/>
          <w:pgMar w:top="1077" w:right="1077" w:bottom="1077" w:left="1077" w:header="340" w:footer="340" w:gutter="0"/>
          <w:cols w:space="720"/>
          <w:docGrid w:linePitch="360"/>
        </w:sectPr>
      </w:pPr>
    </w:p>
    <w:p w14:paraId="14D8F892" w14:textId="77777777" w:rsidR="00F41A7E" w:rsidRPr="00E329D1" w:rsidRDefault="00F41A7E" w:rsidP="00F41A7E">
      <w:pPr>
        <w:pStyle w:val="ListParagraph"/>
        <w:spacing w:after="0"/>
        <w:jc w:val="center"/>
        <w:rPr>
          <w:rFonts w:ascii="Franklin Gothic Book" w:hAnsi="Franklin Gothic Book"/>
          <w:b/>
          <w:bCs/>
          <w:lang w:val="uk-UA"/>
        </w:rPr>
      </w:pPr>
      <w:r w:rsidRPr="00E329D1">
        <w:rPr>
          <w:rFonts w:ascii="Franklin Gothic Book" w:hAnsi="Franklin Gothic Book"/>
          <w:b/>
          <w:bCs/>
          <w:lang w:val="uk-UA"/>
        </w:rPr>
        <w:lastRenderedPageBreak/>
        <w:t>РОЗДІЛ 6</w:t>
      </w:r>
    </w:p>
    <w:p w14:paraId="62C4B428" w14:textId="2009A42F" w:rsidR="00F41A7E" w:rsidRPr="00E329D1" w:rsidRDefault="00F41A7E" w:rsidP="00F41A7E">
      <w:pPr>
        <w:widowControl w:val="0"/>
        <w:overflowPunct w:val="0"/>
        <w:autoSpaceDE w:val="0"/>
        <w:autoSpaceDN w:val="0"/>
        <w:adjustRightInd w:val="0"/>
        <w:spacing w:after="120"/>
        <w:jc w:val="center"/>
        <w:rPr>
          <w:rFonts w:ascii="Franklin Gothic Book" w:hAnsi="Franklin Gothic Book"/>
          <w:b/>
          <w:bCs/>
          <w:lang w:val="uk-UA"/>
        </w:rPr>
      </w:pPr>
      <w:r w:rsidRPr="00E329D1">
        <w:rPr>
          <w:rFonts w:ascii="Franklin Gothic Book" w:hAnsi="Franklin Gothic Book"/>
          <w:b/>
          <w:bCs/>
          <w:lang w:val="uk-UA"/>
        </w:rPr>
        <w:t>Профіль компанії та</w:t>
      </w:r>
      <w:r w:rsidR="00E329D1" w:rsidRPr="00E329D1">
        <w:rPr>
          <w:rFonts w:ascii="Franklin Gothic Book" w:hAnsi="Franklin Gothic Book"/>
          <w:b/>
          <w:bCs/>
          <w:lang w:val="uk-UA"/>
        </w:rPr>
        <w:t xml:space="preserve"> попередній</w:t>
      </w:r>
      <w:r w:rsidRPr="00E329D1">
        <w:rPr>
          <w:rFonts w:ascii="Franklin Gothic Book" w:hAnsi="Franklin Gothic Book"/>
          <w:b/>
          <w:bCs/>
          <w:lang w:val="uk-UA"/>
        </w:rPr>
        <w:t xml:space="preserve"> досвід</w:t>
      </w:r>
    </w:p>
    <w:p w14:paraId="2F40486F" w14:textId="77777777" w:rsidR="00F41A7E" w:rsidRPr="00E329D1" w:rsidRDefault="00F41A7E" w:rsidP="00F41A7E">
      <w:pPr>
        <w:widowControl w:val="0"/>
        <w:overflowPunct w:val="0"/>
        <w:autoSpaceDE w:val="0"/>
        <w:autoSpaceDN w:val="0"/>
        <w:adjustRightInd w:val="0"/>
        <w:spacing w:after="120"/>
        <w:jc w:val="both"/>
        <w:rPr>
          <w:rFonts w:ascii="Franklin Gothic Book" w:hAnsi="Franklin Gothic Book"/>
          <w:lang w:val="uk-UA"/>
        </w:rPr>
      </w:pPr>
      <w:r w:rsidRPr="00E329D1">
        <w:rPr>
          <w:rFonts w:ascii="Franklin Gothic Book" w:hAnsi="Franklin Gothic Book"/>
          <w:lang w:val="uk-UA"/>
        </w:rPr>
        <w:t>Від Учасника тендеру вимагається наступне:</w:t>
      </w:r>
    </w:p>
    <w:p w14:paraId="5027A55D" w14:textId="77777777" w:rsidR="00F41A7E" w:rsidRPr="00E329D1" w:rsidRDefault="00F41A7E" w:rsidP="00F41A7E">
      <w:pPr>
        <w:pStyle w:val="ListParagraph"/>
        <w:widowControl w:val="0"/>
        <w:numPr>
          <w:ilvl w:val="0"/>
          <w:numId w:val="12"/>
        </w:numPr>
        <w:overflowPunct w:val="0"/>
        <w:autoSpaceDE w:val="0"/>
        <w:autoSpaceDN w:val="0"/>
        <w:adjustRightInd w:val="0"/>
        <w:spacing w:after="0"/>
        <w:ind w:left="284" w:hanging="142"/>
        <w:jc w:val="both"/>
        <w:rPr>
          <w:rFonts w:ascii="Franklin Gothic Book" w:hAnsi="Franklin Gothic Book"/>
          <w:lang w:val="uk-UA"/>
        </w:rPr>
      </w:pPr>
      <w:r w:rsidRPr="00E329D1">
        <w:rPr>
          <w:rFonts w:ascii="Franklin Gothic Book" w:hAnsi="Franklin Gothic Book"/>
          <w:lang w:val="uk-UA"/>
        </w:rPr>
        <w:t xml:space="preserve">Надішліть </w:t>
      </w:r>
      <w:r w:rsidRPr="00E329D1">
        <w:rPr>
          <w:rFonts w:ascii="Franklin Gothic Book" w:hAnsi="Franklin Gothic Book"/>
          <w:b/>
          <w:bCs/>
          <w:lang w:val="uk-UA"/>
        </w:rPr>
        <w:t>Профіль компанії</w:t>
      </w:r>
    </w:p>
    <w:p w14:paraId="1BFFAEDD" w14:textId="77777777" w:rsidR="00F41A7E" w:rsidRPr="00E329D1" w:rsidRDefault="00F41A7E" w:rsidP="00F41A7E">
      <w:pPr>
        <w:pStyle w:val="ListParagraph"/>
        <w:widowControl w:val="0"/>
        <w:numPr>
          <w:ilvl w:val="0"/>
          <w:numId w:val="12"/>
        </w:numPr>
        <w:overflowPunct w:val="0"/>
        <w:autoSpaceDE w:val="0"/>
        <w:autoSpaceDN w:val="0"/>
        <w:adjustRightInd w:val="0"/>
        <w:spacing w:after="0"/>
        <w:ind w:left="709" w:hanging="567"/>
        <w:jc w:val="both"/>
        <w:rPr>
          <w:rFonts w:ascii="Franklin Gothic Book" w:hAnsi="Franklin Gothic Book"/>
          <w:lang w:val="uk-UA"/>
        </w:rPr>
      </w:pPr>
      <w:r w:rsidRPr="00E329D1">
        <w:rPr>
          <w:rFonts w:ascii="Franklin Gothic Book" w:hAnsi="Franklin Gothic Book"/>
          <w:lang w:val="uk-UA"/>
        </w:rPr>
        <w:t xml:space="preserve">Заповніть наступну </w:t>
      </w:r>
      <w:r w:rsidRPr="00E329D1">
        <w:rPr>
          <w:rFonts w:ascii="Franklin Gothic Book" w:hAnsi="Franklin Gothic Book"/>
          <w:b/>
          <w:bCs/>
          <w:lang w:val="uk-UA"/>
        </w:rPr>
        <w:t>Таблицю попереднього досвіду</w:t>
      </w:r>
      <w:r w:rsidRPr="00E329D1">
        <w:rPr>
          <w:rFonts w:ascii="Franklin Gothic Book" w:hAnsi="Franklin Gothic Book"/>
          <w:lang w:val="uk-UA"/>
        </w:rPr>
        <w:t>, перелічивши роботи або контракти, виконані за останні 3 роки, подібні до доставки продуктових наборів (або аналогічних продуктів), що вимагаються за цим контрактом</w:t>
      </w:r>
    </w:p>
    <w:p w14:paraId="3AE4121A" w14:textId="77777777" w:rsidR="00F41A7E" w:rsidRPr="00E329D1" w:rsidRDefault="00F41A7E" w:rsidP="00F41A7E">
      <w:pPr>
        <w:pStyle w:val="ListParagraph"/>
        <w:widowControl w:val="0"/>
        <w:numPr>
          <w:ilvl w:val="0"/>
          <w:numId w:val="12"/>
        </w:numPr>
        <w:overflowPunct w:val="0"/>
        <w:autoSpaceDE w:val="0"/>
        <w:autoSpaceDN w:val="0"/>
        <w:adjustRightInd w:val="0"/>
        <w:spacing w:after="0"/>
        <w:ind w:left="709" w:hanging="567"/>
        <w:jc w:val="both"/>
        <w:rPr>
          <w:rFonts w:ascii="Franklin Gothic Book" w:hAnsi="Franklin Gothic Book"/>
          <w:lang w:val="uk-UA"/>
        </w:rPr>
      </w:pPr>
      <w:r w:rsidRPr="00E329D1">
        <w:rPr>
          <w:rFonts w:ascii="Franklin Gothic Book" w:hAnsi="Franklin Gothic Book"/>
          <w:lang w:val="uk-UA"/>
        </w:rPr>
        <w:t xml:space="preserve">Надайте </w:t>
      </w:r>
      <w:r w:rsidRPr="00E329D1">
        <w:rPr>
          <w:rFonts w:ascii="Franklin Gothic Book" w:hAnsi="Franklin Gothic Book"/>
          <w:b/>
          <w:bCs/>
          <w:lang w:val="uk-UA"/>
        </w:rPr>
        <w:t>підтвердження попереднього досвіду</w:t>
      </w:r>
      <w:r w:rsidRPr="00E329D1">
        <w:rPr>
          <w:rFonts w:ascii="Franklin Gothic Book" w:hAnsi="Franklin Gothic Book"/>
          <w:lang w:val="uk-UA"/>
        </w:rPr>
        <w:t xml:space="preserve"> у вигляді договорів, актів виконаних робіт тощо..</w:t>
      </w:r>
      <w:r w:rsidRPr="00E329D1">
        <w:rPr>
          <w:rFonts w:ascii="Franklin Gothic Book" w:hAnsi="Franklin Gothic Book" w:cs="Calibri"/>
          <w:b/>
          <w:lang w:val="uk-UA"/>
        </w:rPr>
        <w:t xml:space="preserve"> </w:t>
      </w:r>
    </w:p>
    <w:p w14:paraId="5A9743AA" w14:textId="77777777" w:rsidR="00F41A7E" w:rsidRPr="00E329D1" w:rsidRDefault="00F41A7E" w:rsidP="00F41A7E">
      <w:pPr>
        <w:pStyle w:val="ListParagraph"/>
        <w:widowControl w:val="0"/>
        <w:overflowPunct w:val="0"/>
        <w:autoSpaceDE w:val="0"/>
        <w:autoSpaceDN w:val="0"/>
        <w:adjustRightInd w:val="0"/>
        <w:spacing w:after="0"/>
        <w:ind w:left="567"/>
        <w:jc w:val="both"/>
        <w:rPr>
          <w:rFonts w:ascii="Franklin Gothic Book" w:hAnsi="Franklin Gothic Book"/>
          <w:lang w:val="uk-UA"/>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F41A7E" w:rsidRPr="00E329D1" w14:paraId="529C7DAE" w14:textId="77777777" w:rsidTr="00BB6479">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780BB0E3" w14:textId="77777777" w:rsidR="00F41A7E" w:rsidRPr="00E329D1" w:rsidRDefault="00F41A7E" w:rsidP="00BB6479">
            <w:pPr>
              <w:suppressAutoHyphens/>
              <w:spacing w:before="29" w:after="29"/>
              <w:jc w:val="center"/>
              <w:rPr>
                <w:rFonts w:ascii="Franklin Gothic Book" w:hAnsi="Franklin Gothic Book"/>
                <w:b/>
                <w:bCs/>
                <w:lang w:val="uk-UA" w:eastAsia="ar-SA"/>
              </w:rPr>
            </w:pPr>
            <w:r w:rsidRPr="00E329D1">
              <w:rPr>
                <w:rFonts w:ascii="Franklin Gothic Book" w:hAnsi="Franklin Gothic Book"/>
                <w:b/>
                <w:bCs/>
                <w:lang w:val="uk-UA"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38DF663" w14:textId="77777777" w:rsidR="00F41A7E" w:rsidRPr="00E329D1" w:rsidRDefault="00F41A7E" w:rsidP="00BB6479">
            <w:pPr>
              <w:suppressAutoHyphens/>
              <w:spacing w:before="29" w:after="29"/>
              <w:jc w:val="center"/>
              <w:rPr>
                <w:rFonts w:ascii="Franklin Gothic Book" w:hAnsi="Franklin Gothic Book"/>
                <w:b/>
                <w:bCs/>
                <w:lang w:val="uk-UA" w:eastAsia="ar-SA"/>
              </w:rPr>
            </w:pPr>
            <w:r w:rsidRPr="00E329D1">
              <w:rPr>
                <w:rFonts w:ascii="Franklin Gothic Book" w:hAnsi="Franklin Gothic Book"/>
                <w:b/>
                <w:bCs/>
                <w:lang w:val="uk-UA" w:eastAsia="ar-SA"/>
              </w:rPr>
              <w:t>Назва проекту / Тип постачання</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83232F8" w14:textId="77777777" w:rsidR="00F41A7E" w:rsidRPr="00E329D1" w:rsidRDefault="00F41A7E" w:rsidP="00BB6479">
            <w:pPr>
              <w:suppressLineNumbers/>
              <w:suppressAutoHyphens/>
              <w:jc w:val="center"/>
              <w:rPr>
                <w:rFonts w:ascii="Franklin Gothic Book" w:hAnsi="Franklin Gothic Book"/>
                <w:b/>
                <w:bCs/>
                <w:lang w:val="uk-UA" w:eastAsia="ar-SA"/>
              </w:rPr>
            </w:pPr>
            <w:r w:rsidRPr="00E329D1">
              <w:rPr>
                <w:rFonts w:ascii="Franklin Gothic Book" w:hAnsi="Franklin Gothic Book"/>
                <w:b/>
                <w:bCs/>
                <w:lang w:val="uk-UA" w:eastAsia="ar-SA"/>
              </w:rPr>
              <w:t>Загальна вартість виконаних робіт / доставлених продуктових наборів</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8DA2970" w14:textId="77777777" w:rsidR="00F41A7E" w:rsidRPr="00E329D1" w:rsidRDefault="00F41A7E" w:rsidP="00BB6479">
            <w:pPr>
              <w:suppressLineNumbers/>
              <w:suppressAutoHyphens/>
              <w:jc w:val="center"/>
              <w:rPr>
                <w:rFonts w:ascii="Franklin Gothic Book" w:hAnsi="Franklin Gothic Book"/>
                <w:b/>
                <w:bCs/>
                <w:lang w:val="uk-UA" w:eastAsia="ar-SA"/>
              </w:rPr>
            </w:pPr>
            <w:r w:rsidRPr="00E329D1">
              <w:rPr>
                <w:rFonts w:ascii="Franklin Gothic Book" w:hAnsi="Franklin Gothic Book"/>
                <w:b/>
                <w:bCs/>
                <w:lang w:val="uk-UA" w:eastAsia="ar-SA"/>
              </w:rPr>
              <w:t>Строк дії договору поставки</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54748341" w14:textId="77777777" w:rsidR="00F41A7E" w:rsidRPr="00E329D1" w:rsidRDefault="00F41A7E" w:rsidP="00BB6479">
            <w:pPr>
              <w:suppressLineNumbers/>
              <w:suppressAutoHyphens/>
              <w:jc w:val="center"/>
              <w:rPr>
                <w:rFonts w:ascii="Franklin Gothic Book" w:hAnsi="Franklin Gothic Book"/>
                <w:b/>
                <w:bCs/>
                <w:lang w:val="uk-UA" w:eastAsia="ar-SA"/>
              </w:rPr>
            </w:pPr>
            <w:r w:rsidRPr="00E329D1">
              <w:rPr>
                <w:rFonts w:ascii="Franklin Gothic Book" w:hAnsi="Franklin Gothic Book"/>
                <w:b/>
                <w:bCs/>
                <w:lang w:val="uk-UA" w:eastAsia="ar-SA"/>
              </w:rPr>
              <w:t>Дата початку дії договору</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14DC3F17" w14:textId="77777777" w:rsidR="00F41A7E" w:rsidRPr="00E329D1" w:rsidRDefault="00F41A7E" w:rsidP="00BB6479">
            <w:pPr>
              <w:suppressLineNumbers/>
              <w:suppressAutoHyphens/>
              <w:jc w:val="center"/>
              <w:rPr>
                <w:rFonts w:ascii="Franklin Gothic Book" w:hAnsi="Franklin Gothic Book"/>
                <w:b/>
                <w:bCs/>
                <w:lang w:val="uk-UA" w:eastAsia="ar-SA"/>
              </w:rPr>
            </w:pPr>
            <w:r w:rsidRPr="00E329D1">
              <w:rPr>
                <w:rFonts w:ascii="Franklin Gothic Book" w:hAnsi="Franklin Gothic Book"/>
                <w:b/>
                <w:bCs/>
                <w:lang w:val="uk-UA" w:eastAsia="ar-SA"/>
              </w:rPr>
              <w:t>Кінцева дата дії договору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6D0D1A" w14:textId="77777777" w:rsidR="00F41A7E" w:rsidRPr="00E329D1" w:rsidRDefault="00F41A7E" w:rsidP="00BB6479">
            <w:pPr>
              <w:suppressLineNumbers/>
              <w:suppressAutoHyphens/>
              <w:jc w:val="center"/>
              <w:rPr>
                <w:rFonts w:ascii="Franklin Gothic Book" w:hAnsi="Franklin Gothic Book"/>
                <w:b/>
                <w:bCs/>
                <w:lang w:val="uk-UA" w:eastAsia="ar-SA"/>
              </w:rPr>
            </w:pPr>
            <w:r w:rsidRPr="00E329D1">
              <w:rPr>
                <w:rFonts w:ascii="Franklin Gothic Book" w:hAnsi="Franklin Gothic Book"/>
                <w:b/>
                <w:bCs/>
                <w:lang w:val="uk-UA" w:eastAsia="ar-SA"/>
              </w:rPr>
              <w:t>Замовник / контактна особа / телефон / електронна пошта</w:t>
            </w:r>
          </w:p>
        </w:tc>
      </w:tr>
      <w:tr w:rsidR="00F41A7E" w:rsidRPr="00E329D1" w14:paraId="6A71A3C7" w14:textId="77777777" w:rsidTr="00BB6479">
        <w:trPr>
          <w:trHeight w:val="680"/>
        </w:trPr>
        <w:tc>
          <w:tcPr>
            <w:tcW w:w="630" w:type="dxa"/>
            <w:tcBorders>
              <w:left w:val="single" w:sz="1" w:space="0" w:color="000000" w:themeColor="text1"/>
              <w:bottom w:val="single" w:sz="1" w:space="0" w:color="000000" w:themeColor="text1"/>
            </w:tcBorders>
            <w:vAlign w:val="center"/>
          </w:tcPr>
          <w:p w14:paraId="588E50E1" w14:textId="77777777" w:rsidR="00F41A7E" w:rsidRPr="00E329D1" w:rsidRDefault="00F41A7E" w:rsidP="00BB6479">
            <w:pPr>
              <w:suppressLineNumbers/>
              <w:suppressAutoHyphens/>
              <w:jc w:val="center"/>
              <w:rPr>
                <w:rFonts w:ascii="Franklin Gothic Book" w:hAnsi="Franklin Gothic Book"/>
                <w:b/>
                <w:bCs/>
                <w:lang w:val="uk-UA" w:eastAsia="ar-SA"/>
              </w:rPr>
            </w:pPr>
            <w:r w:rsidRPr="00E329D1">
              <w:rPr>
                <w:rFonts w:ascii="Franklin Gothic Book" w:hAnsi="Franklin Gothic Book"/>
                <w:b/>
                <w:bCs/>
                <w:lang w:val="uk-UA"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66C1AB51" w14:textId="77777777" w:rsidR="00F41A7E" w:rsidRPr="00E329D1" w:rsidRDefault="00F41A7E" w:rsidP="00BB6479">
            <w:pPr>
              <w:suppressLineNumbers/>
              <w:suppressAutoHyphens/>
              <w:rPr>
                <w:rFonts w:ascii="Franklin Gothic Book" w:hAnsi="Franklin Gothic Book"/>
                <w:b/>
                <w:bCs/>
                <w:lang w:val="uk-UA"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ED62BA0"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95473DC"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7EDBDD9"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99227F"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D34DB" w14:textId="77777777" w:rsidR="00F41A7E" w:rsidRPr="00E329D1" w:rsidRDefault="00F41A7E" w:rsidP="00BB6479">
            <w:pPr>
              <w:suppressLineNumbers/>
              <w:suppressAutoHyphens/>
              <w:snapToGrid w:val="0"/>
              <w:rPr>
                <w:rFonts w:ascii="Franklin Gothic Book" w:hAnsi="Franklin Gothic Book"/>
                <w:b/>
                <w:bCs/>
                <w:lang w:val="uk-UA" w:eastAsia="ar-SA"/>
              </w:rPr>
            </w:pPr>
          </w:p>
        </w:tc>
      </w:tr>
      <w:tr w:rsidR="00F41A7E" w:rsidRPr="00E329D1" w14:paraId="242B005E" w14:textId="77777777" w:rsidTr="00BB6479">
        <w:trPr>
          <w:trHeight w:val="680"/>
        </w:trPr>
        <w:tc>
          <w:tcPr>
            <w:tcW w:w="630" w:type="dxa"/>
            <w:tcBorders>
              <w:left w:val="single" w:sz="1" w:space="0" w:color="000000" w:themeColor="text1"/>
              <w:bottom w:val="single" w:sz="1" w:space="0" w:color="000000" w:themeColor="text1"/>
            </w:tcBorders>
            <w:vAlign w:val="center"/>
          </w:tcPr>
          <w:p w14:paraId="24A4EA8D" w14:textId="77777777" w:rsidR="00F41A7E" w:rsidRPr="00E329D1" w:rsidRDefault="00F41A7E" w:rsidP="00BB6479">
            <w:pPr>
              <w:suppressLineNumbers/>
              <w:suppressAutoHyphens/>
              <w:snapToGrid w:val="0"/>
              <w:jc w:val="center"/>
              <w:rPr>
                <w:rFonts w:ascii="Franklin Gothic Book" w:hAnsi="Franklin Gothic Book"/>
                <w:b/>
                <w:bCs/>
                <w:lang w:val="uk-UA" w:eastAsia="ar-SA"/>
              </w:rPr>
            </w:pPr>
            <w:r w:rsidRPr="00E329D1">
              <w:rPr>
                <w:rFonts w:ascii="Franklin Gothic Book" w:hAnsi="Franklin Gothic Book"/>
                <w:b/>
                <w:bCs/>
                <w:lang w:val="uk-UA"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65C6F438"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1C93EFBF"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2613F56"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7C7B4FD"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6377135E"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2EE599" w14:textId="77777777" w:rsidR="00F41A7E" w:rsidRPr="00E329D1" w:rsidRDefault="00F41A7E" w:rsidP="00BB6479">
            <w:pPr>
              <w:suppressLineNumbers/>
              <w:suppressAutoHyphens/>
              <w:snapToGrid w:val="0"/>
              <w:rPr>
                <w:rFonts w:ascii="Franklin Gothic Book" w:hAnsi="Franklin Gothic Book"/>
                <w:b/>
                <w:bCs/>
                <w:lang w:val="uk-UA" w:eastAsia="ar-SA"/>
              </w:rPr>
            </w:pPr>
          </w:p>
        </w:tc>
      </w:tr>
      <w:tr w:rsidR="00F41A7E" w:rsidRPr="00E329D1" w14:paraId="76AF46EA" w14:textId="77777777" w:rsidTr="00BB6479">
        <w:trPr>
          <w:trHeight w:val="680"/>
        </w:trPr>
        <w:tc>
          <w:tcPr>
            <w:tcW w:w="630" w:type="dxa"/>
            <w:tcBorders>
              <w:left w:val="single" w:sz="1" w:space="0" w:color="000000" w:themeColor="text1"/>
              <w:bottom w:val="single" w:sz="1" w:space="0" w:color="000000" w:themeColor="text1"/>
            </w:tcBorders>
            <w:vAlign w:val="center"/>
          </w:tcPr>
          <w:p w14:paraId="20B9CB33" w14:textId="77777777" w:rsidR="00F41A7E" w:rsidRPr="00E329D1" w:rsidRDefault="00F41A7E" w:rsidP="00BB6479">
            <w:pPr>
              <w:suppressLineNumbers/>
              <w:suppressAutoHyphens/>
              <w:snapToGrid w:val="0"/>
              <w:jc w:val="center"/>
              <w:rPr>
                <w:rFonts w:ascii="Franklin Gothic Book" w:hAnsi="Franklin Gothic Book"/>
                <w:b/>
                <w:bCs/>
                <w:lang w:val="uk-UA" w:eastAsia="ar-SA"/>
              </w:rPr>
            </w:pPr>
            <w:r w:rsidRPr="00E329D1">
              <w:rPr>
                <w:rFonts w:ascii="Franklin Gothic Book" w:hAnsi="Franklin Gothic Book"/>
                <w:b/>
                <w:bCs/>
                <w:lang w:val="uk-UA"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12B52E16"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4BB5AB34"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1375BFFC"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2752F513"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4909B2A"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9D7C1E" w14:textId="77777777" w:rsidR="00F41A7E" w:rsidRPr="00E329D1" w:rsidRDefault="00F41A7E" w:rsidP="00BB6479">
            <w:pPr>
              <w:suppressLineNumbers/>
              <w:suppressAutoHyphens/>
              <w:snapToGrid w:val="0"/>
              <w:rPr>
                <w:rFonts w:ascii="Franklin Gothic Book" w:hAnsi="Franklin Gothic Book"/>
                <w:b/>
                <w:bCs/>
                <w:lang w:val="uk-UA" w:eastAsia="ar-SA"/>
              </w:rPr>
            </w:pPr>
          </w:p>
        </w:tc>
      </w:tr>
      <w:tr w:rsidR="00F41A7E" w:rsidRPr="00E329D1" w14:paraId="16779C75" w14:textId="77777777" w:rsidTr="00BB6479">
        <w:trPr>
          <w:trHeight w:val="680"/>
        </w:trPr>
        <w:tc>
          <w:tcPr>
            <w:tcW w:w="630" w:type="dxa"/>
            <w:tcBorders>
              <w:left w:val="single" w:sz="1" w:space="0" w:color="000000" w:themeColor="text1"/>
              <w:bottom w:val="single" w:sz="1" w:space="0" w:color="000000" w:themeColor="text1"/>
            </w:tcBorders>
            <w:vAlign w:val="center"/>
          </w:tcPr>
          <w:p w14:paraId="3D406BCE" w14:textId="77777777" w:rsidR="00F41A7E" w:rsidRPr="00E329D1" w:rsidRDefault="00F41A7E" w:rsidP="00BB6479">
            <w:pPr>
              <w:suppressLineNumbers/>
              <w:suppressAutoHyphens/>
              <w:snapToGrid w:val="0"/>
              <w:jc w:val="center"/>
              <w:rPr>
                <w:rFonts w:ascii="Franklin Gothic Book" w:hAnsi="Franklin Gothic Book"/>
                <w:b/>
                <w:bCs/>
                <w:lang w:val="uk-UA" w:eastAsia="ar-SA"/>
              </w:rPr>
            </w:pPr>
            <w:r w:rsidRPr="00E329D1">
              <w:rPr>
                <w:rFonts w:ascii="Franklin Gothic Book" w:hAnsi="Franklin Gothic Book"/>
                <w:b/>
                <w:bCs/>
                <w:lang w:val="uk-UA"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6B748DC8"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1702A96"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71EC349"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236BF07"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94B64F5"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6CD6C2" w14:textId="77777777" w:rsidR="00F41A7E" w:rsidRPr="00E329D1" w:rsidRDefault="00F41A7E" w:rsidP="00BB6479">
            <w:pPr>
              <w:suppressLineNumbers/>
              <w:suppressAutoHyphens/>
              <w:snapToGrid w:val="0"/>
              <w:rPr>
                <w:rFonts w:ascii="Franklin Gothic Book" w:hAnsi="Franklin Gothic Book"/>
                <w:b/>
                <w:bCs/>
                <w:lang w:val="uk-UA" w:eastAsia="ar-SA"/>
              </w:rPr>
            </w:pPr>
          </w:p>
        </w:tc>
      </w:tr>
      <w:tr w:rsidR="00F41A7E" w:rsidRPr="00E329D1" w14:paraId="710828C4" w14:textId="77777777" w:rsidTr="00BB6479">
        <w:trPr>
          <w:trHeight w:val="680"/>
        </w:trPr>
        <w:tc>
          <w:tcPr>
            <w:tcW w:w="630" w:type="dxa"/>
            <w:tcBorders>
              <w:left w:val="single" w:sz="1" w:space="0" w:color="000000" w:themeColor="text1"/>
              <w:bottom w:val="single" w:sz="1" w:space="0" w:color="000000" w:themeColor="text1"/>
            </w:tcBorders>
            <w:vAlign w:val="center"/>
          </w:tcPr>
          <w:p w14:paraId="05B9EF07" w14:textId="77777777" w:rsidR="00F41A7E" w:rsidRPr="00E329D1" w:rsidRDefault="00F41A7E" w:rsidP="00BB6479">
            <w:pPr>
              <w:suppressLineNumbers/>
              <w:suppressAutoHyphens/>
              <w:snapToGrid w:val="0"/>
              <w:jc w:val="center"/>
              <w:rPr>
                <w:rFonts w:ascii="Franklin Gothic Book" w:hAnsi="Franklin Gothic Book"/>
                <w:b/>
                <w:bCs/>
                <w:lang w:val="uk-UA" w:eastAsia="ar-SA"/>
              </w:rPr>
            </w:pPr>
            <w:r w:rsidRPr="00E329D1">
              <w:rPr>
                <w:rFonts w:ascii="Franklin Gothic Book" w:hAnsi="Franklin Gothic Book"/>
                <w:b/>
                <w:bCs/>
                <w:lang w:val="uk-UA"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49138DB3"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0E2FE1AC"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5DF14E90"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D5FC44E"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DFA9D95"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7C2E48" w14:textId="77777777" w:rsidR="00F41A7E" w:rsidRPr="00E329D1" w:rsidRDefault="00F41A7E" w:rsidP="00BB6479">
            <w:pPr>
              <w:suppressLineNumbers/>
              <w:suppressAutoHyphens/>
              <w:snapToGrid w:val="0"/>
              <w:rPr>
                <w:rFonts w:ascii="Franklin Gothic Book" w:hAnsi="Franklin Gothic Book"/>
                <w:b/>
                <w:bCs/>
                <w:lang w:val="uk-UA" w:eastAsia="ar-SA"/>
              </w:rPr>
            </w:pPr>
          </w:p>
        </w:tc>
      </w:tr>
      <w:tr w:rsidR="00F41A7E" w:rsidRPr="00E329D1" w14:paraId="4E5A340A" w14:textId="77777777" w:rsidTr="00BB6479">
        <w:trPr>
          <w:trHeight w:val="680"/>
        </w:trPr>
        <w:tc>
          <w:tcPr>
            <w:tcW w:w="630" w:type="dxa"/>
            <w:tcBorders>
              <w:left w:val="single" w:sz="1" w:space="0" w:color="000000" w:themeColor="text1"/>
              <w:bottom w:val="single" w:sz="1" w:space="0" w:color="000000" w:themeColor="text1"/>
            </w:tcBorders>
            <w:vAlign w:val="center"/>
          </w:tcPr>
          <w:p w14:paraId="6110D247" w14:textId="77777777" w:rsidR="00F41A7E" w:rsidRPr="00E329D1" w:rsidRDefault="00F41A7E" w:rsidP="00BB6479">
            <w:pPr>
              <w:suppressLineNumbers/>
              <w:suppressAutoHyphens/>
              <w:snapToGrid w:val="0"/>
              <w:jc w:val="center"/>
              <w:rPr>
                <w:rFonts w:ascii="Franklin Gothic Book" w:hAnsi="Franklin Gothic Book"/>
                <w:b/>
                <w:bCs/>
                <w:lang w:val="uk-UA" w:eastAsia="ar-SA"/>
              </w:rPr>
            </w:pPr>
            <w:r w:rsidRPr="00E329D1">
              <w:rPr>
                <w:rFonts w:ascii="Franklin Gothic Book" w:hAnsi="Franklin Gothic Book"/>
                <w:b/>
                <w:bCs/>
                <w:lang w:val="uk-UA"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5D5FCDED"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F6BD8A9"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63A3E3"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349302CC"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06DF22F5" w14:textId="77777777" w:rsidR="00F41A7E" w:rsidRPr="00E329D1" w:rsidRDefault="00F41A7E" w:rsidP="00BB6479">
            <w:pPr>
              <w:suppressLineNumbers/>
              <w:suppressAutoHyphens/>
              <w:snapToGrid w:val="0"/>
              <w:rPr>
                <w:rFonts w:ascii="Franklin Gothic Book" w:hAnsi="Franklin Gothic Book"/>
                <w:b/>
                <w:bCs/>
                <w:lang w:val="uk-UA"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4CB21F" w14:textId="77777777" w:rsidR="00F41A7E" w:rsidRPr="00E329D1" w:rsidRDefault="00F41A7E" w:rsidP="00BB6479">
            <w:pPr>
              <w:suppressLineNumbers/>
              <w:suppressAutoHyphens/>
              <w:snapToGrid w:val="0"/>
              <w:rPr>
                <w:rFonts w:ascii="Franklin Gothic Book" w:hAnsi="Franklin Gothic Book"/>
                <w:b/>
                <w:bCs/>
                <w:lang w:val="uk-UA" w:eastAsia="ar-SA"/>
              </w:rPr>
            </w:pPr>
          </w:p>
        </w:tc>
      </w:tr>
    </w:tbl>
    <w:p w14:paraId="758B493C" w14:textId="77777777" w:rsidR="00F41A7E" w:rsidRPr="00E329D1" w:rsidRDefault="00F41A7E" w:rsidP="00F41A7E">
      <w:pPr>
        <w:spacing w:before="240" w:after="0"/>
        <w:jc w:val="both"/>
        <w:rPr>
          <w:rFonts w:ascii="Franklin Gothic Book" w:hAnsi="Franklin Gothic Book" w:cs="Calibri"/>
          <w:lang w:val="uk-UA" w:eastAsia="ar-SA"/>
        </w:rPr>
      </w:pPr>
      <w:r w:rsidRPr="00E329D1">
        <w:rPr>
          <w:rFonts w:ascii="Franklin Gothic Book" w:hAnsi="Franklin Gothic Book" w:cs="Calibri"/>
          <w:b/>
          <w:bCs/>
          <w:lang w:val="uk-UA" w:eastAsia="ar-SA"/>
        </w:rPr>
        <w:lastRenderedPageBreak/>
        <w:t>ПРИМІТКА</w:t>
      </w:r>
      <w:r w:rsidRPr="00E329D1">
        <w:rPr>
          <w:rFonts w:ascii="Franklin Gothic Book" w:hAnsi="Franklin Gothic Book" w:cs="Calibri"/>
          <w:lang w:val="uk-UA" w:eastAsia="ar-SA"/>
        </w:rPr>
        <w:t>: Список не повинен обмежуватися цією формою щодо кількості здійснених поставок. Необхідно подати повний перелік досвіду за останні 5 років, адаптувавши Форму до необхідних рядків.</w:t>
      </w:r>
    </w:p>
    <w:p w14:paraId="7B856852" w14:textId="77777777" w:rsidR="00F41A7E" w:rsidRPr="00E329D1" w:rsidRDefault="00F41A7E" w:rsidP="00F41A7E">
      <w:pPr>
        <w:spacing w:before="240" w:after="0"/>
        <w:jc w:val="both"/>
        <w:rPr>
          <w:rFonts w:ascii="Franklin Gothic Book" w:hAnsi="Franklin Gothic Book"/>
          <w:lang w:val="uk-UA"/>
        </w:rPr>
      </w:pPr>
      <w:r w:rsidRPr="00E329D1">
        <w:rPr>
          <w:rFonts w:ascii="Franklin Gothic Book" w:hAnsi="Franklin Gothic Book" w:cs="Calibri"/>
          <w:lang w:val="uk-UA" w:eastAsia="ar-SA"/>
        </w:rPr>
        <w:t>НРСБ може провести перевірку попередніх виконаних контрактів</w:t>
      </w:r>
    </w:p>
    <w:p w14:paraId="480016C9" w14:textId="77777777" w:rsidR="00F41A7E" w:rsidRPr="00E329D1" w:rsidRDefault="00F41A7E" w:rsidP="00F41A7E">
      <w:pPr>
        <w:rPr>
          <w:rFonts w:ascii="Franklin Gothic Book" w:hAnsi="Franklin Gothic Book"/>
          <w:lang w:val="uk-UA"/>
        </w:rPr>
        <w:sectPr w:rsidR="00F41A7E" w:rsidRPr="00E329D1" w:rsidSect="00F41A7E">
          <w:pgSz w:w="15840" w:h="12240" w:orient="landscape"/>
          <w:pgMar w:top="1080" w:right="1080" w:bottom="1080" w:left="1080" w:header="619" w:footer="677" w:gutter="0"/>
          <w:cols w:space="720"/>
          <w:docGrid w:linePitch="360"/>
        </w:sectPr>
      </w:pPr>
      <w:r w:rsidRPr="00E329D1">
        <w:rPr>
          <w:rFonts w:ascii="Franklin Gothic Book" w:hAnsi="Franklin Gothic Book"/>
          <w:lang w:val="uk-UA"/>
        </w:rPr>
        <w:br w:type="page"/>
      </w:r>
    </w:p>
    <w:p w14:paraId="467706BE" w14:textId="77777777" w:rsidR="00F41A7E" w:rsidRPr="00E329D1" w:rsidRDefault="00F41A7E" w:rsidP="00F41A7E">
      <w:pPr>
        <w:spacing w:after="0"/>
        <w:jc w:val="center"/>
        <w:rPr>
          <w:rFonts w:ascii="Franklin Gothic Book" w:hAnsi="Franklin Gothic Book"/>
          <w:b/>
          <w:lang w:val="uk-UA"/>
        </w:rPr>
      </w:pPr>
      <w:r w:rsidRPr="00E329D1">
        <w:rPr>
          <w:rFonts w:ascii="Franklin Gothic Book" w:hAnsi="Franklin Gothic Book"/>
          <w:b/>
          <w:lang w:val="uk-UA"/>
        </w:rPr>
        <w:lastRenderedPageBreak/>
        <w:t>POЗДІЛ 7</w:t>
      </w:r>
    </w:p>
    <w:p w14:paraId="5F4A8C2D" w14:textId="77777777" w:rsidR="00F41A7E" w:rsidRPr="00E329D1" w:rsidRDefault="00F41A7E" w:rsidP="00F41A7E">
      <w:pPr>
        <w:spacing w:after="0"/>
        <w:jc w:val="center"/>
        <w:rPr>
          <w:rFonts w:ascii="Franklin Gothic Book" w:hAnsi="Franklin Gothic Book"/>
          <w:b/>
          <w:lang w:val="uk-UA"/>
        </w:rPr>
      </w:pPr>
      <w:r w:rsidRPr="00E329D1">
        <w:rPr>
          <w:rFonts w:ascii="Franklin Gothic Book" w:hAnsi="Franklin Gothic Book"/>
          <w:b/>
          <w:lang w:val="uk-UA"/>
        </w:rPr>
        <w:t>Опис постачання та цінова пропозиція</w:t>
      </w:r>
    </w:p>
    <w:p w14:paraId="49F07C6E" w14:textId="77777777" w:rsidR="00F41A7E" w:rsidRPr="00E329D1" w:rsidRDefault="00F41A7E" w:rsidP="00F41A7E">
      <w:pPr>
        <w:spacing w:after="0"/>
        <w:rPr>
          <w:rFonts w:ascii="Franklin Gothic Book" w:hAnsi="Franklin Gothic Book"/>
          <w:b/>
          <w:highlight w:val="yellow"/>
          <w:lang w:val="uk-UA"/>
        </w:rPr>
      </w:pPr>
    </w:p>
    <w:p w14:paraId="29E258E3" w14:textId="77777777" w:rsidR="00F41A7E" w:rsidRPr="00E329D1" w:rsidRDefault="00F41A7E" w:rsidP="00F41A7E">
      <w:pPr>
        <w:spacing w:after="0"/>
        <w:rPr>
          <w:rFonts w:ascii="Franklin Gothic Book" w:hAnsi="Franklin Gothic Book"/>
          <w:b/>
          <w:lang w:val="uk-UA"/>
        </w:rPr>
      </w:pPr>
      <w:r w:rsidRPr="00E329D1">
        <w:rPr>
          <w:rFonts w:ascii="Franklin Gothic Book" w:hAnsi="Franklin Gothic Book"/>
          <w:b/>
          <w:lang w:val="uk-UA"/>
        </w:rPr>
        <w:t>Будь ласка, вкажіть лот, який ви готові запропонувати. Ви можете вибрати відповідний лот (лот 1 та/або лот 2) АБО вказати обидва лоти.</w:t>
      </w:r>
    </w:p>
    <w:p w14:paraId="6B78B688" w14:textId="77777777" w:rsidR="00F41A7E" w:rsidRPr="00E329D1" w:rsidRDefault="00F41A7E" w:rsidP="00F41A7E">
      <w:pPr>
        <w:spacing w:after="0"/>
        <w:rPr>
          <w:rFonts w:ascii="Franklin Gothic Book" w:hAnsi="Franklin Gothic Book"/>
          <w:b/>
          <w:lang w:val="uk-UA"/>
        </w:rPr>
      </w:pPr>
      <w:r w:rsidRPr="00E329D1">
        <w:rPr>
          <w:rFonts w:ascii="Franklin Gothic Book" w:hAnsi="Franklin Gothic Book"/>
          <w:b/>
          <w:lang w:val="uk-UA"/>
        </w:rPr>
        <w:t>Цінова пропозиція повинна бути належним чином підписана та скріплена печаткою (якщо використовується печатка).</w:t>
      </w:r>
    </w:p>
    <w:p w14:paraId="10FF76D8" w14:textId="77777777" w:rsidR="00F41A7E" w:rsidRPr="00E329D1" w:rsidRDefault="00F41A7E" w:rsidP="00F41A7E">
      <w:pPr>
        <w:spacing w:after="0"/>
        <w:rPr>
          <w:rFonts w:ascii="Franklin Gothic Book" w:hAnsi="Franklin Gothic Book"/>
          <w:b/>
          <w:lang w:val="uk-UA"/>
        </w:rPr>
      </w:pPr>
    </w:p>
    <w:p w14:paraId="337F04A0" w14:textId="77777777" w:rsidR="00F41A7E" w:rsidRPr="00E329D1" w:rsidRDefault="00F41A7E" w:rsidP="00F41A7E">
      <w:pPr>
        <w:rPr>
          <w:rFonts w:ascii="Franklin Gothic Book" w:hAnsi="Franklin Gothic Book"/>
          <w:b/>
          <w:bCs/>
          <w:lang w:val="uk-UA"/>
        </w:rPr>
      </w:pPr>
      <w:r w:rsidRPr="00E329D1">
        <w:rPr>
          <w:rFonts w:ascii="Franklin Gothic Book" w:hAnsi="Franklin Gothic Book"/>
          <w:b/>
          <w:bCs/>
          <w:lang w:val="uk-UA"/>
        </w:rPr>
        <w:t>ЛОТ 1. НАБІР ЕКСТРЕНОЇ ХАРЧОВОЇ ДОПОМОГИ  (розрахований на 3 особи у домогосподарстві на 15 діб)</w:t>
      </w:r>
    </w:p>
    <w:p w14:paraId="2AE144E5" w14:textId="77777777" w:rsidR="00F41A7E" w:rsidRPr="00E329D1" w:rsidRDefault="00F41A7E" w:rsidP="00F41A7E">
      <w:pPr>
        <w:rPr>
          <w:rFonts w:ascii="Franklin Gothic Book" w:hAnsi="Franklin Gothic Book"/>
          <w:b/>
          <w:bCs/>
          <w:lang w:val="uk-UA"/>
        </w:rPr>
      </w:pPr>
      <w:r w:rsidRPr="00E329D1">
        <w:rPr>
          <w:noProof/>
          <w:lang w:val="uk-UA"/>
        </w:rPr>
        <w:drawing>
          <wp:inline distT="0" distB="0" distL="0" distR="0" wp14:anchorId="6AE879BC" wp14:editId="73931090">
            <wp:extent cx="8690610" cy="2434590"/>
            <wp:effectExtent l="0" t="0" r="0" b="3810"/>
            <wp:docPr id="9126875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90610" cy="2434590"/>
                    </a:xfrm>
                    <a:prstGeom prst="rect">
                      <a:avLst/>
                    </a:prstGeom>
                    <a:noFill/>
                    <a:ln>
                      <a:noFill/>
                    </a:ln>
                  </pic:spPr>
                </pic:pic>
              </a:graphicData>
            </a:graphic>
          </wp:inline>
        </w:drawing>
      </w:r>
    </w:p>
    <w:p w14:paraId="1F1CC5B5" w14:textId="77777777" w:rsidR="00F41A7E" w:rsidRPr="00E329D1" w:rsidRDefault="00F41A7E" w:rsidP="00F41A7E">
      <w:pPr>
        <w:rPr>
          <w:rFonts w:ascii="Franklin Gothic Book" w:hAnsi="Franklin Gothic Book"/>
          <w:b/>
          <w:bCs/>
          <w:lang w:val="uk-UA"/>
        </w:rPr>
      </w:pPr>
    </w:p>
    <w:p w14:paraId="2DD9734B" w14:textId="77777777" w:rsidR="00F41A7E" w:rsidRPr="00E329D1" w:rsidRDefault="00F41A7E" w:rsidP="00F41A7E">
      <w:pPr>
        <w:rPr>
          <w:rFonts w:ascii="Franklin Gothic Book" w:hAnsi="Franklin Gothic Book"/>
          <w:b/>
          <w:bCs/>
          <w:lang w:val="uk-UA"/>
        </w:rPr>
      </w:pPr>
    </w:p>
    <w:p w14:paraId="0A28C31D" w14:textId="77777777" w:rsidR="00F41A7E" w:rsidRPr="00E329D1" w:rsidRDefault="00F41A7E" w:rsidP="00F41A7E">
      <w:pPr>
        <w:rPr>
          <w:rFonts w:ascii="Franklin Gothic Book" w:hAnsi="Franklin Gothic Book"/>
          <w:b/>
          <w:bCs/>
          <w:lang w:val="uk-UA"/>
        </w:rPr>
      </w:pPr>
    </w:p>
    <w:p w14:paraId="58D1F238" w14:textId="77777777" w:rsidR="00F41A7E" w:rsidRPr="00E329D1" w:rsidRDefault="00F41A7E" w:rsidP="00F41A7E">
      <w:pPr>
        <w:rPr>
          <w:rFonts w:ascii="Franklin Gothic Book" w:hAnsi="Franklin Gothic Book"/>
          <w:b/>
          <w:bCs/>
          <w:lang w:val="uk-UA"/>
        </w:rPr>
      </w:pPr>
    </w:p>
    <w:p w14:paraId="09464183" w14:textId="77777777" w:rsidR="00F41A7E" w:rsidRPr="00E329D1" w:rsidRDefault="00F41A7E" w:rsidP="00F41A7E">
      <w:pPr>
        <w:rPr>
          <w:rFonts w:ascii="Franklin Gothic Book" w:hAnsi="Franklin Gothic Book"/>
          <w:b/>
          <w:bCs/>
          <w:lang w:val="uk-UA"/>
        </w:rPr>
      </w:pPr>
    </w:p>
    <w:p w14:paraId="674BF908" w14:textId="77777777" w:rsidR="00F41A7E" w:rsidRPr="00E329D1" w:rsidRDefault="00F41A7E" w:rsidP="00F41A7E">
      <w:pPr>
        <w:rPr>
          <w:rFonts w:ascii="Franklin Gothic Book" w:hAnsi="Franklin Gothic Book"/>
          <w:b/>
          <w:bCs/>
          <w:lang w:val="uk-UA"/>
        </w:rPr>
      </w:pPr>
    </w:p>
    <w:p w14:paraId="689D9BD1" w14:textId="77777777" w:rsidR="00F41A7E" w:rsidRPr="00E329D1" w:rsidRDefault="00F41A7E" w:rsidP="00F41A7E">
      <w:pPr>
        <w:rPr>
          <w:rFonts w:ascii="Franklin Gothic Book" w:hAnsi="Franklin Gothic Book"/>
          <w:b/>
          <w:bCs/>
          <w:lang w:val="uk-UA"/>
        </w:rPr>
      </w:pPr>
    </w:p>
    <w:p w14:paraId="016FA10F" w14:textId="77777777" w:rsidR="00F41A7E" w:rsidRPr="00E329D1" w:rsidRDefault="00F41A7E" w:rsidP="00F41A7E">
      <w:pPr>
        <w:rPr>
          <w:rFonts w:ascii="Franklin Gothic Book" w:hAnsi="Franklin Gothic Book"/>
          <w:b/>
          <w:bCs/>
          <w:lang w:val="uk-UA"/>
        </w:rPr>
      </w:pPr>
      <w:r w:rsidRPr="00E329D1">
        <w:rPr>
          <w:rFonts w:ascii="Franklin Gothic Book" w:hAnsi="Franklin Gothic Book"/>
          <w:b/>
          <w:bCs/>
          <w:lang w:val="uk-UA"/>
        </w:rPr>
        <w:lastRenderedPageBreak/>
        <w:t>ЛОТ 2. Стандартний продуктовий набір – на 3 особи на місяць</w:t>
      </w:r>
    </w:p>
    <w:p w14:paraId="328260CA" w14:textId="77777777" w:rsidR="00F41A7E" w:rsidRPr="00E329D1" w:rsidRDefault="00F41A7E" w:rsidP="00F41A7E">
      <w:pPr>
        <w:ind w:left="-90"/>
        <w:rPr>
          <w:rFonts w:ascii="Franklin Gothic Book" w:hAnsi="Franklin Gothic Book"/>
          <w:lang w:val="uk-UA"/>
        </w:rPr>
      </w:pPr>
      <w:r w:rsidRPr="00E329D1">
        <w:rPr>
          <w:noProof/>
          <w:lang w:val="uk-UA"/>
        </w:rPr>
        <w:drawing>
          <wp:inline distT="0" distB="0" distL="0" distR="0" wp14:anchorId="6BEF5A79" wp14:editId="586EBF07">
            <wp:extent cx="8690610" cy="2390140"/>
            <wp:effectExtent l="0" t="0" r="0" b="0"/>
            <wp:docPr id="153481409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90610" cy="2390140"/>
                    </a:xfrm>
                    <a:prstGeom prst="rect">
                      <a:avLst/>
                    </a:prstGeom>
                    <a:noFill/>
                    <a:ln>
                      <a:noFill/>
                    </a:ln>
                  </pic:spPr>
                </pic:pic>
              </a:graphicData>
            </a:graphic>
          </wp:inline>
        </w:drawing>
      </w:r>
    </w:p>
    <w:p w14:paraId="4EC802E5" w14:textId="77777777" w:rsidR="00F41A7E" w:rsidRPr="00E329D1" w:rsidRDefault="00F41A7E" w:rsidP="00F41A7E">
      <w:pPr>
        <w:rPr>
          <w:rFonts w:ascii="Franklin Gothic Book" w:hAnsi="Franklin Gothic Book"/>
          <w:lang w:val="uk-UA"/>
        </w:rPr>
      </w:pPr>
      <w:r w:rsidRPr="00E329D1">
        <w:rPr>
          <w:rFonts w:ascii="Franklin Gothic Book" w:hAnsi="Franklin Gothic Book"/>
          <w:lang w:val="uk-UA"/>
        </w:rPr>
        <w:br w:type="page"/>
      </w:r>
    </w:p>
    <w:p w14:paraId="6A23E48B" w14:textId="77777777" w:rsidR="00F41A7E" w:rsidRPr="00E329D1" w:rsidRDefault="00F41A7E" w:rsidP="00F41A7E">
      <w:pPr>
        <w:ind w:left="-90"/>
        <w:rPr>
          <w:rFonts w:ascii="Franklin Gothic Book" w:hAnsi="Franklin Gothic Book"/>
          <w:lang w:val="uk-UA"/>
        </w:rPr>
        <w:sectPr w:rsidR="00F41A7E" w:rsidRPr="00E329D1" w:rsidSect="00F41A7E">
          <w:pgSz w:w="15840" w:h="12240" w:orient="landscape" w:code="1"/>
          <w:pgMar w:top="1077" w:right="1077" w:bottom="1077" w:left="1077" w:header="340" w:footer="340" w:gutter="0"/>
          <w:cols w:space="720"/>
          <w:docGrid w:linePitch="360"/>
        </w:sectPr>
      </w:pPr>
    </w:p>
    <w:p w14:paraId="7E038674" w14:textId="77777777" w:rsidR="00F41A7E" w:rsidRPr="00A93AC3" w:rsidRDefault="00F41A7E" w:rsidP="00F41A7E">
      <w:pPr>
        <w:widowControl w:val="0"/>
        <w:autoSpaceDE w:val="0"/>
        <w:autoSpaceDN w:val="0"/>
        <w:adjustRightInd w:val="0"/>
        <w:spacing w:after="0"/>
        <w:rPr>
          <w:rFonts w:ascii="Franklin Gothic Book" w:hAnsi="Franklin Gothic Book"/>
          <w:b/>
          <w:bCs/>
          <w:lang w:val="uk-UA"/>
        </w:rPr>
      </w:pPr>
    </w:p>
    <w:p w14:paraId="4B370018" w14:textId="5360DB94" w:rsidR="00F41A7E" w:rsidRPr="00A93AC3" w:rsidRDefault="00AB545F" w:rsidP="00AB545F">
      <w:pPr>
        <w:widowControl w:val="0"/>
        <w:autoSpaceDE w:val="0"/>
        <w:autoSpaceDN w:val="0"/>
        <w:adjustRightInd w:val="0"/>
        <w:spacing w:after="0"/>
        <w:ind w:left="720"/>
        <w:jc w:val="center"/>
        <w:rPr>
          <w:rStyle w:val="TitleChar"/>
          <w:rFonts w:ascii="Franklin Gothic Book" w:eastAsia="Times New Roman" w:hAnsi="Franklin Gothic Book" w:cs="Times New Roman"/>
          <w:b/>
          <w:bCs/>
          <w:color w:val="auto"/>
          <w:kern w:val="0"/>
          <w:sz w:val="22"/>
          <w:szCs w:val="22"/>
          <w:lang w:val="en-US"/>
        </w:rPr>
      </w:pPr>
      <w:r w:rsidRPr="00A93AC3">
        <w:rPr>
          <w:rFonts w:ascii="Franklin Gothic Book" w:hAnsi="Franklin Gothic Book"/>
          <w:b/>
          <w:bCs/>
          <w:lang w:val="uk-UA"/>
        </w:rPr>
        <w:t>РОЗДІЛ</w:t>
      </w:r>
      <w:r w:rsidR="00F41A7E" w:rsidRPr="00A93AC3">
        <w:rPr>
          <w:rFonts w:ascii="Franklin Gothic Book" w:hAnsi="Franklin Gothic Book"/>
          <w:b/>
          <w:bCs/>
          <w:lang w:val="uk-UA"/>
        </w:rPr>
        <w:t xml:space="preserve"> 8</w:t>
      </w:r>
    </w:p>
    <w:p w14:paraId="7DDCFB67" w14:textId="77777777" w:rsidR="00AB545F" w:rsidRPr="00A93AC3" w:rsidRDefault="00AB545F" w:rsidP="00AB545F">
      <w:pPr>
        <w:pStyle w:val="ListParagraph"/>
        <w:jc w:val="center"/>
        <w:rPr>
          <w:rFonts w:ascii="Franklin Gothic Book" w:hAnsi="Franklin Gothic Book"/>
          <w:b/>
          <w:bCs/>
          <w:lang w:val="ru-RU"/>
        </w:rPr>
      </w:pPr>
      <w:r w:rsidRPr="00A93AC3">
        <w:rPr>
          <w:rFonts w:ascii="Franklin Gothic Book" w:hAnsi="Franklin Gothic Book"/>
          <w:b/>
          <w:bCs/>
          <w:lang w:val="uk-UA"/>
        </w:rPr>
        <w:t>ДЕКЛАРАЦІЯ ЕТИЧНИХ СТАНДАРТІВ ПОСТАЧАЛЬНИКА</w:t>
      </w:r>
    </w:p>
    <w:p w14:paraId="21A59B07" w14:textId="77777777" w:rsidR="00AB545F" w:rsidRPr="00A93AC3" w:rsidRDefault="00AB545F" w:rsidP="00AB545F">
      <w:pPr>
        <w:pStyle w:val="ListParagraph"/>
        <w:jc w:val="center"/>
        <w:rPr>
          <w:rFonts w:ascii="Franklin Gothic Book" w:hAnsi="Franklin Gothic Book"/>
          <w:b/>
          <w:bCs/>
          <w:lang w:val="uk-UA"/>
        </w:rPr>
      </w:pPr>
      <w:r w:rsidRPr="00A93AC3">
        <w:rPr>
          <w:rFonts w:ascii="Franklin Gothic Book" w:hAnsi="Franklin Gothic Book"/>
          <w:b/>
          <w:bCs/>
          <w:lang w:val="ru-RU"/>
        </w:rPr>
        <w:t xml:space="preserve">для </w:t>
      </w:r>
      <w:r w:rsidRPr="00A93AC3">
        <w:rPr>
          <w:rFonts w:ascii="Franklin Gothic Book" w:hAnsi="Franklin Gothic Book"/>
          <w:b/>
          <w:bCs/>
          <w:lang w:val="uk-UA"/>
        </w:rPr>
        <w:t>всіх підрядників з постачання, надання послуг та виконання робіт</w:t>
      </w:r>
    </w:p>
    <w:p w14:paraId="693911B7" w14:textId="77777777" w:rsidR="00AB545F" w:rsidRPr="00A93AC3" w:rsidRDefault="00AB545F" w:rsidP="00AB545F">
      <w:pPr>
        <w:spacing w:after="0"/>
        <w:ind w:left="993" w:right="260" w:hanging="567"/>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що нижче підписалися, </w:t>
      </w:r>
      <w:r w:rsidRPr="00A93AC3">
        <w:rPr>
          <w:rFonts w:ascii="Franklin Gothic Book" w:hAnsi="Franklin Gothic Book"/>
          <w:b/>
          <w:bCs/>
          <w:sz w:val="20"/>
          <w:szCs w:val="20"/>
          <w:lang w:val="uk-UA"/>
        </w:rPr>
        <w:t>ВРАХОВУЮЧИ, ЩО</w:t>
      </w:r>
      <w:r w:rsidRPr="00A93AC3">
        <w:rPr>
          <w:rFonts w:ascii="Franklin Gothic Book" w:hAnsi="Franklin Gothic Book"/>
          <w:sz w:val="20"/>
          <w:szCs w:val="20"/>
          <w:lang w:val="uk-UA"/>
        </w:rPr>
        <w:t>:</w:t>
      </w:r>
    </w:p>
    <w:p w14:paraId="4D697FD5" w14:textId="77777777" w:rsidR="00AB545F" w:rsidRPr="00A93AC3" w:rsidRDefault="00AB545F" w:rsidP="00AB545F">
      <w:pPr>
        <w:spacing w:after="0"/>
        <w:ind w:left="993" w:right="260" w:hanging="567"/>
        <w:jc w:val="both"/>
        <w:rPr>
          <w:rFonts w:ascii="Franklin Gothic Book" w:hAnsi="Franklin Gothic Book"/>
          <w:sz w:val="20"/>
          <w:szCs w:val="20"/>
          <w:lang w:val="uk-UA"/>
        </w:rPr>
      </w:pPr>
      <w:r w:rsidRPr="00A93AC3">
        <w:rPr>
          <w:rFonts w:ascii="Franklin Gothic Book" w:hAnsi="Franklin Gothic Book"/>
          <w:b/>
          <w:bCs/>
          <w:sz w:val="20"/>
          <w:szCs w:val="20"/>
          <w:lang w:val="uk-UA"/>
        </w:rPr>
        <w:t>ПО-ПЕРШЕ</w:t>
      </w:r>
      <w:r w:rsidRPr="00A93AC3">
        <w:rPr>
          <w:rFonts w:ascii="Franklin Gothic Book" w:hAnsi="Franklin Gothic Book"/>
          <w:sz w:val="20"/>
          <w:szCs w:val="20"/>
          <w:lang w:val="uk-UA"/>
        </w:rPr>
        <w:t>, ми беремо участь у тендері або укладаємо угоду з Норвезькою радою у справах біженців (</w:t>
      </w:r>
      <w:r w:rsidRPr="00A93AC3">
        <w:rPr>
          <w:rFonts w:ascii="Franklin Gothic Book" w:hAnsi="Franklin Gothic Book"/>
          <w:b/>
          <w:bCs/>
          <w:sz w:val="20"/>
          <w:szCs w:val="20"/>
          <w:lang w:val="uk-UA"/>
        </w:rPr>
        <w:t>NRC</w:t>
      </w:r>
      <w:r w:rsidRPr="00A93AC3">
        <w:rPr>
          <w:rFonts w:ascii="Franklin Gothic Book" w:hAnsi="Franklin Gothic Book"/>
          <w:sz w:val="20"/>
          <w:szCs w:val="20"/>
          <w:lang w:val="uk-UA"/>
        </w:rPr>
        <w:t>) на поставку товарів, надання послуг або виконання робіт для NRC  («</w:t>
      </w:r>
      <w:r w:rsidRPr="00A93AC3">
        <w:rPr>
          <w:rFonts w:ascii="Franklin Gothic Book" w:hAnsi="Franklin Gothic Book"/>
          <w:b/>
          <w:bCs/>
          <w:sz w:val="20"/>
          <w:szCs w:val="20"/>
          <w:lang w:val="uk-UA"/>
        </w:rPr>
        <w:t>Угода»</w:t>
      </w:r>
      <w:r w:rsidRPr="00A93AC3">
        <w:rPr>
          <w:rFonts w:ascii="Franklin Gothic Book" w:hAnsi="Franklin Gothic Book"/>
          <w:sz w:val="20"/>
          <w:szCs w:val="20"/>
          <w:lang w:val="uk-UA"/>
        </w:rPr>
        <w:t>),</w:t>
      </w:r>
    </w:p>
    <w:p w14:paraId="6359ECDD" w14:textId="77777777" w:rsidR="00AB545F" w:rsidRPr="00A93AC3" w:rsidRDefault="00AB545F" w:rsidP="00AB545F">
      <w:pPr>
        <w:spacing w:after="0"/>
        <w:ind w:left="993" w:right="260" w:hanging="567"/>
        <w:jc w:val="both"/>
        <w:rPr>
          <w:rFonts w:ascii="Franklin Gothic Book" w:hAnsi="Franklin Gothic Book"/>
          <w:sz w:val="20"/>
          <w:szCs w:val="20"/>
          <w:lang w:val="uk-UA"/>
        </w:rPr>
      </w:pPr>
      <w:r w:rsidRPr="00A93AC3">
        <w:rPr>
          <w:rFonts w:ascii="Franklin Gothic Book" w:hAnsi="Franklin Gothic Book"/>
          <w:b/>
          <w:bCs/>
          <w:sz w:val="20"/>
          <w:szCs w:val="20"/>
          <w:lang w:val="uk-UA"/>
        </w:rPr>
        <w:t>ПО-ДРУГЕ</w:t>
      </w:r>
      <w:r w:rsidRPr="00A93AC3">
        <w:rPr>
          <w:rFonts w:ascii="Franklin Gothic Book" w:hAnsi="Franklin Gothic Book"/>
          <w:sz w:val="20"/>
          <w:szCs w:val="20"/>
          <w:lang w:val="uk-UA"/>
        </w:rPr>
        <w:t xml:space="preserve">, ми розуміємо, що, як гуманітарна організація, NRC очікує від своїх постачальників і підрядників дотримання високих етичних стандартів, </w:t>
      </w:r>
    </w:p>
    <w:p w14:paraId="0BE0B600" w14:textId="77777777" w:rsidR="00AB545F" w:rsidRPr="00A93AC3" w:rsidRDefault="00AB545F" w:rsidP="00AB545F">
      <w:pPr>
        <w:spacing w:after="0"/>
        <w:ind w:left="993" w:right="260" w:hanging="567"/>
        <w:jc w:val="both"/>
        <w:rPr>
          <w:rFonts w:ascii="Franklin Gothic Book" w:hAnsi="Franklin Gothic Book"/>
          <w:sz w:val="20"/>
          <w:szCs w:val="20"/>
          <w:lang w:val="uk-UA"/>
        </w:rPr>
      </w:pPr>
      <w:r w:rsidRPr="00A93AC3">
        <w:rPr>
          <w:rFonts w:ascii="Franklin Gothic Book" w:hAnsi="Franklin Gothic Book"/>
          <w:b/>
          <w:bCs/>
          <w:sz w:val="20"/>
          <w:szCs w:val="20"/>
          <w:lang w:val="uk-UA"/>
        </w:rPr>
        <w:t>ПО-ТРЕТЄ</w:t>
      </w:r>
      <w:r w:rsidRPr="00A93AC3">
        <w:rPr>
          <w:rFonts w:ascii="Franklin Gothic Book" w:hAnsi="Franklin Gothic Book"/>
          <w:sz w:val="20"/>
          <w:szCs w:val="20"/>
          <w:lang w:val="uk-UA"/>
        </w:rPr>
        <w:t>, ми розуміємо, що NRC відповідно вимагає від нас шляхом підписання цієї декларації («</w:t>
      </w:r>
      <w:r w:rsidRPr="00A93AC3">
        <w:rPr>
          <w:rFonts w:ascii="Franklin Gothic Book" w:hAnsi="Franklin Gothic Book"/>
          <w:b/>
          <w:bCs/>
          <w:sz w:val="20"/>
          <w:szCs w:val="20"/>
          <w:lang w:val="uk-UA"/>
        </w:rPr>
        <w:t>Декларація»</w:t>
      </w:r>
      <w:r w:rsidRPr="00A93AC3">
        <w:rPr>
          <w:rFonts w:ascii="Franklin Gothic Book" w:hAnsi="Franklin Gothic Book"/>
          <w:sz w:val="20"/>
          <w:szCs w:val="20"/>
          <w:lang w:val="uk-UA"/>
        </w:rPr>
        <w:t>) підтвердження того, що ми дотримуємося необхідних етичних стандартів («</w:t>
      </w:r>
      <w:r w:rsidRPr="00A93AC3">
        <w:rPr>
          <w:rFonts w:ascii="Franklin Gothic Book" w:hAnsi="Franklin Gothic Book"/>
          <w:b/>
          <w:bCs/>
          <w:sz w:val="20"/>
          <w:szCs w:val="20"/>
          <w:lang w:val="uk-UA"/>
        </w:rPr>
        <w:t>етичні стандарти»</w:t>
      </w:r>
      <w:r w:rsidRPr="00A93AC3">
        <w:rPr>
          <w:rFonts w:ascii="Franklin Gothic Book" w:hAnsi="Franklin Gothic Book"/>
          <w:sz w:val="20"/>
          <w:szCs w:val="20"/>
          <w:lang w:val="uk-UA"/>
        </w:rPr>
        <w:t xml:space="preserve">),  </w:t>
      </w:r>
    </w:p>
    <w:p w14:paraId="46B2DE10" w14:textId="77777777" w:rsidR="00AB545F" w:rsidRPr="00A93AC3" w:rsidRDefault="00AB545F" w:rsidP="00AB545F">
      <w:pPr>
        <w:spacing w:after="0" w:line="240" w:lineRule="auto"/>
        <w:ind w:left="426"/>
        <w:jc w:val="both"/>
        <w:rPr>
          <w:rFonts w:ascii="Franklin Gothic Book" w:hAnsi="Franklin Gothic Book"/>
          <w:sz w:val="20"/>
          <w:szCs w:val="20"/>
          <w:lang w:val="uk-UA"/>
        </w:rPr>
      </w:pPr>
      <w:r w:rsidRPr="00A93AC3">
        <w:rPr>
          <w:rFonts w:ascii="Franklin Gothic Book" w:hAnsi="Franklin Gothic Book"/>
          <w:b/>
          <w:bCs/>
          <w:sz w:val="20"/>
          <w:szCs w:val="20"/>
          <w:lang w:val="uk-UA"/>
        </w:rPr>
        <w:t>ЗАЯВЛЯЄМО</w:t>
      </w:r>
      <w:r w:rsidRPr="00A93AC3">
        <w:rPr>
          <w:rFonts w:ascii="Franklin Gothic Book" w:hAnsi="Franklin Gothic Book"/>
          <w:sz w:val="20"/>
          <w:szCs w:val="20"/>
          <w:lang w:val="uk-UA"/>
        </w:rPr>
        <w:t xml:space="preserve"> зазначене нижче:</w:t>
      </w:r>
    </w:p>
    <w:p w14:paraId="56FDF144" w14:textId="77777777" w:rsidR="00AB545F" w:rsidRPr="00A93AC3" w:rsidRDefault="00AB545F" w:rsidP="00AB545F">
      <w:pPr>
        <w:spacing w:after="0" w:line="240" w:lineRule="auto"/>
        <w:jc w:val="both"/>
        <w:rPr>
          <w:rFonts w:ascii="Franklin Gothic Book" w:hAnsi="Franklin Gothic Book"/>
          <w:sz w:val="20"/>
          <w:szCs w:val="20"/>
          <w:lang w:val="ru-RU"/>
        </w:rPr>
      </w:pPr>
    </w:p>
    <w:p w14:paraId="671D954B" w14:textId="77777777" w:rsidR="00AB545F" w:rsidRPr="00A93AC3" w:rsidRDefault="00AB545F" w:rsidP="00AB545F">
      <w:pPr>
        <w:spacing w:after="0" w:line="240" w:lineRule="auto"/>
        <w:jc w:val="both"/>
        <w:rPr>
          <w:rFonts w:ascii="Franklin Gothic Book" w:hAnsi="Franklin Gothic Book"/>
          <w:sz w:val="20"/>
          <w:szCs w:val="20"/>
          <w:lang w:val="ru-RU"/>
        </w:rPr>
        <w:sectPr w:rsidR="00AB545F" w:rsidRPr="00A93AC3" w:rsidSect="00AB545F">
          <w:headerReference w:type="default" r:id="rId23"/>
          <w:pgSz w:w="12240" w:h="15840"/>
          <w:pgMar w:top="1134" w:right="1134" w:bottom="1134" w:left="1134" w:header="567" w:footer="567" w:gutter="0"/>
          <w:cols w:space="720"/>
          <w:docGrid w:linePitch="360"/>
        </w:sectPr>
      </w:pPr>
    </w:p>
    <w:p w14:paraId="74F5450B" w14:textId="77777777" w:rsidR="00AB545F" w:rsidRPr="00A93AC3" w:rsidRDefault="00AB545F" w:rsidP="00AB545F">
      <w:pPr>
        <w:pStyle w:val="ListParagraph"/>
        <w:numPr>
          <w:ilvl w:val="0"/>
          <w:numId w:val="25"/>
        </w:numPr>
        <w:spacing w:after="0" w:line="259" w:lineRule="auto"/>
        <w:ind w:left="284" w:hanging="284"/>
        <w:jc w:val="both"/>
        <w:rPr>
          <w:rFonts w:ascii="Franklin Gothic Book" w:hAnsi="Franklin Gothic Book"/>
          <w:b/>
          <w:bCs/>
          <w:color w:val="A6A6A6" w:themeColor="background1" w:themeShade="A6"/>
          <w:sz w:val="20"/>
          <w:szCs w:val="20"/>
          <w:lang w:val="uk-UA"/>
        </w:rPr>
      </w:pPr>
      <w:r w:rsidRPr="00A93AC3">
        <w:rPr>
          <w:rFonts w:ascii="Franklin Gothic Book" w:hAnsi="Franklin Gothic Book"/>
          <w:b/>
          <w:bCs/>
          <w:color w:val="A6A6A6" w:themeColor="background1" w:themeShade="A6"/>
          <w:sz w:val="20"/>
          <w:szCs w:val="20"/>
          <w:lang w:val="uk-UA"/>
        </w:rPr>
        <w:t>Заява про дотримання чинного законодавства та цих етичних стандартів</w:t>
      </w:r>
    </w:p>
    <w:p w14:paraId="0066BF4B" w14:textId="77777777" w:rsidR="00AB545F" w:rsidRPr="00A93AC3" w:rsidRDefault="00AB545F" w:rsidP="00AB545F">
      <w:pPr>
        <w:spacing w:after="0"/>
        <w:ind w:left="284" w:hanging="284"/>
        <w:jc w:val="both"/>
        <w:rPr>
          <w:rFonts w:ascii="Franklin Gothic Book" w:hAnsi="Franklin Gothic Book"/>
          <w:sz w:val="20"/>
          <w:szCs w:val="20"/>
          <w:lang w:val="en-GB"/>
        </w:rPr>
      </w:pPr>
      <w:r w:rsidRPr="00A93AC3">
        <w:rPr>
          <w:rFonts w:ascii="Franklin Gothic Book" w:hAnsi="Franklin Gothic Book"/>
          <w:sz w:val="20"/>
          <w:szCs w:val="20"/>
          <w:lang w:val="uk-UA"/>
        </w:rPr>
        <w:t>Ми заявляємо, що зобов’язуємось</w:t>
      </w:r>
      <w:r w:rsidRPr="00A93AC3">
        <w:rPr>
          <w:rFonts w:ascii="Franklin Gothic Book" w:hAnsi="Franklin Gothic Book"/>
          <w:sz w:val="20"/>
          <w:szCs w:val="20"/>
          <w:lang w:val="en-GB"/>
        </w:rPr>
        <w:t>:</w:t>
      </w:r>
    </w:p>
    <w:p w14:paraId="00C56350" w14:textId="77777777" w:rsidR="00AB545F" w:rsidRPr="00A93AC3" w:rsidRDefault="00AB545F" w:rsidP="00AB545F">
      <w:pPr>
        <w:pStyle w:val="ListParagraph"/>
        <w:numPr>
          <w:ilvl w:val="0"/>
          <w:numId w:val="24"/>
        </w:numPr>
        <w:spacing w:after="0" w:line="259" w:lineRule="auto"/>
        <w:ind w:left="284" w:hanging="284"/>
        <w:jc w:val="both"/>
        <w:rPr>
          <w:rFonts w:ascii="Franklin Gothic Book" w:hAnsi="Franklin Gothic Book"/>
          <w:sz w:val="20"/>
          <w:szCs w:val="20"/>
          <w:lang w:val="ru-RU"/>
        </w:rPr>
      </w:pPr>
      <w:r w:rsidRPr="00A93AC3">
        <w:rPr>
          <w:rFonts w:ascii="Franklin Gothic Book" w:hAnsi="Franklin Gothic Book"/>
          <w:sz w:val="20"/>
          <w:szCs w:val="20"/>
          <w:lang w:val="uk-UA"/>
        </w:rPr>
        <w:t>Дотримуватись етичних стандартів, викладених у цій Декларації</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uk-UA"/>
        </w:rPr>
        <w:t>«етичні стандарти»</w:t>
      </w:r>
      <w:r w:rsidRPr="00A93AC3">
        <w:rPr>
          <w:rFonts w:ascii="Franklin Gothic Book" w:hAnsi="Franklin Gothic Book"/>
          <w:sz w:val="20"/>
          <w:szCs w:val="20"/>
          <w:lang w:val="ru-RU"/>
        </w:rPr>
        <w:t>);</w:t>
      </w:r>
    </w:p>
    <w:p w14:paraId="2F7F96FB" w14:textId="77777777" w:rsidR="00AB545F" w:rsidRPr="00A93AC3" w:rsidRDefault="00AB545F" w:rsidP="00AB545F">
      <w:pPr>
        <w:pStyle w:val="ListParagraph"/>
        <w:numPr>
          <w:ilvl w:val="0"/>
          <w:numId w:val="24"/>
        </w:numPr>
        <w:spacing w:after="0" w:line="259" w:lineRule="auto"/>
        <w:ind w:left="284" w:hanging="284"/>
        <w:jc w:val="both"/>
        <w:rPr>
          <w:rFonts w:ascii="Franklin Gothic Book" w:hAnsi="Franklin Gothic Book"/>
          <w:sz w:val="20"/>
          <w:szCs w:val="20"/>
          <w:lang w:val="ru-RU"/>
        </w:rPr>
      </w:pPr>
      <w:r w:rsidRPr="00A93AC3">
        <w:rPr>
          <w:rFonts w:ascii="Franklin Gothic Book" w:hAnsi="Franklin Gothic Book"/>
          <w:sz w:val="20"/>
          <w:szCs w:val="20"/>
          <w:lang w:val="uk-UA"/>
        </w:rPr>
        <w:t>Забезпечити, щоб кожна особа, що нас представляє, зокрема, але не тільки</w:t>
      </w:r>
      <w:r w:rsidRPr="00A93AC3">
        <w:rPr>
          <w:rFonts w:ascii="Franklin Gothic Book" w:hAnsi="Franklin Gothic Book"/>
          <w:sz w:val="20"/>
          <w:szCs w:val="20"/>
          <w:lang w:val="ru-RU"/>
        </w:rPr>
        <w:t xml:space="preserve">: </w:t>
      </w:r>
    </w:p>
    <w:p w14:paraId="4CCFF5C2" w14:textId="77777777" w:rsidR="00AB545F" w:rsidRPr="00A93AC3" w:rsidRDefault="00AB545F" w:rsidP="00AB545F">
      <w:pPr>
        <w:spacing w:after="0"/>
        <w:ind w:left="284" w:firstLine="142"/>
        <w:jc w:val="both"/>
        <w:rPr>
          <w:rFonts w:ascii="Franklin Gothic Book" w:hAnsi="Franklin Gothic Book"/>
          <w:sz w:val="20"/>
          <w:szCs w:val="20"/>
          <w:lang w:val="ru-RU"/>
        </w:rPr>
      </w:pPr>
      <w:r w:rsidRPr="00A93AC3">
        <w:rPr>
          <w:rFonts w:ascii="Franklin Gothic Book" w:hAnsi="Franklin Gothic Book"/>
          <w:sz w:val="20"/>
          <w:szCs w:val="20"/>
          <w:lang w:val="ru-RU"/>
        </w:rPr>
        <w:t>•</w:t>
      </w:r>
      <w:r w:rsidRPr="00A93AC3">
        <w:rPr>
          <w:rFonts w:ascii="Franklin Gothic Book" w:hAnsi="Franklin Gothic Book"/>
          <w:sz w:val="20"/>
          <w:szCs w:val="20"/>
          <w:lang w:val="ru-RU"/>
        </w:rPr>
        <w:tab/>
      </w:r>
      <w:r w:rsidRPr="00A93AC3">
        <w:rPr>
          <w:rFonts w:ascii="Franklin Gothic Book" w:hAnsi="Franklin Gothic Book"/>
          <w:sz w:val="20"/>
          <w:szCs w:val="20"/>
          <w:lang w:val="uk-UA"/>
        </w:rPr>
        <w:t>члени правління;</w:t>
      </w:r>
      <w:r w:rsidRPr="00A93AC3">
        <w:rPr>
          <w:rFonts w:ascii="Franklin Gothic Book" w:hAnsi="Franklin Gothic Book"/>
          <w:sz w:val="20"/>
          <w:szCs w:val="20"/>
          <w:lang w:val="ru-RU"/>
        </w:rPr>
        <w:t xml:space="preserve"> </w:t>
      </w:r>
    </w:p>
    <w:p w14:paraId="6113F914" w14:textId="77777777" w:rsidR="00AB545F" w:rsidRPr="00A93AC3" w:rsidRDefault="00AB545F" w:rsidP="00AB545F">
      <w:pPr>
        <w:spacing w:after="0"/>
        <w:ind w:left="284" w:firstLine="142"/>
        <w:jc w:val="both"/>
        <w:rPr>
          <w:rFonts w:ascii="Franklin Gothic Book" w:hAnsi="Franklin Gothic Book"/>
          <w:sz w:val="20"/>
          <w:szCs w:val="20"/>
          <w:lang w:val="uk-UA"/>
        </w:rPr>
      </w:pPr>
      <w:r w:rsidRPr="00A93AC3">
        <w:rPr>
          <w:rFonts w:ascii="Franklin Gothic Book" w:hAnsi="Franklin Gothic Book"/>
          <w:sz w:val="20"/>
          <w:szCs w:val="20"/>
          <w:lang w:val="ru-RU"/>
        </w:rPr>
        <w:t>•</w:t>
      </w:r>
      <w:r w:rsidRPr="00A93AC3">
        <w:rPr>
          <w:rFonts w:ascii="Franklin Gothic Book" w:hAnsi="Franklin Gothic Book"/>
          <w:sz w:val="20"/>
          <w:szCs w:val="20"/>
          <w:lang w:val="ru-RU"/>
        </w:rPr>
        <w:tab/>
      </w:r>
      <w:r w:rsidRPr="00A93AC3">
        <w:rPr>
          <w:rFonts w:ascii="Franklin Gothic Book" w:hAnsi="Franklin Gothic Book"/>
          <w:sz w:val="20"/>
          <w:szCs w:val="20"/>
          <w:lang w:val="uk-UA"/>
        </w:rPr>
        <w:t>директори;</w:t>
      </w:r>
    </w:p>
    <w:p w14:paraId="564759CB" w14:textId="77777777" w:rsidR="00AB545F" w:rsidRPr="00A93AC3" w:rsidRDefault="00AB545F" w:rsidP="00AB545F">
      <w:pPr>
        <w:spacing w:after="0"/>
        <w:ind w:left="284" w:firstLine="142"/>
        <w:jc w:val="both"/>
        <w:rPr>
          <w:rFonts w:ascii="Franklin Gothic Book" w:hAnsi="Franklin Gothic Book"/>
          <w:sz w:val="20"/>
          <w:szCs w:val="20"/>
          <w:lang w:val="uk-UA"/>
        </w:rPr>
      </w:pPr>
      <w:r w:rsidRPr="00A93AC3">
        <w:rPr>
          <w:rFonts w:ascii="Franklin Gothic Book" w:hAnsi="Franklin Gothic Book"/>
          <w:sz w:val="20"/>
          <w:szCs w:val="20"/>
          <w:lang w:val="ru-RU"/>
        </w:rPr>
        <w:t>•</w:t>
      </w:r>
      <w:r w:rsidRPr="00A93AC3">
        <w:rPr>
          <w:rFonts w:ascii="Franklin Gothic Book" w:hAnsi="Franklin Gothic Book"/>
          <w:sz w:val="20"/>
          <w:szCs w:val="20"/>
          <w:lang w:val="ru-RU"/>
        </w:rPr>
        <w:tab/>
      </w:r>
      <w:r w:rsidRPr="00A93AC3">
        <w:rPr>
          <w:rFonts w:ascii="Franklin Gothic Book" w:hAnsi="Franklin Gothic Book"/>
          <w:sz w:val="20"/>
          <w:szCs w:val="20"/>
          <w:lang w:val="uk-UA"/>
        </w:rPr>
        <w:t>працівники;</w:t>
      </w:r>
    </w:p>
    <w:p w14:paraId="0A4C9F4F" w14:textId="77777777" w:rsidR="00AB545F" w:rsidRPr="00A93AC3" w:rsidRDefault="00AB545F" w:rsidP="00AB545F">
      <w:pPr>
        <w:spacing w:after="0"/>
        <w:ind w:left="284" w:firstLine="142"/>
        <w:jc w:val="both"/>
        <w:rPr>
          <w:rFonts w:ascii="Franklin Gothic Book" w:hAnsi="Franklin Gothic Book"/>
          <w:sz w:val="20"/>
          <w:szCs w:val="20"/>
          <w:lang w:val="uk-UA"/>
        </w:rPr>
      </w:pPr>
      <w:r w:rsidRPr="00A93AC3">
        <w:rPr>
          <w:rFonts w:ascii="Franklin Gothic Book" w:hAnsi="Franklin Gothic Book"/>
          <w:sz w:val="20"/>
          <w:szCs w:val="20"/>
          <w:lang w:val="uk-UA"/>
        </w:rPr>
        <w:t>•</w:t>
      </w:r>
      <w:r w:rsidRPr="00A93AC3">
        <w:rPr>
          <w:rFonts w:ascii="Franklin Gothic Book" w:hAnsi="Franklin Gothic Book"/>
          <w:sz w:val="20"/>
          <w:szCs w:val="20"/>
          <w:lang w:val="uk-UA"/>
        </w:rPr>
        <w:tab/>
        <w:t>підрядники, субпідрядники та їхні працівники;</w:t>
      </w:r>
    </w:p>
    <w:p w14:paraId="38885604" w14:textId="77777777" w:rsidR="00AB545F" w:rsidRPr="00A93AC3" w:rsidRDefault="00AB545F" w:rsidP="00AB545F">
      <w:pPr>
        <w:spacing w:after="0"/>
        <w:ind w:left="284" w:firstLine="142"/>
        <w:jc w:val="both"/>
        <w:rPr>
          <w:rFonts w:ascii="Franklin Gothic Book" w:hAnsi="Franklin Gothic Book"/>
          <w:sz w:val="20"/>
          <w:szCs w:val="20"/>
          <w:lang w:val="uk-UA"/>
        </w:rPr>
      </w:pPr>
      <w:r w:rsidRPr="00A93AC3">
        <w:rPr>
          <w:rFonts w:ascii="Franklin Gothic Book" w:hAnsi="Franklin Gothic Book"/>
          <w:sz w:val="20"/>
          <w:szCs w:val="20"/>
          <w:lang w:val="uk-UA"/>
        </w:rPr>
        <w:t>•</w:t>
      </w:r>
      <w:r w:rsidRPr="00A93AC3">
        <w:rPr>
          <w:rFonts w:ascii="Franklin Gothic Book" w:hAnsi="Franklin Gothic Book"/>
          <w:sz w:val="20"/>
          <w:szCs w:val="20"/>
          <w:lang w:val="uk-UA"/>
        </w:rPr>
        <w:tab/>
        <w:t xml:space="preserve">консультанти, суб-консультанти та їхні працівники; </w:t>
      </w:r>
    </w:p>
    <w:p w14:paraId="6158B9C2" w14:textId="77777777" w:rsidR="00AB545F" w:rsidRPr="00A93AC3" w:rsidRDefault="00AB545F" w:rsidP="00AB545F">
      <w:pPr>
        <w:spacing w:after="0"/>
        <w:ind w:left="284" w:firstLine="142"/>
        <w:jc w:val="both"/>
        <w:rPr>
          <w:rFonts w:ascii="Franklin Gothic Book" w:hAnsi="Franklin Gothic Book"/>
          <w:sz w:val="20"/>
          <w:szCs w:val="20"/>
          <w:lang w:val="ru-RU"/>
        </w:rPr>
      </w:pPr>
      <w:r w:rsidRPr="00A93AC3">
        <w:rPr>
          <w:rFonts w:ascii="Franklin Gothic Book" w:hAnsi="Franklin Gothic Book"/>
          <w:sz w:val="20"/>
          <w:szCs w:val="20"/>
          <w:lang w:val="ru-RU"/>
        </w:rPr>
        <w:t>•</w:t>
      </w:r>
      <w:r w:rsidRPr="00A93AC3">
        <w:rPr>
          <w:rFonts w:ascii="Franklin Gothic Book" w:hAnsi="Franklin Gothic Book"/>
          <w:sz w:val="20"/>
          <w:szCs w:val="20"/>
          <w:lang w:val="ru-RU"/>
        </w:rPr>
        <w:tab/>
      </w:r>
      <w:r w:rsidRPr="00A93AC3">
        <w:rPr>
          <w:rFonts w:ascii="Franklin Gothic Book" w:hAnsi="Franklin Gothic Book"/>
          <w:sz w:val="20"/>
          <w:szCs w:val="20"/>
          <w:lang w:val="uk-UA"/>
        </w:rPr>
        <w:t>інші законні представники,</w:t>
      </w:r>
      <w:r w:rsidRPr="00A93AC3">
        <w:rPr>
          <w:rFonts w:ascii="Franklin Gothic Book" w:hAnsi="Franklin Gothic Book"/>
          <w:sz w:val="20"/>
          <w:szCs w:val="20"/>
          <w:lang w:val="ru-RU"/>
        </w:rPr>
        <w:t xml:space="preserve"> </w:t>
      </w:r>
    </w:p>
    <w:p w14:paraId="23DB2D4E" w14:textId="77777777" w:rsidR="00AB545F" w:rsidRPr="00A93AC3" w:rsidRDefault="00AB545F" w:rsidP="00AB545F">
      <w:pPr>
        <w:spacing w:after="0"/>
        <w:jc w:val="both"/>
        <w:rPr>
          <w:rFonts w:ascii="Franklin Gothic Book" w:hAnsi="Franklin Gothic Book"/>
          <w:sz w:val="20"/>
          <w:szCs w:val="20"/>
          <w:lang w:val="ru-RU"/>
        </w:rPr>
      </w:pPr>
      <w:r w:rsidRPr="00A93AC3">
        <w:rPr>
          <w:rFonts w:ascii="Franklin Gothic Book" w:hAnsi="Franklin Gothic Book"/>
          <w:sz w:val="20"/>
          <w:szCs w:val="20"/>
          <w:lang w:val="ru-RU"/>
        </w:rPr>
        <w:t>(</w:t>
      </w:r>
      <w:r w:rsidRPr="00A93AC3">
        <w:rPr>
          <w:rFonts w:ascii="Franklin Gothic Book" w:hAnsi="Franklin Gothic Book"/>
          <w:sz w:val="20"/>
          <w:szCs w:val="20"/>
          <w:lang w:val="uk-UA"/>
        </w:rPr>
        <w:t>«наші представники»</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uk-UA"/>
        </w:rPr>
        <w:t>знала ці етичні стандарти та дотримувалася них</w:t>
      </w:r>
      <w:r w:rsidRPr="00A93AC3">
        <w:rPr>
          <w:rFonts w:ascii="Franklin Gothic Book" w:hAnsi="Franklin Gothic Book"/>
          <w:sz w:val="20"/>
          <w:szCs w:val="20"/>
          <w:lang w:val="ru-RU"/>
        </w:rPr>
        <w:t>.</w:t>
      </w:r>
    </w:p>
    <w:p w14:paraId="2A65DD68" w14:textId="77777777" w:rsidR="00AB545F" w:rsidRPr="00A93AC3" w:rsidRDefault="00AB545F" w:rsidP="00AB545F">
      <w:pPr>
        <w:spacing w:after="0"/>
        <w:jc w:val="both"/>
        <w:rPr>
          <w:rFonts w:ascii="Franklin Gothic Book" w:hAnsi="Franklin Gothic Book"/>
          <w:sz w:val="20"/>
          <w:szCs w:val="20"/>
          <w:lang w:val="ru-RU"/>
        </w:rPr>
      </w:pPr>
    </w:p>
    <w:p w14:paraId="20EBB0FB" w14:textId="77777777" w:rsidR="00AB545F" w:rsidRPr="00A93AC3" w:rsidRDefault="00AB545F" w:rsidP="00AB545F">
      <w:pPr>
        <w:spacing w:after="0"/>
        <w:jc w:val="both"/>
        <w:rPr>
          <w:rFonts w:ascii="Franklin Gothic Book" w:hAnsi="Franklin Gothic Book"/>
          <w:sz w:val="20"/>
          <w:szCs w:val="20"/>
          <w:lang w:val="ru-RU"/>
        </w:rPr>
      </w:pPr>
      <w:r w:rsidRPr="00A93AC3">
        <w:rPr>
          <w:rFonts w:ascii="Franklin Gothic Book" w:hAnsi="Franklin Gothic Book"/>
          <w:sz w:val="20"/>
          <w:szCs w:val="20"/>
          <w:lang w:val="uk-UA"/>
        </w:rPr>
        <w:t>У разі, якщо ми або наші представники</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uk-UA"/>
        </w:rPr>
        <w:t>порушимо викладені тут етичні стандарти, ми зобов’язуємось</w:t>
      </w:r>
      <w:r w:rsidRPr="00A93AC3">
        <w:rPr>
          <w:rFonts w:ascii="Franklin Gothic Book" w:hAnsi="Franklin Gothic Book"/>
          <w:sz w:val="20"/>
          <w:szCs w:val="20"/>
          <w:lang w:val="ru-RU"/>
        </w:rPr>
        <w:t>:</w:t>
      </w:r>
    </w:p>
    <w:p w14:paraId="0CF14AA1" w14:textId="77777777" w:rsidR="00AB545F" w:rsidRPr="00A93AC3" w:rsidRDefault="00AB545F" w:rsidP="00AB545F">
      <w:pPr>
        <w:pStyle w:val="ListParagraph"/>
        <w:numPr>
          <w:ilvl w:val="0"/>
          <w:numId w:val="26"/>
        </w:numPr>
        <w:spacing w:after="0" w:line="259" w:lineRule="auto"/>
        <w:ind w:left="284" w:hanging="284"/>
        <w:jc w:val="both"/>
        <w:rPr>
          <w:rFonts w:ascii="Franklin Gothic Book" w:hAnsi="Franklin Gothic Book"/>
          <w:sz w:val="20"/>
          <w:szCs w:val="20"/>
          <w:lang w:val="ru-RU"/>
        </w:rPr>
      </w:pPr>
      <w:r w:rsidRPr="00A93AC3">
        <w:rPr>
          <w:rFonts w:ascii="Franklin Gothic Book" w:hAnsi="Franklin Gothic Book"/>
          <w:sz w:val="20"/>
          <w:szCs w:val="20"/>
          <w:lang w:val="uk-UA"/>
        </w:rPr>
        <w:t>Пояснити</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en-GB"/>
        </w:rPr>
        <w:t>NRC</w:t>
      </w:r>
      <w:r w:rsidRPr="00A93AC3">
        <w:rPr>
          <w:rFonts w:ascii="Franklin Gothic Book" w:hAnsi="Franklin Gothic Book"/>
          <w:sz w:val="20"/>
          <w:szCs w:val="20"/>
          <w:lang w:val="uk-UA"/>
        </w:rPr>
        <w:t>, в чому саме на цей момент ми не відповідаємо етичним стандартам;</w:t>
      </w:r>
    </w:p>
    <w:p w14:paraId="1FC8B3DE" w14:textId="77777777" w:rsidR="00AB545F" w:rsidRPr="00A93AC3" w:rsidRDefault="00AB545F" w:rsidP="00AB545F">
      <w:pPr>
        <w:pStyle w:val="ListParagraph"/>
        <w:numPr>
          <w:ilvl w:val="0"/>
          <w:numId w:val="26"/>
        </w:numPr>
        <w:spacing w:after="0" w:line="259" w:lineRule="auto"/>
        <w:ind w:left="284" w:hanging="284"/>
        <w:jc w:val="both"/>
        <w:rPr>
          <w:rFonts w:ascii="Franklin Gothic Book" w:hAnsi="Franklin Gothic Book"/>
          <w:sz w:val="20"/>
          <w:szCs w:val="20"/>
          <w:lang w:val="ru-RU"/>
        </w:rPr>
      </w:pPr>
      <w:r w:rsidRPr="00A93AC3">
        <w:rPr>
          <w:rFonts w:ascii="Franklin Gothic Book" w:hAnsi="Franklin Gothic Book"/>
          <w:sz w:val="20"/>
          <w:szCs w:val="20"/>
          <w:lang w:val="ru-RU"/>
        </w:rPr>
        <w:t xml:space="preserve">Спільно </w:t>
      </w:r>
      <w:r w:rsidRPr="00A93AC3">
        <w:rPr>
          <w:rFonts w:ascii="Franklin Gothic Book" w:hAnsi="Franklin Gothic Book"/>
          <w:sz w:val="20"/>
          <w:szCs w:val="20"/>
          <w:lang w:val="uk-UA"/>
        </w:rPr>
        <w:t xml:space="preserve">з </w:t>
      </w:r>
      <w:r w:rsidRPr="00A93AC3">
        <w:rPr>
          <w:rFonts w:ascii="Franklin Gothic Book" w:hAnsi="Franklin Gothic Book"/>
          <w:sz w:val="20"/>
          <w:szCs w:val="20"/>
          <w:lang w:val="en-GB"/>
        </w:rPr>
        <w:t>NRC</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uk-UA"/>
        </w:rPr>
        <w:t>розробити план і графік заходів, що дозволять нам повернутися до дотримання етичних стандартів;</w:t>
      </w:r>
      <w:r w:rsidRPr="00A93AC3">
        <w:rPr>
          <w:rFonts w:ascii="Franklin Gothic Book" w:hAnsi="Franklin Gothic Book"/>
          <w:sz w:val="20"/>
          <w:szCs w:val="20"/>
          <w:lang w:val="ru-RU"/>
        </w:rPr>
        <w:t xml:space="preserve"> </w:t>
      </w:r>
    </w:p>
    <w:p w14:paraId="71A91A05" w14:textId="77777777" w:rsidR="00AB545F" w:rsidRPr="00A93AC3" w:rsidRDefault="00AB545F" w:rsidP="00AB545F">
      <w:pPr>
        <w:pStyle w:val="ListParagraph"/>
        <w:numPr>
          <w:ilvl w:val="0"/>
          <w:numId w:val="26"/>
        </w:numPr>
        <w:spacing w:after="0" w:line="259" w:lineRule="auto"/>
        <w:ind w:left="284" w:hanging="284"/>
        <w:jc w:val="both"/>
        <w:rPr>
          <w:rFonts w:ascii="Franklin Gothic Book" w:hAnsi="Franklin Gothic Book"/>
          <w:sz w:val="20"/>
          <w:szCs w:val="20"/>
          <w:lang w:val="ru-RU"/>
        </w:rPr>
      </w:pPr>
      <w:r w:rsidRPr="00A93AC3">
        <w:rPr>
          <w:rFonts w:ascii="Franklin Gothic Book" w:hAnsi="Franklin Gothic Book"/>
          <w:sz w:val="20"/>
          <w:szCs w:val="20"/>
          <w:lang w:val="uk-UA"/>
        </w:rPr>
        <w:t>Регулярно інформувати</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en-GB"/>
        </w:rPr>
        <w:t>NRC</w:t>
      </w:r>
      <w:r w:rsidRPr="00A93AC3">
        <w:rPr>
          <w:rFonts w:ascii="Franklin Gothic Book" w:hAnsi="Franklin Gothic Book"/>
          <w:sz w:val="20"/>
          <w:szCs w:val="20"/>
          <w:lang w:val="ru-RU"/>
        </w:rPr>
        <w:t xml:space="preserve"> </w:t>
      </w:r>
      <w:r w:rsidRPr="00A93AC3">
        <w:rPr>
          <w:rFonts w:ascii="Franklin Gothic Book" w:hAnsi="Franklin Gothic Book"/>
          <w:sz w:val="20"/>
          <w:szCs w:val="20"/>
          <w:lang w:val="uk-UA"/>
        </w:rPr>
        <w:t>щодо реалізації запланованих заходів</w:t>
      </w:r>
      <w:r w:rsidRPr="00A93AC3">
        <w:rPr>
          <w:rFonts w:ascii="Franklin Gothic Book" w:hAnsi="Franklin Gothic Book"/>
          <w:sz w:val="20"/>
          <w:szCs w:val="20"/>
          <w:lang w:val="ru-RU"/>
        </w:rPr>
        <w:t xml:space="preserve">. </w:t>
      </w:r>
    </w:p>
    <w:p w14:paraId="7F5831DE" w14:textId="77777777" w:rsidR="00AB545F" w:rsidRPr="00A93AC3" w:rsidRDefault="00AB545F" w:rsidP="00AB545F">
      <w:pPr>
        <w:spacing w:after="0"/>
        <w:ind w:left="284" w:hanging="284"/>
        <w:jc w:val="both"/>
        <w:rPr>
          <w:rFonts w:ascii="Franklin Gothic Book" w:hAnsi="Franklin Gothic Book"/>
          <w:sz w:val="20"/>
          <w:szCs w:val="20"/>
          <w:lang w:val="ru-RU"/>
        </w:rPr>
      </w:pPr>
    </w:p>
    <w:p w14:paraId="757DFBD2" w14:textId="77777777" w:rsidR="00AB545F" w:rsidRPr="00A93AC3" w:rsidRDefault="00AB545F" w:rsidP="00AB545F">
      <w:pPr>
        <w:pStyle w:val="ListParagraph"/>
        <w:numPr>
          <w:ilvl w:val="0"/>
          <w:numId w:val="25"/>
        </w:numPr>
        <w:spacing w:after="0" w:line="259" w:lineRule="auto"/>
        <w:ind w:left="284" w:hanging="284"/>
        <w:jc w:val="both"/>
        <w:rPr>
          <w:rFonts w:ascii="Franklin Gothic Book" w:hAnsi="Franklin Gothic Book"/>
          <w:b/>
          <w:bCs/>
          <w:color w:val="A6A6A6" w:themeColor="background1" w:themeShade="A6"/>
          <w:sz w:val="20"/>
          <w:szCs w:val="20"/>
          <w:lang w:val="en-GB"/>
        </w:rPr>
      </w:pPr>
      <w:r w:rsidRPr="00A93AC3">
        <w:rPr>
          <w:rFonts w:ascii="Franklin Gothic Book" w:hAnsi="Franklin Gothic Book"/>
          <w:b/>
          <w:bCs/>
          <w:color w:val="A6A6A6" w:themeColor="background1" w:themeShade="A6"/>
          <w:sz w:val="20"/>
          <w:szCs w:val="20"/>
          <w:lang w:val="uk-UA"/>
        </w:rPr>
        <w:t>Заява про статус</w:t>
      </w:r>
    </w:p>
    <w:p w14:paraId="7D328FF6"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Ми заявляємо, що ні ми, ні, наскільки нам відомо, наші представники, не перебуваємо в жодній із зазначених нижче ситуацій:</w:t>
      </w:r>
    </w:p>
    <w:p w14:paraId="17C9C722"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2.1. Прямо чи опосередковано зробили пропозицію, здійснили платіж, надали винагороду або вигоду будь-якого виду, що є незаконною або корупційною практикою, в якості заохочення або винагороди у зв'язку з тендерною процедурою, укладенням або виконанням Угоди.</w:t>
      </w:r>
    </w:p>
    <w:p w14:paraId="32E91315"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2.2. Є залученими до будь-якої форми шахрайства, корупції, змови, примусу, хабарництва, беремо участь у злочинній організації або іншій незаконній діяльності.</w:t>
      </w:r>
    </w:p>
    <w:p w14:paraId="328DDB28"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2.3. Є неплатоспроможними, банкрутами, перебуваємо під тимчасовим управлінням  або в стані ліквідації.</w:t>
      </w:r>
    </w:p>
    <w:p w14:paraId="071D4ECC" w14:textId="77777777" w:rsidR="00AB545F" w:rsidRPr="00A93AC3" w:rsidRDefault="00AB545F" w:rsidP="00AB545F">
      <w:pPr>
        <w:pStyle w:val="ListParagraph"/>
        <w:numPr>
          <w:ilvl w:val="1"/>
          <w:numId w:val="43"/>
        </w:num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Призупинили свою діяльність.</w:t>
      </w:r>
    </w:p>
    <w:p w14:paraId="0A64A39B"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2.5.Є об'єктом судового розгляду, пов'язаного з п. 2.1.</w:t>
      </w:r>
    </w:p>
    <w:p w14:paraId="51E52D53"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2.6. Були коли-небудь визнані винними та засуджені судом, у країні здійснення діяльності або за кордоном, за вчинення кримінального злочину проти дітей або вразливих категорій дорослих.</w:t>
      </w:r>
    </w:p>
    <w:p w14:paraId="6008B5F2" w14:textId="77777777" w:rsidR="00AB545F" w:rsidRPr="00A93AC3" w:rsidRDefault="00AB545F" w:rsidP="00AB545F">
      <w:pPr>
        <w:pStyle w:val="ListParagraph"/>
        <w:numPr>
          <w:ilvl w:val="1"/>
          <w:numId w:val="44"/>
        </w:num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Займаємось:</w:t>
      </w:r>
    </w:p>
    <w:p w14:paraId="4938FB3A" w14:textId="77777777" w:rsidR="00AB545F" w:rsidRPr="00A93AC3" w:rsidRDefault="00AB545F" w:rsidP="00AB545F">
      <w:pPr>
        <w:pStyle w:val="ListParagraph"/>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терористичною діяльністю або матеріальною підтримкою тероризму;</w:t>
      </w:r>
    </w:p>
    <w:p w14:paraId="2A0AB2A5" w14:textId="77777777" w:rsidR="00AB545F" w:rsidRPr="00A93AC3" w:rsidRDefault="00AB545F" w:rsidP="00AB545F">
      <w:pPr>
        <w:pStyle w:val="ListParagraph"/>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 продажем або виробництвом, прямо чи опосередковано, протипіхотних мін або компонентів для них; </w:t>
      </w:r>
    </w:p>
    <w:p w14:paraId="77741DDC" w14:textId="77777777" w:rsidR="00AB545F" w:rsidRPr="00A93AC3" w:rsidRDefault="00AB545F" w:rsidP="00AB545F">
      <w:pPr>
        <w:pStyle w:val="ListParagraph"/>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продажем або виробництвом, прямо чи опосередковано, зброї;</w:t>
      </w:r>
    </w:p>
    <w:p w14:paraId="3CAA6A6C" w14:textId="77777777" w:rsidR="00AB545F" w:rsidRPr="00A93AC3" w:rsidRDefault="00AB545F" w:rsidP="00AB545F">
      <w:pPr>
        <w:pStyle w:val="ListParagraph"/>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виробництвом алкоголю, тютюну, порнографічної продукції.</w:t>
      </w:r>
    </w:p>
    <w:p w14:paraId="70C1817B" w14:textId="77777777" w:rsidR="00AB545F" w:rsidRPr="00A93AC3" w:rsidRDefault="00AB545F" w:rsidP="00AB545F">
      <w:pPr>
        <w:spacing w:after="0"/>
        <w:ind w:left="284" w:hanging="284"/>
        <w:jc w:val="both"/>
        <w:rPr>
          <w:rFonts w:ascii="Franklin Gothic Book" w:hAnsi="Franklin Gothic Book"/>
          <w:sz w:val="20"/>
          <w:szCs w:val="20"/>
          <w:lang w:val="ru-RU"/>
        </w:rPr>
      </w:pPr>
    </w:p>
    <w:p w14:paraId="4A913A21" w14:textId="77777777" w:rsidR="00AB545F" w:rsidRPr="00A93AC3" w:rsidRDefault="00AB545F" w:rsidP="00AB545F">
      <w:pPr>
        <w:pStyle w:val="ListParagraph"/>
        <w:numPr>
          <w:ilvl w:val="0"/>
          <w:numId w:val="27"/>
        </w:numPr>
        <w:spacing w:after="0" w:line="259" w:lineRule="auto"/>
        <w:jc w:val="both"/>
        <w:rPr>
          <w:rFonts w:ascii="Franklin Gothic Book" w:hAnsi="Franklin Gothic Book"/>
          <w:b/>
          <w:bCs/>
          <w:color w:val="A6A6A6" w:themeColor="background1" w:themeShade="A6"/>
          <w:sz w:val="20"/>
          <w:szCs w:val="20"/>
          <w:lang w:val="en-GB"/>
        </w:rPr>
      </w:pPr>
      <w:r w:rsidRPr="00A93AC3">
        <w:rPr>
          <w:rFonts w:ascii="Franklin Gothic Book" w:hAnsi="Franklin Gothic Book"/>
          <w:b/>
          <w:bCs/>
          <w:color w:val="A6A6A6" w:themeColor="background1" w:themeShade="A6"/>
          <w:sz w:val="20"/>
          <w:szCs w:val="20"/>
          <w:lang w:val="uk-UA"/>
        </w:rPr>
        <w:t>Заява про конфлікт інтересів</w:t>
      </w:r>
    </w:p>
    <w:p w14:paraId="406FD3F0"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заявляємо, що ні ми, ні, наскільки нам відомо, наші представники не маємо прихованого конфлікту інтересів з NRC.  </w:t>
      </w:r>
    </w:p>
    <w:p w14:paraId="1D2270C3"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Якщо між нашими представниками та NRC або працівником NRC існує потенційний конфлікт інтересів, ми зобов’язуємось у письмовій формі повідомити NRC про такий потенційний конфлікт. Після цього NRC визначить, чи є потреба вживати відповідних заходів. </w:t>
      </w:r>
    </w:p>
    <w:p w14:paraId="4D4CA2C2"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lastRenderedPageBreak/>
        <w:t>Конфлікт інтересів може бути спричинений відносинами з працівником NRC, наприклад, родинними або дружніми.</w:t>
      </w:r>
    </w:p>
    <w:p w14:paraId="100CD5FB"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Ми розуміємо, що якщо ми не повідомимо про потенційний конфлікт інтересів, а пізніше він буде виявлений, нас можуть видалити з бази даних постачальників NRC.</w:t>
      </w:r>
    </w:p>
    <w:p w14:paraId="5779A811" w14:textId="77777777" w:rsidR="00AB545F" w:rsidRPr="00A93AC3" w:rsidRDefault="00AB545F" w:rsidP="00AB545F">
      <w:pPr>
        <w:spacing w:after="0"/>
        <w:ind w:left="284" w:hanging="284"/>
        <w:jc w:val="both"/>
        <w:rPr>
          <w:rFonts w:ascii="Franklin Gothic Book" w:hAnsi="Franklin Gothic Book"/>
          <w:sz w:val="20"/>
          <w:szCs w:val="20"/>
          <w:lang w:val="ru-RU"/>
        </w:rPr>
      </w:pPr>
    </w:p>
    <w:p w14:paraId="7131829E"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ru-RU"/>
        </w:rPr>
      </w:pPr>
      <w:r w:rsidRPr="00A93AC3">
        <w:rPr>
          <w:rFonts w:ascii="Franklin Gothic Book" w:hAnsi="Franklin Gothic Book"/>
          <w:b/>
          <w:bCs/>
          <w:color w:val="A6A6A6" w:themeColor="background1" w:themeShade="A6"/>
          <w:sz w:val="20"/>
          <w:szCs w:val="20"/>
          <w:lang w:val="uk-UA"/>
        </w:rPr>
        <w:t>Заява про відповідність вимогам національного законодавства</w:t>
      </w:r>
    </w:p>
    <w:p w14:paraId="136CDD90"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Ми заявляємо, що ми, та, наскільки нам відомо, наші представники:</w:t>
      </w:r>
    </w:p>
    <w:p w14:paraId="527CA205"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дотримуємось всіх чинних законів і нормативних актів, що діють у країні або країнах, де буде виконуватися Угода;</w:t>
      </w:r>
    </w:p>
    <w:p w14:paraId="12608950"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дотримуємось чинного законодавства щодо експортних операцій країни або країн, де буде виконуватися Угода;</w:t>
      </w:r>
    </w:p>
    <w:p w14:paraId="1C808055"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протягом терміну дії Угоди є зареєстрованими відповідним державним податковим органом; </w:t>
      </w:r>
    </w:p>
    <w:p w14:paraId="08C7EE2F"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протягом терміну дії Угоди сплачуємо податки згідно з чинним національним законодавством та нормативними актами.</w:t>
      </w:r>
    </w:p>
    <w:p w14:paraId="7909487A" w14:textId="77777777" w:rsidR="00AB545F" w:rsidRPr="00A93AC3" w:rsidRDefault="00AB545F" w:rsidP="00AB545F">
      <w:pPr>
        <w:spacing w:after="0"/>
        <w:ind w:left="284" w:hanging="284"/>
        <w:jc w:val="both"/>
        <w:rPr>
          <w:rFonts w:ascii="Franklin Gothic Book" w:hAnsi="Franklin Gothic Book"/>
          <w:sz w:val="20"/>
          <w:szCs w:val="20"/>
          <w:lang w:val="ru-RU"/>
        </w:rPr>
      </w:pPr>
    </w:p>
    <w:p w14:paraId="742E747E"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ru-RU"/>
        </w:rPr>
      </w:pPr>
      <w:r w:rsidRPr="00A93AC3">
        <w:rPr>
          <w:rFonts w:ascii="Franklin Gothic Book" w:hAnsi="Franklin Gothic Book"/>
          <w:b/>
          <w:bCs/>
          <w:color w:val="A6A6A6" w:themeColor="background1" w:themeShade="A6"/>
          <w:sz w:val="20"/>
          <w:szCs w:val="20"/>
          <w:lang w:val="uk-UA"/>
        </w:rPr>
        <w:t>Заява про дотримання трудових стандартів</w:t>
      </w:r>
    </w:p>
    <w:p w14:paraId="3537EF80"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ru-RU"/>
        </w:rPr>
        <w:t xml:space="preserve">Ми заявляємо, що ми, та, наскільки нам відомо, наші представники </w:t>
      </w:r>
      <w:r w:rsidRPr="00A93AC3">
        <w:rPr>
          <w:rFonts w:ascii="Franklin Gothic Book" w:hAnsi="Franklin Gothic Book"/>
          <w:sz w:val="20"/>
          <w:szCs w:val="20"/>
          <w:lang w:val="uk-UA"/>
        </w:rPr>
        <w:t xml:space="preserve">дотримуємося чинних вимог національного трудового законодавства та Декларації Міжнародної організації праці про основоположні принципи та права у сфері праці.  </w:t>
      </w:r>
    </w:p>
    <w:p w14:paraId="3DEBC05E"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Зокрема, ми заявляємо, що ми та, наскільки нам відомо, наші представники дотримуємося таких мінімальних трудових стандартів:</w:t>
      </w:r>
    </w:p>
    <w:p w14:paraId="183F98D6" w14:textId="77777777" w:rsidR="00AB545F" w:rsidRPr="00A93AC3" w:rsidRDefault="00AB545F" w:rsidP="00AB545F">
      <w:pPr>
        <w:spacing w:after="0"/>
        <w:jc w:val="both"/>
        <w:rPr>
          <w:rFonts w:ascii="Franklin Gothic Book" w:hAnsi="Franklin Gothic Book"/>
          <w:sz w:val="20"/>
          <w:szCs w:val="20"/>
          <w:lang w:val="ru-RU"/>
        </w:rPr>
      </w:pPr>
    </w:p>
    <w:p w14:paraId="5AD7168B"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A93AC3">
        <w:rPr>
          <w:rFonts w:ascii="Franklin Gothic Book" w:hAnsi="Franklin Gothic Book"/>
          <w:sz w:val="20"/>
          <w:szCs w:val="20"/>
          <w:u w:val="single"/>
          <w:lang w:val="uk-UA"/>
        </w:rPr>
        <w:t>Умови праці</w:t>
      </w:r>
    </w:p>
    <w:p w14:paraId="0888B34F"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а) Усі працівники отримують трудовий договір, укладений зрозумілою для них мовою.</w:t>
      </w:r>
    </w:p>
    <w:p w14:paraId="7F5384E2"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б) Усі працівники можуть без перешкод звільнитися після надання обґрунтованого повідомлення.</w:t>
      </w:r>
    </w:p>
    <w:p w14:paraId="421DD23B"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в) Усі працівники мають право вступати до профспілок або створювати профспілки за власним вибором та вести колективні переговори.</w:t>
      </w:r>
    </w:p>
    <w:p w14:paraId="0D16EC4A"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г) Жоден працівник не зобов'язаний вносити «заставу», надавати документи, що посвідчують особу, або імміграційні документи для того, щоб отримати роботу.</w:t>
      </w:r>
    </w:p>
    <w:p w14:paraId="437397F8"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u w:val="single"/>
          <w:lang w:val="ru-RU"/>
        </w:rPr>
      </w:pPr>
      <w:r w:rsidRPr="00A93AC3">
        <w:rPr>
          <w:rFonts w:ascii="Franklin Gothic Book" w:hAnsi="Franklin Gothic Book"/>
          <w:sz w:val="20"/>
          <w:szCs w:val="20"/>
          <w:u w:val="single"/>
          <w:lang w:val="uk-UA"/>
        </w:rPr>
        <w:t>Заробітна плата та інші виплати</w:t>
      </w:r>
    </w:p>
    <w:p w14:paraId="4499CAB4"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ru-RU"/>
        </w:rPr>
        <w:t xml:space="preserve">а) </w:t>
      </w:r>
      <w:r w:rsidRPr="00A93AC3">
        <w:rPr>
          <w:rFonts w:ascii="Franklin Gothic Book" w:hAnsi="Franklin Gothic Book"/>
          <w:sz w:val="20"/>
          <w:szCs w:val="20"/>
          <w:lang w:val="uk-UA"/>
        </w:rPr>
        <w:t xml:space="preserve">Заробітна плата та інші кошти, що виплачуються за стандартний робочий тиждень, відповідають, як мінімум, вимогам національного законодавства або галузевим стандартам, залежно від того, які з них є вищими. Розмір заробітної плати є завжди </w:t>
      </w:r>
      <w:r w:rsidRPr="00A93AC3">
        <w:rPr>
          <w:rFonts w:ascii="Franklin Gothic Book" w:hAnsi="Franklin Gothic Book"/>
          <w:sz w:val="20"/>
          <w:szCs w:val="20"/>
          <w:lang w:val="uk-UA"/>
        </w:rPr>
        <w:t xml:space="preserve">достатнім для задоволення основних потреб працівників. </w:t>
      </w:r>
    </w:p>
    <w:p w14:paraId="5B022B6A"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б) Жодних відрахувань із заробітної плати в якості дисциплінарного стягнення не проводиться.</w:t>
      </w:r>
    </w:p>
    <w:p w14:paraId="7D485B0B"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A93AC3">
        <w:rPr>
          <w:rFonts w:ascii="Franklin Gothic Book" w:hAnsi="Franklin Gothic Book"/>
          <w:sz w:val="20"/>
          <w:szCs w:val="20"/>
          <w:u w:val="single"/>
          <w:lang w:val="uk-UA"/>
        </w:rPr>
        <w:t>Робочий час</w:t>
      </w:r>
    </w:p>
    <w:p w14:paraId="5BD9B785"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а) Робочий час відповідає національному законодавству та базовим галузевим стандартам, залежно від того, що забезпечує більший захист. За можливості робочий час не перевищує 48 годин на тиждень (8 годин на день).</w:t>
      </w:r>
    </w:p>
    <w:p w14:paraId="4A625357" w14:textId="77777777" w:rsidR="00AB545F" w:rsidRPr="00A93AC3" w:rsidRDefault="00AB545F" w:rsidP="00AB545F">
      <w:pPr>
        <w:spacing w:after="0" w:line="259" w:lineRule="auto"/>
        <w:jc w:val="both"/>
        <w:rPr>
          <w:rFonts w:ascii="Franklin Gothic Book" w:hAnsi="Franklin Gothic Book"/>
          <w:sz w:val="20"/>
          <w:szCs w:val="20"/>
          <w:lang w:val="uk-UA"/>
        </w:rPr>
      </w:pPr>
      <w:r w:rsidRPr="00A93AC3">
        <w:rPr>
          <w:rFonts w:ascii="Franklin Gothic Book" w:hAnsi="Franklin Gothic Book"/>
          <w:sz w:val="20"/>
          <w:szCs w:val="20"/>
          <w:lang w:val="uk-UA"/>
        </w:rPr>
        <w:t>б) Працівникам надається щонайменше один вихідний день на кожний 7-денний період.</w:t>
      </w:r>
    </w:p>
    <w:p w14:paraId="39240B45"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A93AC3">
        <w:rPr>
          <w:rFonts w:ascii="Franklin Gothic Book" w:hAnsi="Franklin Gothic Book"/>
          <w:sz w:val="20"/>
          <w:szCs w:val="20"/>
          <w:u w:val="single"/>
          <w:lang w:val="uk-UA"/>
        </w:rPr>
        <w:t>Охорона здоров’я та безпека</w:t>
      </w:r>
    </w:p>
    <w:p w14:paraId="36D127AA"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а) Вживаються заходи для запобігання нещасним випадкам і завданню шкоди здоров’ю внаслідок, у процесі виконання робочих обов’язків та у зв’язку з їх виконанням шляхом мінімізації, наскільки це практично можливо, небезпечних факторів, притаманних робочому середовищу. </w:t>
      </w:r>
    </w:p>
    <w:p w14:paraId="10EB772F"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б) Працівники проходять регулярне та відповідним чином задокументоване навчання з охорони здоров'я та безпеки, яке повторюється для нових працівників.</w:t>
      </w:r>
    </w:p>
    <w:p w14:paraId="3447F20F"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в) Працівники мають доступ до чистих туалетів та питної води, а також, за необхідності, належні умови для зберігання продуктів харчування.</w:t>
      </w:r>
    </w:p>
    <w:p w14:paraId="471DF4D4"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г) Житло, </w:t>
      </w:r>
      <w:r w:rsidRPr="00A93AC3">
        <w:rPr>
          <w:rFonts w:ascii="Franklin Gothic Book" w:hAnsi="Franklin Gothic Book"/>
          <w:sz w:val="20"/>
          <w:szCs w:val="20"/>
          <w:lang w:val="ru-RU"/>
        </w:rPr>
        <w:t>якщо</w:t>
      </w:r>
      <w:r w:rsidRPr="00A93AC3">
        <w:rPr>
          <w:rFonts w:ascii="Franklin Gothic Book" w:hAnsi="Franklin Gothic Book"/>
          <w:sz w:val="20"/>
          <w:szCs w:val="20"/>
          <w:lang w:val="uk-UA"/>
        </w:rPr>
        <w:t xml:space="preserve"> воно надається, є чистим, безпечним та обладнаним належною вентиляцією.</w:t>
      </w:r>
    </w:p>
    <w:p w14:paraId="63463883"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A93AC3">
        <w:rPr>
          <w:rFonts w:ascii="Franklin Gothic Book" w:hAnsi="Franklin Gothic Book"/>
          <w:sz w:val="20"/>
          <w:szCs w:val="20"/>
          <w:u w:val="single"/>
          <w:lang w:val="uk-UA"/>
        </w:rPr>
        <w:t>Дискримінація та образливе поводження</w:t>
      </w:r>
    </w:p>
    <w:p w14:paraId="17F2EF15"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ru-RU"/>
        </w:rPr>
        <w:t xml:space="preserve">а) </w:t>
      </w:r>
      <w:r w:rsidRPr="00A93AC3">
        <w:rPr>
          <w:rFonts w:ascii="Franklin Gothic Book" w:hAnsi="Franklin Gothic Book"/>
          <w:sz w:val="20"/>
          <w:szCs w:val="20"/>
          <w:lang w:val="uk-UA"/>
        </w:rPr>
        <w:t>Жоден працівник не піддається примусовій, підневільній праці і не є вимушеним працівником</w:t>
      </w:r>
      <w:r w:rsidRPr="00A93AC3">
        <w:rPr>
          <w:rFonts w:ascii="Franklin Gothic Book" w:hAnsi="Franklin Gothic Book"/>
          <w:sz w:val="20"/>
          <w:szCs w:val="20"/>
          <w:lang w:val="ru-RU"/>
        </w:rPr>
        <w:t xml:space="preserve"> з </w:t>
      </w:r>
      <w:r w:rsidRPr="00A93AC3">
        <w:rPr>
          <w:rFonts w:ascii="Franklin Gothic Book" w:hAnsi="Franklin Gothic Book"/>
          <w:sz w:val="20"/>
          <w:szCs w:val="20"/>
          <w:lang w:val="uk-UA"/>
        </w:rPr>
        <w:t xml:space="preserve">місць позбавлення волі. </w:t>
      </w:r>
    </w:p>
    <w:p w14:paraId="5DCAA4E9"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б) На робочому місці відсутня дискримінація за етнічними, релігійними, віковими, гендерними ознаками, наявністю інвалідності, сімейним станом,  сексуальною орієнтацією, членством у профспілці або політичною приналежністю. </w:t>
      </w:r>
    </w:p>
    <w:p w14:paraId="422565E5"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в) Впроваджено механізми захисту працівників від сексуальних домагань, погроз, образ, експлуатації, а також від дискримінації та звільнення на необґрунтованих підставах, наприклад, через шлюб, вагітність, батьківство чи ВІЛ-статус.</w:t>
      </w:r>
    </w:p>
    <w:p w14:paraId="2FC2E792"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г) Фізичне насильство та покарання, погрози фізичного насильства, сексуальні та інші домагання, словесні образи, а також інші форми залякування є забороненими.</w:t>
      </w:r>
    </w:p>
    <w:p w14:paraId="633A9CA9" w14:textId="77777777" w:rsidR="00AB545F" w:rsidRPr="00A93AC3" w:rsidRDefault="00AB545F" w:rsidP="00AB545F">
      <w:pPr>
        <w:pStyle w:val="ListParagraph"/>
        <w:numPr>
          <w:ilvl w:val="1"/>
          <w:numId w:val="27"/>
        </w:numPr>
        <w:spacing w:after="0" w:line="259" w:lineRule="auto"/>
        <w:ind w:left="284" w:hanging="284"/>
        <w:jc w:val="both"/>
        <w:rPr>
          <w:rFonts w:ascii="Franklin Gothic Book" w:hAnsi="Franklin Gothic Book"/>
          <w:sz w:val="20"/>
          <w:szCs w:val="20"/>
          <w:u w:val="single"/>
          <w:lang w:val="en-GB"/>
        </w:rPr>
      </w:pPr>
      <w:r w:rsidRPr="00A93AC3">
        <w:rPr>
          <w:rFonts w:ascii="Franklin Gothic Book" w:hAnsi="Franklin Gothic Book"/>
          <w:sz w:val="20"/>
          <w:szCs w:val="20"/>
          <w:u w:val="single"/>
          <w:lang w:val="uk-UA"/>
        </w:rPr>
        <w:t>Особи віком до 18 років</w:t>
      </w:r>
    </w:p>
    <w:p w14:paraId="5A98EA51" w14:textId="77777777" w:rsidR="00AB545F" w:rsidRPr="00A93AC3" w:rsidRDefault="00AB545F" w:rsidP="00AB545F">
      <w:pPr>
        <w:spacing w:after="0" w:line="259" w:lineRule="auto"/>
        <w:ind w:left="284" w:hanging="284"/>
        <w:jc w:val="both"/>
        <w:rPr>
          <w:rFonts w:ascii="Franklin Gothic Book" w:hAnsi="Franklin Gothic Book"/>
          <w:sz w:val="20"/>
          <w:szCs w:val="20"/>
          <w:lang w:val="uk-UA"/>
        </w:rPr>
      </w:pPr>
      <w:r w:rsidRPr="00A93AC3">
        <w:rPr>
          <w:rFonts w:ascii="Franklin Gothic Book" w:hAnsi="Franklin Gothic Book"/>
          <w:sz w:val="20"/>
          <w:szCs w:val="20"/>
          <w:lang w:val="uk-UA"/>
        </w:rPr>
        <w:t>а) Особи молодше 18 років не можуть залучатися до робіт, небезпечних для їхнього здоров'я або безпеки, зокрема нічних робіт.</w:t>
      </w:r>
    </w:p>
    <w:p w14:paraId="376206FC" w14:textId="77777777" w:rsidR="00AB545F" w:rsidRPr="00A93AC3" w:rsidRDefault="00AB545F" w:rsidP="00AB545F">
      <w:pPr>
        <w:spacing w:after="0" w:line="259" w:lineRule="auto"/>
        <w:ind w:left="284" w:hanging="284"/>
        <w:jc w:val="both"/>
        <w:rPr>
          <w:rFonts w:ascii="Franklin Gothic Book" w:hAnsi="Franklin Gothic Book"/>
          <w:sz w:val="20"/>
          <w:szCs w:val="20"/>
          <w:lang w:val="ru-RU"/>
        </w:rPr>
      </w:pPr>
      <w:r w:rsidRPr="00A93AC3">
        <w:rPr>
          <w:rFonts w:ascii="Franklin Gothic Book" w:hAnsi="Franklin Gothic Book"/>
          <w:sz w:val="20"/>
          <w:szCs w:val="20"/>
          <w:lang w:val="uk-UA"/>
        </w:rPr>
        <w:t>б) Графік і характер роботи працівників віком до 18 років не повинні заважати їм завершити свою освіту.</w:t>
      </w:r>
    </w:p>
    <w:p w14:paraId="46B2B80E" w14:textId="77777777" w:rsidR="00AB545F" w:rsidRPr="00A93AC3" w:rsidRDefault="00AB545F" w:rsidP="00AB545F">
      <w:pPr>
        <w:spacing w:after="0"/>
        <w:jc w:val="both"/>
        <w:rPr>
          <w:rFonts w:ascii="Franklin Gothic Book" w:hAnsi="Franklin Gothic Book"/>
          <w:b/>
          <w:bCs/>
          <w:color w:val="A6A6A6" w:themeColor="background1" w:themeShade="A6"/>
          <w:sz w:val="20"/>
          <w:szCs w:val="20"/>
          <w:lang w:val="ru-RU"/>
        </w:rPr>
      </w:pPr>
    </w:p>
    <w:p w14:paraId="514BC801"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A93AC3">
        <w:rPr>
          <w:rFonts w:ascii="Franklin Gothic Book" w:hAnsi="Franklin Gothic Book"/>
          <w:b/>
          <w:bCs/>
          <w:color w:val="A6A6A6" w:themeColor="background1" w:themeShade="A6"/>
          <w:sz w:val="20"/>
          <w:szCs w:val="20"/>
          <w:lang w:val="uk-UA"/>
        </w:rPr>
        <w:t>Заява про екологічні стандарти</w:t>
      </w:r>
    </w:p>
    <w:p w14:paraId="63449CD0"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Ми заявляємо, що ми та, наскільки нам відомо, наші представники робимо все можливе для дотримання вимог чинного національного природоохоронного законодавства та міжнародних екологічних стандартів.</w:t>
      </w:r>
    </w:p>
    <w:p w14:paraId="5A40B838"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Зокрема, ми заявляємо, що ми та, наскільки нам відомо, наші представники дотримуємося наступних стандартів:</w:t>
      </w:r>
    </w:p>
    <w:p w14:paraId="7FE82251"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поважаємо національне та міжнародне природоохоронне законодавство та нормативні документи.</w:t>
      </w:r>
    </w:p>
    <w:p w14:paraId="077985CD"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гарантуємо, що наше виробництво та видобуток сировини для нашого виробництва не завдають шкоди ресурсам та джерелам доходу маргіналізованих груп населення. Це стосується, зокрема, використання земель та інших природних ресурсів, від яких ці групи залежать.</w:t>
      </w:r>
    </w:p>
    <w:p w14:paraId="5C0EAD10"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На всіх етапах виробничо-збутового ланцюга, від видобутку сировини до продажу споживачам, ми дбаємо про захист навколишнього середовища. Зокрема, нами вживаються належні заходи для мінімізації негативного впливу на навколишнє середовище (викиди, використання води, відходи) та використання, де це можливо, сталих ресурсів. Ми зобов’язані враховувати місцеві, регіональні та глобальні екологічні фактори. Стан місцевого навколишнього середовища на виробничому майданчику не буде зазнавати шкоди через забруднення та відходи.</w:t>
      </w:r>
    </w:p>
    <w:p w14:paraId="3A12235E"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обачливо поводимося з небезпечними хімікатами та іншими речовинами відповідно до задокументованих процедур безпеки.</w:t>
      </w:r>
    </w:p>
    <w:p w14:paraId="64E39DD8" w14:textId="77777777" w:rsidR="00AB545F" w:rsidRPr="00A93AC3" w:rsidRDefault="00AB545F" w:rsidP="00AB545F">
      <w:pPr>
        <w:spacing w:after="0"/>
        <w:ind w:left="284" w:hanging="284"/>
        <w:jc w:val="both"/>
        <w:rPr>
          <w:rFonts w:ascii="Franklin Gothic Book" w:hAnsi="Franklin Gothic Book"/>
          <w:sz w:val="20"/>
          <w:szCs w:val="20"/>
          <w:lang w:val="ru-RU"/>
        </w:rPr>
      </w:pPr>
    </w:p>
    <w:p w14:paraId="0B2B595D"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ru-RU"/>
        </w:rPr>
      </w:pPr>
      <w:r w:rsidRPr="00A93AC3">
        <w:rPr>
          <w:rFonts w:ascii="Franklin Gothic Book" w:hAnsi="Franklin Gothic Book"/>
          <w:b/>
          <w:bCs/>
          <w:color w:val="A6A6A6" w:themeColor="background1" w:themeShade="A6"/>
          <w:sz w:val="20"/>
          <w:szCs w:val="20"/>
          <w:lang w:val="uk-UA"/>
        </w:rPr>
        <w:t>Заява про захист від сексуальної експлуатації та наруги</w:t>
      </w:r>
    </w:p>
    <w:p w14:paraId="190FFBDC"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та, наскільки нам відомо, наші представники дотримуємося міжнародних стандартів щодо захисту від сексуальної експлуатації та наруги (PSEA) та сексуальних домагань.  </w:t>
      </w:r>
    </w:p>
    <w:p w14:paraId="153DEDCF"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Зокрема, ми заявляємо, що ми та, наскільки нам відомо, наші представники дотримуємося наступних стандартів:</w:t>
      </w:r>
    </w:p>
    <w:p w14:paraId="03D8CB3C"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серйозно ставимося до сексуальних домагань і гарантуємо, що до будь-якого працівника, викритого в сексуальних домаганнях, буде застосовано дисциплінарне покарання.</w:t>
      </w:r>
    </w:p>
    <w:p w14:paraId="2EF976A5"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гарантуємо, що жоден з наших працівників не вступатиме в статеві стосунки з особами (дорослими або дітьми), пов’язаними з цією Угодою, незалежно від норм місцевого законодавства щодо віку повноліття та відповідної згоди.  </w:t>
      </w:r>
    </w:p>
    <w:p w14:paraId="3349541C"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гарантуємо, що жоден з наших працівників не вироблятиме, не закуповуватиме, не поширюватиме і не використовуватиме матеріали відверто сексуального характеру в своїй діяльності в рамках Угоди та на локаціях, що використовуються в рамках Угоди.</w:t>
      </w:r>
    </w:p>
    <w:p w14:paraId="1F2C8A8B"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гарантуємо, що жоден з наших працівників не обмінюватиме гроші, роботу, товари або послуги на секс, включно із сексуальними послугами та іншими формами образливої, принизливої, або експлуататорської поведінки. Ця заборона поширюється на користування послугами працівників секс-індустрії. У разі виявлення будь-якого сексуального проступку такі працівники нестимуть дисциплінарну відповідальність.</w:t>
      </w:r>
    </w:p>
    <w:p w14:paraId="0ACBBE35"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повідомлятимемо про будь-які інциденти або скарги на сексуальні домагання або жорстоке поводження з дітьми у зв’язку з діяльністю, що здійснюється в рамках Угоди, через службу NRC з питань PSEA та захисту за адресою: psea@nrc.no. </w:t>
      </w:r>
    </w:p>
    <w:p w14:paraId="454CA436"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повідомлятимемо NRC про будь-які відомі або заявлені статеві стосунки між нашими працівниками та працівниками NRC.</w:t>
      </w:r>
    </w:p>
    <w:p w14:paraId="284484DC" w14:textId="77777777" w:rsidR="00AB545F" w:rsidRPr="00A93AC3" w:rsidRDefault="00AB545F" w:rsidP="00AB545F">
      <w:pPr>
        <w:spacing w:after="0"/>
        <w:ind w:left="284" w:hanging="284"/>
        <w:jc w:val="both"/>
        <w:rPr>
          <w:rFonts w:ascii="Franklin Gothic Book" w:hAnsi="Franklin Gothic Book"/>
          <w:sz w:val="20"/>
          <w:szCs w:val="20"/>
          <w:lang w:val="uk-UA"/>
        </w:rPr>
      </w:pPr>
    </w:p>
    <w:p w14:paraId="67A9AC35"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A93AC3">
        <w:rPr>
          <w:rFonts w:ascii="Franklin Gothic Book" w:hAnsi="Franklin Gothic Book"/>
          <w:b/>
          <w:bCs/>
          <w:color w:val="A6A6A6" w:themeColor="background1" w:themeShade="A6"/>
          <w:sz w:val="20"/>
          <w:szCs w:val="20"/>
          <w:lang w:val="uk-UA"/>
        </w:rPr>
        <w:t>Заява про захист дітей</w:t>
      </w:r>
    </w:p>
    <w:p w14:paraId="7340679C"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заявляємо, що ні ми, ні, наскільки нам відомо, наші представники не залучені до будь-якої діяльності, несумісної з правами, викладеними в Конвенції про права дитини. Ми зобов’язуємося дотримуватися міжнародних та національних законів і політик щодо захисту дітей.  </w:t>
      </w:r>
    </w:p>
    <w:p w14:paraId="08D3BD44"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Зокрема, ми заявляємо, що ми та, наскільки нам відомо, наші представники дотримуємося таких стандартів:</w:t>
      </w:r>
    </w:p>
    <w:p w14:paraId="3E109B44"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підтримуємо та захищаємо заявників про факти сексуальних домагань та жорстокого поводження з дітьми, потерпілих та свідків таких інцидентів.</w:t>
      </w:r>
    </w:p>
    <w:p w14:paraId="1E215712"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гарантуємо, що наші працівники не будуть жорстоко поводитися з дітьми, експлуатувати їх, а також не діятимуть жодним чином, що може заподіяти дитині шкоду.</w:t>
      </w:r>
    </w:p>
    <w:p w14:paraId="00161F71"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гарантуємо, що наші працівники не залишатимуться з дітьми наодинці. </w:t>
      </w:r>
    </w:p>
    <w:p w14:paraId="6BC0D39E"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lastRenderedPageBreak/>
        <w:t>Ми гарантуємо, що наші співробітники не проситимуть у дітей особисту контактну інформацію без вагомої на те причини.</w:t>
      </w:r>
    </w:p>
    <w:p w14:paraId="5F833CA0"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Під час виконання Угоди ми прислухатимемось, наскільки це можливо, до поглядів і думок дітей і будемо ставитися до хлопчиків і дівчаток з повагою до їхніх прав і гідності.</w:t>
      </w:r>
    </w:p>
    <w:p w14:paraId="48B9A0B7"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ru-RU"/>
        </w:rPr>
      </w:pPr>
      <w:r w:rsidRPr="00A93AC3">
        <w:rPr>
          <w:rFonts w:ascii="Franklin Gothic Book" w:hAnsi="Franklin Gothic Book"/>
          <w:sz w:val="20"/>
          <w:szCs w:val="20"/>
          <w:lang w:val="uk-UA"/>
        </w:rPr>
        <w:t>Ми повідомлятимемо про будь-які підозри щодо проблем, пов’язаних із захистом дітей, через Механізм подання скарг та зворотного зв’язку, наданий контактною особою NRC за Угодою, а також на електронну пошту</w:t>
      </w:r>
      <w:r w:rsidRPr="00A93AC3">
        <w:rPr>
          <w:rFonts w:ascii="Franklin Gothic Book" w:hAnsi="Franklin Gothic Book"/>
          <w:sz w:val="20"/>
          <w:szCs w:val="20"/>
          <w:lang w:val="ru-RU"/>
        </w:rPr>
        <w:t xml:space="preserve"> </w:t>
      </w:r>
      <w:hyperlink r:id="rId24" w:history="1">
        <w:r w:rsidRPr="00A93AC3">
          <w:rPr>
            <w:rStyle w:val="Hyperlink"/>
            <w:rFonts w:ascii="Franklin Gothic Book" w:hAnsi="Franklin Gothic Book"/>
            <w:sz w:val="20"/>
            <w:szCs w:val="20"/>
            <w:lang w:val="en-GB"/>
          </w:rPr>
          <w:t>psea</w:t>
        </w:r>
        <w:r w:rsidRPr="00A93AC3">
          <w:rPr>
            <w:rStyle w:val="Hyperlink"/>
            <w:rFonts w:ascii="Franklin Gothic Book" w:hAnsi="Franklin Gothic Book"/>
            <w:sz w:val="20"/>
            <w:szCs w:val="20"/>
            <w:lang w:val="ru-RU"/>
          </w:rPr>
          <w:t>@</w:t>
        </w:r>
        <w:r w:rsidRPr="00A93AC3">
          <w:rPr>
            <w:rStyle w:val="Hyperlink"/>
            <w:rFonts w:ascii="Franklin Gothic Book" w:hAnsi="Franklin Gothic Book"/>
            <w:sz w:val="20"/>
            <w:szCs w:val="20"/>
            <w:lang w:val="en-GB"/>
          </w:rPr>
          <w:t>nrc</w:t>
        </w:r>
        <w:r w:rsidRPr="00A93AC3">
          <w:rPr>
            <w:rStyle w:val="Hyperlink"/>
            <w:rFonts w:ascii="Franklin Gothic Book" w:hAnsi="Franklin Gothic Book"/>
            <w:sz w:val="20"/>
            <w:szCs w:val="20"/>
            <w:lang w:val="ru-RU"/>
          </w:rPr>
          <w:t>.</w:t>
        </w:r>
        <w:r w:rsidRPr="00A93AC3">
          <w:rPr>
            <w:rStyle w:val="Hyperlink"/>
            <w:rFonts w:ascii="Franklin Gothic Book" w:hAnsi="Franklin Gothic Book"/>
            <w:sz w:val="20"/>
            <w:szCs w:val="20"/>
            <w:lang w:val="en-GB"/>
          </w:rPr>
          <w:t>no</w:t>
        </w:r>
      </w:hyperlink>
      <w:r w:rsidRPr="00A93AC3">
        <w:rPr>
          <w:rFonts w:ascii="Franklin Gothic Book" w:hAnsi="Franklin Gothic Book"/>
          <w:sz w:val="20"/>
          <w:szCs w:val="20"/>
          <w:lang w:val="ru-RU"/>
        </w:rPr>
        <w:t>.</w:t>
      </w:r>
      <w:r w:rsidRPr="00A93AC3">
        <w:rPr>
          <w:rFonts w:ascii="Franklin Gothic Book" w:hAnsi="Franklin Gothic Book"/>
          <w:sz w:val="20"/>
          <w:szCs w:val="20"/>
          <w:lang w:val="uk-UA"/>
        </w:rPr>
        <w:t xml:space="preserve"> </w:t>
      </w:r>
    </w:p>
    <w:p w14:paraId="1457571D" w14:textId="77777777" w:rsidR="00AB545F" w:rsidRPr="00A93AC3" w:rsidRDefault="00AB545F" w:rsidP="00AB545F">
      <w:pPr>
        <w:spacing w:after="0"/>
        <w:ind w:left="284" w:hanging="284"/>
        <w:jc w:val="both"/>
        <w:rPr>
          <w:rFonts w:ascii="Franklin Gothic Book" w:hAnsi="Franklin Gothic Book"/>
          <w:sz w:val="20"/>
          <w:szCs w:val="20"/>
          <w:lang w:val="ru-RU"/>
        </w:rPr>
      </w:pPr>
    </w:p>
    <w:p w14:paraId="75B5A3B6"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ru-RU"/>
        </w:rPr>
      </w:pPr>
      <w:r w:rsidRPr="00A93AC3">
        <w:rPr>
          <w:rFonts w:ascii="Franklin Gothic Book" w:hAnsi="Franklin Gothic Book"/>
          <w:b/>
          <w:bCs/>
          <w:color w:val="A6A6A6" w:themeColor="background1" w:themeShade="A6"/>
          <w:sz w:val="20"/>
          <w:szCs w:val="20"/>
          <w:lang w:val="uk-UA"/>
        </w:rPr>
        <w:t>Заява про боротьбу з торгівлею людьми</w:t>
      </w:r>
    </w:p>
    <w:p w14:paraId="54567573"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заявляємо, що ні ми, ні, наскільки нам відомо, наші представники не займаємося торгівлею людьми, як вона визначена в Протоколі про попередження і припинення торгівлі людьми та покарання за неї та в Конвенції ООН проти транснаціональної організованої злочинності.  </w:t>
      </w:r>
    </w:p>
    <w:p w14:paraId="13E4B231" w14:textId="77777777" w:rsidR="00AB545F" w:rsidRPr="00A93AC3" w:rsidRDefault="00AB545F" w:rsidP="00AB545F">
      <w:pPr>
        <w:spacing w:after="0"/>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Зокрема, ми заявляємо, що ми та, наскільки нам відомо, наші представники дотримуємось наступних стандартів: </w:t>
      </w:r>
    </w:p>
    <w:p w14:paraId="4794CD7A"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не переманюємо людей з метою працевлаштування та не пропонуємо роботу за допомогою суттєво неправдивих або шахрайських заяв, запевнень чи обіцянок.</w:t>
      </w:r>
    </w:p>
    <w:p w14:paraId="329BACB2"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не стягуємо з працівників плату за працевлаштування.</w:t>
      </w:r>
    </w:p>
    <w:p w14:paraId="193CE74F"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не надаємо працівникам житло, яке не відповідає житловим нормам та стандартам безпеки країни їхнього перебування,</w:t>
      </w:r>
      <w:r w:rsidRPr="00A93AC3">
        <w:rPr>
          <w:rFonts w:ascii="Franklin Gothic Book" w:hAnsi="Franklin Gothic Book"/>
          <w:lang w:val="ru-RU"/>
        </w:rPr>
        <w:t xml:space="preserve"> </w:t>
      </w:r>
      <w:r w:rsidRPr="00A93AC3">
        <w:rPr>
          <w:rFonts w:ascii="Franklin Gothic Book" w:hAnsi="Franklin Gothic Book"/>
          <w:sz w:val="20"/>
          <w:szCs w:val="20"/>
          <w:lang w:val="uk-UA"/>
        </w:rPr>
        <w:t xml:space="preserve">та не організовуємо надання такого житла.  </w:t>
      </w:r>
    </w:p>
    <w:p w14:paraId="50826F7B"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Ми зобов’язуємося негайно повідомляти NRC про будь-які підозри щодо порушення цієї статті.  </w:t>
      </w:r>
    </w:p>
    <w:p w14:paraId="36FB9AD9"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Ми зобов’язуємося ознайомити наших представників з вищезазначеними заборонами щодо торгівлі людьми та надати їм інформацію про Глобальну гарячу лінію з протидії торгівлі людьми (1-844-888-</w:t>
      </w:r>
      <w:r w:rsidRPr="00A93AC3">
        <w:rPr>
          <w:rFonts w:ascii="Franklin Gothic Book" w:hAnsi="Franklin Gothic Book"/>
          <w:sz w:val="20"/>
          <w:szCs w:val="20"/>
          <w:lang w:val="en-GB"/>
        </w:rPr>
        <w:t>FREE</w:t>
      </w:r>
      <w:r w:rsidRPr="00A93AC3">
        <w:rPr>
          <w:rFonts w:ascii="Franklin Gothic Book" w:hAnsi="Franklin Gothic Book"/>
          <w:sz w:val="20"/>
          <w:szCs w:val="20"/>
          <w:lang w:val="uk-UA"/>
        </w:rPr>
        <w:t xml:space="preserve">, </w:t>
      </w:r>
      <w:hyperlink r:id="rId25" w:history="1">
        <w:r w:rsidRPr="00A93AC3">
          <w:rPr>
            <w:rStyle w:val="Hyperlink"/>
            <w:rFonts w:ascii="Franklin Gothic Book" w:hAnsi="Franklin Gothic Book"/>
            <w:sz w:val="20"/>
            <w:szCs w:val="20"/>
            <w:lang w:val="en-GB"/>
          </w:rPr>
          <w:t>help</w:t>
        </w:r>
        <w:r w:rsidRPr="00A93AC3">
          <w:rPr>
            <w:rStyle w:val="Hyperlink"/>
            <w:rFonts w:ascii="Franklin Gothic Book" w:hAnsi="Franklin Gothic Book"/>
            <w:sz w:val="20"/>
            <w:szCs w:val="20"/>
            <w:lang w:val="uk-UA"/>
          </w:rPr>
          <w:t>@</w:t>
        </w:r>
        <w:r w:rsidRPr="00A93AC3">
          <w:rPr>
            <w:rStyle w:val="Hyperlink"/>
            <w:rFonts w:ascii="Franklin Gothic Book" w:hAnsi="Franklin Gothic Book"/>
            <w:sz w:val="20"/>
            <w:szCs w:val="20"/>
            <w:lang w:val="en-GB"/>
          </w:rPr>
          <w:t>befree</w:t>
        </w:r>
        <w:r w:rsidRPr="00A93AC3">
          <w:rPr>
            <w:rStyle w:val="Hyperlink"/>
            <w:rFonts w:ascii="Franklin Gothic Book" w:hAnsi="Franklin Gothic Book"/>
            <w:sz w:val="20"/>
            <w:szCs w:val="20"/>
            <w:lang w:val="uk-UA"/>
          </w:rPr>
          <w:t>.</w:t>
        </w:r>
        <w:r w:rsidRPr="00A93AC3">
          <w:rPr>
            <w:rStyle w:val="Hyperlink"/>
            <w:rFonts w:ascii="Franklin Gothic Book" w:hAnsi="Franklin Gothic Book"/>
            <w:sz w:val="20"/>
            <w:szCs w:val="20"/>
            <w:lang w:val="en-GB"/>
          </w:rPr>
          <w:t>org</w:t>
        </w:r>
      </w:hyperlink>
      <w:r w:rsidRPr="00A93AC3">
        <w:rPr>
          <w:rFonts w:ascii="Franklin Gothic Book" w:hAnsi="Franklin Gothic Book"/>
          <w:sz w:val="20"/>
          <w:szCs w:val="20"/>
          <w:lang w:val="uk-UA"/>
        </w:rPr>
        <w:t xml:space="preserve">). </w:t>
      </w:r>
    </w:p>
    <w:p w14:paraId="6D705683" w14:textId="77777777" w:rsidR="00AB545F" w:rsidRPr="00A93AC3" w:rsidRDefault="00AB545F" w:rsidP="00AB545F">
      <w:pPr>
        <w:spacing w:after="0"/>
        <w:ind w:left="284" w:hanging="284"/>
        <w:jc w:val="both"/>
        <w:rPr>
          <w:rFonts w:ascii="Franklin Gothic Book" w:hAnsi="Franklin Gothic Book"/>
          <w:sz w:val="20"/>
          <w:szCs w:val="20"/>
          <w:lang w:val="uk-UA"/>
        </w:rPr>
      </w:pPr>
    </w:p>
    <w:p w14:paraId="09B3DE13"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A93AC3">
        <w:rPr>
          <w:rFonts w:ascii="Franklin Gothic Book" w:hAnsi="Franklin Gothic Book"/>
          <w:b/>
          <w:bCs/>
          <w:color w:val="A6A6A6" w:themeColor="background1" w:themeShade="A6"/>
          <w:sz w:val="20"/>
          <w:szCs w:val="20"/>
          <w:lang w:val="uk-UA"/>
        </w:rPr>
        <w:t>Загальні положення</w:t>
      </w:r>
    </w:p>
    <w:p w14:paraId="545B2364" w14:textId="77777777" w:rsidR="00AB545F" w:rsidRPr="00A93AC3" w:rsidRDefault="00AB545F" w:rsidP="00AB545F">
      <w:pPr>
        <w:spacing w:after="0"/>
        <w:ind w:left="284" w:hanging="284"/>
        <w:jc w:val="both"/>
        <w:rPr>
          <w:rFonts w:ascii="Franklin Gothic Book" w:hAnsi="Franklin Gothic Book"/>
          <w:sz w:val="20"/>
          <w:szCs w:val="20"/>
          <w:lang w:val="en-GB"/>
        </w:rPr>
      </w:pPr>
      <w:r w:rsidRPr="00A93AC3">
        <w:rPr>
          <w:rFonts w:ascii="Franklin Gothic Book" w:hAnsi="Franklin Gothic Book"/>
          <w:sz w:val="20"/>
          <w:szCs w:val="20"/>
          <w:lang w:val="uk-UA"/>
        </w:rPr>
        <w:t>Ми розуміємо, що</w:t>
      </w:r>
      <w:r w:rsidRPr="00A93AC3">
        <w:rPr>
          <w:rFonts w:ascii="Franklin Gothic Book" w:hAnsi="Franklin Gothic Book"/>
          <w:sz w:val="20"/>
          <w:szCs w:val="20"/>
          <w:lang w:val="en-GB"/>
        </w:rPr>
        <w:t xml:space="preserve">: </w:t>
      </w:r>
    </w:p>
    <w:p w14:paraId="47699EC6"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Ця Декларація зберігатиметься в архіві протягом 10 років.</w:t>
      </w:r>
    </w:p>
    <w:p w14:paraId="39FCFDE7"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Ця Декларація буде актуалізуватися щороку або частіше, залежно від обставин.</w:t>
      </w:r>
    </w:p>
    <w:p w14:paraId="39A556F1"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У разі будь-яких змін в інформації, зазначеній у цій Декларації, ми зобов'язані негайно повідомити про це NRC.</w:t>
      </w:r>
    </w:p>
    <w:p w14:paraId="17053518"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NRC може проводити перевірки щодо дотримання викладених у цій Декларації етичних стандартів, і з цією метою їй має бути наданий належний доступ до наших приміщень, документації, комп’ютерної мережі тощо.  </w:t>
      </w:r>
    </w:p>
    <w:p w14:paraId="3DD28F85"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У разі, якщо NRC вважатиме, що ми не дотримуємося викладених у цій Декларації етичних стандартів або не вживаємо належних заходів для їх дотримання, NRC може негайно розірвати всі угоди та домовленості, які ми маємо з </w:t>
      </w:r>
      <w:r w:rsidRPr="00A93AC3">
        <w:rPr>
          <w:rFonts w:ascii="Franklin Gothic Book" w:hAnsi="Franklin Gothic Book"/>
          <w:sz w:val="20"/>
          <w:szCs w:val="20"/>
          <w:lang w:val="en-GB"/>
        </w:rPr>
        <w:t>NRC</w:t>
      </w:r>
      <w:r w:rsidRPr="00A93AC3">
        <w:rPr>
          <w:rFonts w:ascii="Franklin Gothic Book" w:hAnsi="Franklin Gothic Book"/>
          <w:sz w:val="20"/>
          <w:szCs w:val="20"/>
          <w:lang w:val="uk-UA"/>
        </w:rPr>
        <w:t xml:space="preserve">, без жодної фінансової шкоди для NRC. </w:t>
      </w:r>
    </w:p>
    <w:p w14:paraId="51D8A4D3" w14:textId="77777777" w:rsidR="00AB545F" w:rsidRPr="00A93AC3" w:rsidRDefault="00AB545F" w:rsidP="00AB545F">
      <w:pPr>
        <w:spacing w:after="0"/>
        <w:ind w:left="284" w:hanging="284"/>
        <w:jc w:val="both"/>
        <w:rPr>
          <w:rFonts w:ascii="Franklin Gothic Book" w:hAnsi="Franklin Gothic Book"/>
          <w:sz w:val="20"/>
          <w:szCs w:val="20"/>
          <w:lang w:val="uk-UA"/>
        </w:rPr>
      </w:pPr>
    </w:p>
    <w:p w14:paraId="7F3825BD" w14:textId="77777777" w:rsidR="00AB545F" w:rsidRPr="00A93AC3" w:rsidRDefault="00AB545F" w:rsidP="00AB545F">
      <w:pPr>
        <w:pStyle w:val="ListParagraph"/>
        <w:numPr>
          <w:ilvl w:val="0"/>
          <w:numId w:val="2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A93AC3">
        <w:rPr>
          <w:rFonts w:ascii="Franklin Gothic Book" w:hAnsi="Franklin Gothic Book"/>
          <w:b/>
          <w:bCs/>
          <w:color w:val="A6A6A6" w:themeColor="background1" w:themeShade="A6"/>
          <w:sz w:val="20"/>
          <w:szCs w:val="20"/>
          <w:lang w:val="uk-UA"/>
        </w:rPr>
        <w:t>Вимога повідомлення</w:t>
      </w:r>
      <w:r w:rsidRPr="00A93AC3">
        <w:rPr>
          <w:rFonts w:ascii="Franklin Gothic Book" w:hAnsi="Franklin Gothic Book"/>
          <w:b/>
          <w:bCs/>
          <w:color w:val="A6A6A6" w:themeColor="background1" w:themeShade="A6"/>
          <w:sz w:val="20"/>
          <w:szCs w:val="20"/>
          <w:lang w:val="en-GB"/>
        </w:rPr>
        <w:t xml:space="preserve"> NRC</w:t>
      </w:r>
    </w:p>
    <w:p w14:paraId="280CC3DD" w14:textId="77777777" w:rsidR="00AB545F" w:rsidRPr="00A93AC3" w:rsidRDefault="00AB545F" w:rsidP="00AB545F">
      <w:pPr>
        <w:spacing w:after="0"/>
        <w:ind w:left="284" w:hanging="284"/>
        <w:jc w:val="both"/>
        <w:rPr>
          <w:rFonts w:ascii="Franklin Gothic Book" w:hAnsi="Franklin Gothic Book"/>
          <w:sz w:val="20"/>
          <w:szCs w:val="20"/>
          <w:lang w:val="en-GB"/>
        </w:rPr>
      </w:pPr>
      <w:r w:rsidRPr="00A93AC3">
        <w:rPr>
          <w:rFonts w:ascii="Franklin Gothic Book" w:hAnsi="Franklin Gothic Book"/>
          <w:sz w:val="20"/>
          <w:szCs w:val="20"/>
          <w:lang w:val="uk-UA"/>
        </w:rPr>
        <w:t>Ми негайно повідомимо NRC через Механізм подання скарг та зворотного зв’язку, наданий контактною особою NRC, у випадку, якщо</w:t>
      </w:r>
      <w:r w:rsidRPr="00A93AC3">
        <w:rPr>
          <w:rFonts w:ascii="Franklin Gothic Book" w:hAnsi="Franklin Gothic Book"/>
          <w:sz w:val="20"/>
          <w:szCs w:val="20"/>
          <w:lang w:val="en-GB"/>
        </w:rPr>
        <w:t>:</w:t>
      </w:r>
    </w:p>
    <w:p w14:paraId="0CC2C709"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Проти нас або, наскільки нам відомо, наших представників під час дії Угоди будуть висунуті звинувачення в корупції, сексуальній експлуатації та нарузі або жорстокому поводженні з дітьми, незалежно від того, чи будуть вони пов’язані з Угодою, чи ні. </w:t>
      </w:r>
    </w:p>
    <w:p w14:paraId="275A5E44" w14:textId="77777777" w:rsidR="00AB545F" w:rsidRPr="00A93AC3" w:rsidRDefault="00AB545F" w:rsidP="00AB545F">
      <w:pPr>
        <w:pStyle w:val="ListParagraph"/>
        <w:numPr>
          <w:ilvl w:val="1"/>
          <w:numId w:val="27"/>
        </w:numPr>
        <w:spacing w:after="0" w:line="259" w:lineRule="auto"/>
        <w:ind w:left="574"/>
        <w:jc w:val="both"/>
        <w:rPr>
          <w:rFonts w:ascii="Franklin Gothic Book" w:hAnsi="Franklin Gothic Book"/>
          <w:sz w:val="20"/>
          <w:szCs w:val="20"/>
          <w:lang w:val="uk-UA"/>
        </w:rPr>
      </w:pPr>
      <w:r w:rsidRPr="00A93AC3">
        <w:rPr>
          <w:rFonts w:ascii="Franklin Gothic Book" w:hAnsi="Franklin Gothic Book"/>
          <w:sz w:val="20"/>
          <w:szCs w:val="20"/>
          <w:lang w:val="uk-UA"/>
        </w:rPr>
        <w:t xml:space="preserve">Будуть висунуті будь-які звинувачення або стануться будь-які зміни, що стосуватимуться заяв, які містяться в цьому документі. </w:t>
      </w:r>
    </w:p>
    <w:p w14:paraId="50DF20CE" w14:textId="77777777" w:rsidR="00AB545F" w:rsidRPr="00A93AC3" w:rsidRDefault="00AB545F" w:rsidP="00AB545F">
      <w:pPr>
        <w:pStyle w:val="ListParagraph"/>
        <w:spacing w:after="0" w:line="259" w:lineRule="auto"/>
        <w:ind w:left="574"/>
        <w:jc w:val="both"/>
        <w:rPr>
          <w:rFonts w:ascii="Franklin Gothic Book" w:hAnsi="Franklin Gothic Book"/>
          <w:sz w:val="20"/>
          <w:szCs w:val="20"/>
          <w:lang w:val="uk-UA"/>
        </w:rPr>
      </w:pPr>
    </w:p>
    <w:p w14:paraId="1AFA7154" w14:textId="77777777" w:rsidR="00AB545F" w:rsidRPr="00A93AC3" w:rsidRDefault="00AB545F" w:rsidP="00AB545F">
      <w:pPr>
        <w:pStyle w:val="ListParagraph"/>
        <w:spacing w:after="0" w:line="259" w:lineRule="auto"/>
        <w:ind w:left="574"/>
        <w:jc w:val="both"/>
        <w:rPr>
          <w:rFonts w:ascii="Franklin Gothic Book" w:hAnsi="Franklin Gothic Book"/>
          <w:sz w:val="20"/>
          <w:szCs w:val="20"/>
          <w:lang w:val="uk-UA"/>
        </w:rPr>
      </w:pPr>
    </w:p>
    <w:p w14:paraId="14DA6BF9" w14:textId="77777777" w:rsidR="00AB545F" w:rsidRPr="00A93AC3" w:rsidRDefault="00AB545F" w:rsidP="00AB545F">
      <w:pPr>
        <w:spacing w:after="0" w:line="240" w:lineRule="auto"/>
        <w:jc w:val="both"/>
        <w:rPr>
          <w:rFonts w:ascii="Franklin Gothic Book" w:hAnsi="Franklin Gothic Book" w:cs="Calibri"/>
          <w:sz w:val="20"/>
          <w:szCs w:val="20"/>
          <w:lang w:val="ru-RU"/>
        </w:rPr>
        <w:sectPr w:rsidR="00AB545F" w:rsidRPr="00A93AC3" w:rsidSect="00AB545F">
          <w:type w:val="continuous"/>
          <w:pgSz w:w="12240" w:h="15840"/>
          <w:pgMar w:top="1134" w:right="1134" w:bottom="1134" w:left="1134" w:header="567" w:footer="567" w:gutter="0"/>
          <w:cols w:num="2"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414"/>
        <w:gridCol w:w="6334"/>
      </w:tblGrid>
      <w:tr w:rsidR="00AB545F" w:rsidRPr="00A93AC3" w14:paraId="6E411562" w14:textId="77777777" w:rsidTr="00A93AC3">
        <w:tc>
          <w:tcPr>
            <w:tcW w:w="1776" w:type="pct"/>
          </w:tcPr>
          <w:p w14:paraId="1A6CFBBD"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uk-UA"/>
              </w:rPr>
              <w:lastRenderedPageBreak/>
              <w:t>НАЗВА ПОСТАЧАЛЬНИКА</w:t>
            </w:r>
            <w:r w:rsidRPr="00A93AC3">
              <w:rPr>
                <w:rFonts w:ascii="Franklin Gothic Book" w:hAnsi="Franklin Gothic Book" w:cs="Calibri"/>
                <w:b/>
                <w:bCs/>
                <w:iCs/>
                <w:lang w:val="en-AU"/>
              </w:rPr>
              <w:t>/</w:t>
            </w:r>
            <w:r w:rsidRPr="00A93AC3">
              <w:rPr>
                <w:rFonts w:ascii="Franklin Gothic Book" w:hAnsi="Franklin Gothic Book" w:cs="Calibri"/>
                <w:b/>
                <w:bCs/>
                <w:iCs/>
                <w:lang w:val="uk-UA"/>
              </w:rPr>
              <w:t>КОМПАНІЇ</w:t>
            </w:r>
          </w:p>
        </w:tc>
        <w:tc>
          <w:tcPr>
            <w:tcW w:w="198" w:type="pct"/>
          </w:tcPr>
          <w:p w14:paraId="620231B0"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en-AU"/>
              </w:rPr>
              <w:t>:</w:t>
            </w:r>
          </w:p>
        </w:tc>
        <w:tc>
          <w:tcPr>
            <w:tcW w:w="3025" w:type="pct"/>
          </w:tcPr>
          <w:p w14:paraId="09391757" w14:textId="77777777" w:rsidR="00AB545F" w:rsidRPr="00A93AC3" w:rsidRDefault="00AB545F" w:rsidP="00BB6479">
            <w:pPr>
              <w:spacing w:before="120" w:after="120"/>
              <w:rPr>
                <w:rFonts w:ascii="Franklin Gothic Book" w:hAnsi="Franklin Gothic Book" w:cs="Calibri"/>
                <w:b/>
                <w:bCs/>
                <w:iCs/>
                <w:lang w:val="en-AU"/>
              </w:rPr>
            </w:pPr>
          </w:p>
        </w:tc>
      </w:tr>
      <w:tr w:rsidR="00AB545F" w:rsidRPr="00A93AC3" w14:paraId="4737F557" w14:textId="77777777" w:rsidTr="00A93AC3">
        <w:tc>
          <w:tcPr>
            <w:tcW w:w="1776" w:type="pct"/>
          </w:tcPr>
          <w:p w14:paraId="51DE33F5"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uk-UA"/>
              </w:rPr>
              <w:t>ІМ’Я ПРЕДСТАВНИКА</w:t>
            </w:r>
          </w:p>
        </w:tc>
        <w:tc>
          <w:tcPr>
            <w:tcW w:w="198" w:type="pct"/>
          </w:tcPr>
          <w:p w14:paraId="547C1272"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en-AU"/>
              </w:rPr>
              <w:t>:</w:t>
            </w:r>
          </w:p>
        </w:tc>
        <w:tc>
          <w:tcPr>
            <w:tcW w:w="3025" w:type="pct"/>
          </w:tcPr>
          <w:p w14:paraId="36DC9474" w14:textId="77777777" w:rsidR="00AB545F" w:rsidRPr="00A93AC3" w:rsidRDefault="00AB545F" w:rsidP="00BB6479">
            <w:pPr>
              <w:spacing w:before="120" w:after="120"/>
              <w:rPr>
                <w:rFonts w:ascii="Franklin Gothic Book" w:hAnsi="Franklin Gothic Book" w:cs="Calibri"/>
                <w:b/>
                <w:bCs/>
                <w:iCs/>
                <w:lang w:val="en-AU"/>
              </w:rPr>
            </w:pPr>
          </w:p>
        </w:tc>
      </w:tr>
      <w:tr w:rsidR="00AB545F" w:rsidRPr="00A93AC3" w14:paraId="24B2D138" w14:textId="77777777" w:rsidTr="00A93AC3">
        <w:tc>
          <w:tcPr>
            <w:tcW w:w="1776" w:type="pct"/>
          </w:tcPr>
          <w:p w14:paraId="48CBE438" w14:textId="77777777" w:rsidR="00AB545F" w:rsidRPr="00A93AC3" w:rsidRDefault="00AB545F" w:rsidP="00BB6479">
            <w:pPr>
              <w:spacing w:before="120" w:after="120"/>
              <w:rPr>
                <w:rFonts w:ascii="Franklin Gothic Book" w:hAnsi="Franklin Gothic Book" w:cs="Calibri"/>
                <w:b/>
                <w:bCs/>
                <w:i/>
                <w:lang w:val="en-AU"/>
              </w:rPr>
            </w:pPr>
            <w:r w:rsidRPr="00A93AC3">
              <w:rPr>
                <w:rFonts w:ascii="Franklin Gothic Book" w:hAnsi="Franklin Gothic Book" w:cs="Calibri"/>
                <w:b/>
                <w:bCs/>
                <w:iCs/>
                <w:lang w:val="uk-UA"/>
              </w:rPr>
              <w:t>ПІДПИС</w:t>
            </w:r>
          </w:p>
        </w:tc>
        <w:tc>
          <w:tcPr>
            <w:tcW w:w="198" w:type="pct"/>
          </w:tcPr>
          <w:p w14:paraId="50FF1B79"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en-AU"/>
              </w:rPr>
              <w:t>:</w:t>
            </w:r>
          </w:p>
        </w:tc>
        <w:tc>
          <w:tcPr>
            <w:tcW w:w="3025" w:type="pct"/>
          </w:tcPr>
          <w:p w14:paraId="65CDD6B5" w14:textId="77777777" w:rsidR="00AB545F" w:rsidRPr="00A93AC3" w:rsidRDefault="00AB545F" w:rsidP="00BB6479">
            <w:pPr>
              <w:spacing w:before="120" w:after="120"/>
              <w:rPr>
                <w:rFonts w:ascii="Franklin Gothic Book" w:hAnsi="Franklin Gothic Book" w:cs="Calibri"/>
                <w:b/>
                <w:bCs/>
                <w:iCs/>
                <w:lang w:val="en-AU"/>
              </w:rPr>
            </w:pPr>
          </w:p>
        </w:tc>
      </w:tr>
      <w:tr w:rsidR="00AB545F" w:rsidRPr="00A93AC3" w14:paraId="57FCF1DC" w14:textId="77777777" w:rsidTr="00A93AC3">
        <w:tc>
          <w:tcPr>
            <w:tcW w:w="1776" w:type="pct"/>
          </w:tcPr>
          <w:p w14:paraId="7B1127A8"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uk-UA"/>
              </w:rPr>
              <w:t>ДАТА</w:t>
            </w:r>
          </w:p>
        </w:tc>
        <w:tc>
          <w:tcPr>
            <w:tcW w:w="198" w:type="pct"/>
          </w:tcPr>
          <w:p w14:paraId="5C2B61D3"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en-AU"/>
              </w:rPr>
              <w:t>:</w:t>
            </w:r>
          </w:p>
        </w:tc>
        <w:tc>
          <w:tcPr>
            <w:tcW w:w="3025" w:type="pct"/>
          </w:tcPr>
          <w:p w14:paraId="0754B6FE" w14:textId="77777777" w:rsidR="00AB545F" w:rsidRPr="00A93AC3" w:rsidRDefault="00AB545F" w:rsidP="00BB6479">
            <w:pPr>
              <w:spacing w:before="120" w:after="120"/>
              <w:rPr>
                <w:rFonts w:ascii="Franklin Gothic Book" w:hAnsi="Franklin Gothic Book" w:cs="Calibri"/>
                <w:b/>
                <w:bCs/>
                <w:iCs/>
                <w:lang w:val="en-AU"/>
              </w:rPr>
            </w:pPr>
          </w:p>
        </w:tc>
      </w:tr>
      <w:tr w:rsidR="00AB545F" w:rsidRPr="00A93AC3" w14:paraId="06A424CB" w14:textId="77777777" w:rsidTr="00A93AC3">
        <w:tc>
          <w:tcPr>
            <w:tcW w:w="1776" w:type="pct"/>
          </w:tcPr>
          <w:p w14:paraId="1DD7589F"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uk-UA"/>
              </w:rPr>
              <w:t>ПЕЧАТКА КОМПАНІЇ</w:t>
            </w:r>
          </w:p>
        </w:tc>
        <w:tc>
          <w:tcPr>
            <w:tcW w:w="198" w:type="pct"/>
          </w:tcPr>
          <w:p w14:paraId="696F7B1D" w14:textId="77777777" w:rsidR="00AB545F" w:rsidRPr="00A93AC3" w:rsidRDefault="00AB545F" w:rsidP="00BB6479">
            <w:pPr>
              <w:spacing w:before="120" w:after="120"/>
              <w:rPr>
                <w:rFonts w:ascii="Franklin Gothic Book" w:hAnsi="Franklin Gothic Book" w:cs="Calibri"/>
                <w:b/>
                <w:bCs/>
                <w:iCs/>
                <w:lang w:val="en-AU"/>
              </w:rPr>
            </w:pPr>
            <w:r w:rsidRPr="00A93AC3">
              <w:rPr>
                <w:rFonts w:ascii="Franklin Gothic Book" w:hAnsi="Franklin Gothic Book" w:cs="Calibri"/>
                <w:b/>
                <w:bCs/>
                <w:iCs/>
                <w:lang w:val="en-AU"/>
              </w:rPr>
              <w:t>:</w:t>
            </w:r>
          </w:p>
        </w:tc>
        <w:tc>
          <w:tcPr>
            <w:tcW w:w="3025" w:type="pct"/>
          </w:tcPr>
          <w:p w14:paraId="74D2FFF1" w14:textId="77777777" w:rsidR="00AB545F" w:rsidRPr="00A93AC3" w:rsidRDefault="00AB545F" w:rsidP="00BB6479">
            <w:pPr>
              <w:spacing w:before="120" w:after="120"/>
              <w:rPr>
                <w:rFonts w:ascii="Franklin Gothic Book" w:hAnsi="Franklin Gothic Book" w:cs="Calibri"/>
                <w:b/>
                <w:bCs/>
                <w:iCs/>
                <w:lang w:val="en-AU"/>
              </w:rPr>
            </w:pPr>
          </w:p>
          <w:p w14:paraId="5DB1BCC8" w14:textId="77777777" w:rsidR="00AB545F" w:rsidRPr="00A93AC3" w:rsidRDefault="00AB545F" w:rsidP="00BB6479">
            <w:pPr>
              <w:spacing w:before="120" w:after="120"/>
              <w:rPr>
                <w:rFonts w:ascii="Franklin Gothic Book" w:hAnsi="Franklin Gothic Book" w:cs="Calibri"/>
                <w:b/>
                <w:bCs/>
                <w:iCs/>
                <w:lang w:val="en-AU"/>
              </w:rPr>
            </w:pPr>
          </w:p>
        </w:tc>
      </w:tr>
    </w:tbl>
    <w:p w14:paraId="622434F2" w14:textId="77777777" w:rsidR="00AB545F" w:rsidRPr="00A93AC3" w:rsidRDefault="00AB545F" w:rsidP="00AB545F">
      <w:pPr>
        <w:widowControl w:val="0"/>
        <w:autoSpaceDE w:val="0"/>
        <w:autoSpaceDN w:val="0"/>
        <w:adjustRightInd w:val="0"/>
        <w:spacing w:after="0" w:line="240" w:lineRule="auto"/>
        <w:rPr>
          <w:rFonts w:ascii="Franklin Gothic Book" w:hAnsi="Franklin Gothic Book"/>
          <w:b/>
          <w:bCs/>
          <w:sz w:val="26"/>
          <w:szCs w:val="26"/>
        </w:rPr>
      </w:pPr>
    </w:p>
    <w:p w14:paraId="22100068" w14:textId="77777777" w:rsidR="00AB545F" w:rsidRPr="00A93AC3" w:rsidRDefault="00AB545F" w:rsidP="00AB545F">
      <w:pPr>
        <w:widowControl w:val="0"/>
        <w:autoSpaceDE w:val="0"/>
        <w:autoSpaceDN w:val="0"/>
        <w:adjustRightInd w:val="0"/>
        <w:spacing w:after="0" w:line="240" w:lineRule="auto"/>
        <w:rPr>
          <w:rFonts w:ascii="Franklin Gothic Book" w:hAnsi="Franklin Gothic Book"/>
          <w:b/>
          <w:bCs/>
          <w:sz w:val="26"/>
          <w:szCs w:val="26"/>
        </w:rPr>
      </w:pPr>
    </w:p>
    <w:p w14:paraId="0B5DF645" w14:textId="05B45FCF" w:rsidR="004E02D2" w:rsidRPr="00E329D1" w:rsidRDefault="004E02D2" w:rsidP="00AB545F">
      <w:pPr>
        <w:spacing w:after="0"/>
        <w:ind w:left="993" w:right="260" w:hanging="567"/>
        <w:jc w:val="center"/>
        <w:rPr>
          <w:rFonts w:ascii="Franklin Gothic Book" w:hAnsi="Franklin Gothic Book"/>
          <w:lang w:val="uk-UA"/>
        </w:rPr>
      </w:pPr>
    </w:p>
    <w:sectPr w:rsidR="004E02D2" w:rsidRPr="00E329D1" w:rsidSect="00AB545F">
      <w:headerReference w:type="default" r:id="rId26"/>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665A" w14:textId="77777777" w:rsidR="001A611A" w:rsidRDefault="001A611A" w:rsidP="00350FCD">
      <w:pPr>
        <w:spacing w:after="0" w:line="240" w:lineRule="auto"/>
      </w:pPr>
      <w:r>
        <w:separator/>
      </w:r>
    </w:p>
  </w:endnote>
  <w:endnote w:type="continuationSeparator" w:id="0">
    <w:p w14:paraId="62B7A72D" w14:textId="77777777" w:rsidR="001A611A" w:rsidRDefault="001A611A" w:rsidP="00350FCD">
      <w:pPr>
        <w:spacing w:after="0" w:line="240" w:lineRule="auto"/>
      </w:pPr>
      <w:r>
        <w:continuationSeparator/>
      </w:r>
    </w:p>
  </w:endnote>
  <w:endnote w:type="continuationNotice" w:id="1">
    <w:p w14:paraId="0D58E1EE" w14:textId="77777777" w:rsidR="001A611A" w:rsidRDefault="001A6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6952" w14:textId="1466BDC9" w:rsidR="006F6C3B" w:rsidRDefault="006F6C3B" w:rsidP="003D7C29">
    <w:pPr>
      <w:tabs>
        <w:tab w:val="center" w:pos="4536"/>
        <w:tab w:val="right" w:pos="9072"/>
      </w:tabs>
      <w:spacing w:after="0" w:line="240" w:lineRule="auto"/>
      <w:rPr>
        <w:rFonts w:ascii="Franklin Gothic Book" w:hAnsi="Franklin Gothic Book" w:cs="Segoe UI"/>
        <w:color w:val="464645"/>
        <w:sz w:val="24"/>
        <w:szCs w:val="24"/>
        <w:lang w:val="uk-UA" w:eastAsia="fr-FR" w:bidi="th-TH"/>
      </w:rPr>
    </w:pPr>
    <w:r>
      <w:rPr>
        <w:rFonts w:ascii="Franklin Gothic Book" w:hAnsi="Franklin Gothic Book" w:cs="Segoe UI"/>
        <w:color w:val="464645"/>
        <w:sz w:val="24"/>
        <w:szCs w:val="24"/>
        <w:lang w:val="uk-UA" w:eastAsia="fr-FR" w:bidi="th-TH"/>
      </w:rPr>
      <w:t>По</w:t>
    </w:r>
    <w:r w:rsidRPr="00C42A75">
      <w:rPr>
        <w:rFonts w:ascii="Franklin Gothic Book" w:hAnsi="Franklin Gothic Book" w:cs="Segoe UI"/>
        <w:color w:val="464645"/>
        <w:sz w:val="24"/>
        <w:szCs w:val="24"/>
        <w:lang w:val="uk-UA" w:eastAsia="fr-FR" w:bidi="th-TH"/>
      </w:rPr>
      <w:t>силання на тендерну документацію (ITB): UA-CO-KYIV-ITB-2025-004</w:t>
    </w:r>
  </w:p>
  <w:p w14:paraId="3DF10F3A" w14:textId="5926DAC4" w:rsidR="003D7C29" w:rsidRPr="002A6089" w:rsidRDefault="003D7C29" w:rsidP="003D7C29">
    <w:pPr>
      <w:tabs>
        <w:tab w:val="center" w:pos="4536"/>
        <w:tab w:val="right" w:pos="9072"/>
      </w:tabs>
      <w:spacing w:after="0" w:line="240" w:lineRule="auto"/>
      <w:rPr>
        <w:rFonts w:ascii="Times New Roman" w:hAnsi="Times New Roman"/>
        <w:sz w:val="24"/>
        <w:szCs w:val="20"/>
      </w:rPr>
    </w:pPr>
    <w:r w:rsidRPr="002A6089">
      <w:rPr>
        <w:rFonts w:ascii="Franklin Gothic Book" w:hAnsi="Franklin Gothic Book"/>
        <w:sz w:val="24"/>
        <w:szCs w:val="20"/>
      </w:rPr>
      <w:tab/>
    </w:r>
    <w:r w:rsidRPr="003D7C29">
      <w:rPr>
        <w:rFonts w:ascii="Franklin Gothic Book" w:hAnsi="Franklin Gothic Book"/>
        <w:color w:val="2B579A"/>
        <w:sz w:val="24"/>
        <w:szCs w:val="20"/>
        <w:shd w:val="clear" w:color="auto" w:fill="E6E6E6"/>
        <w:lang w:val="nb-NO"/>
      </w:rPr>
      <w:fldChar w:fldCharType="begin"/>
    </w:r>
    <w:r w:rsidRPr="002A6089">
      <w:rPr>
        <w:rFonts w:ascii="Franklin Gothic Book" w:hAnsi="Franklin Gothic Book"/>
        <w:sz w:val="24"/>
        <w:szCs w:val="20"/>
      </w:rPr>
      <w:instrText>PAGE</w:instrText>
    </w:r>
    <w:r w:rsidRPr="003D7C29">
      <w:rPr>
        <w:rFonts w:ascii="Franklin Gothic Book" w:hAnsi="Franklin Gothic Book"/>
        <w:color w:val="2B579A"/>
        <w:sz w:val="24"/>
        <w:szCs w:val="20"/>
        <w:shd w:val="clear" w:color="auto" w:fill="E6E6E6"/>
        <w:lang w:val="nb-NO"/>
      </w:rPr>
      <w:fldChar w:fldCharType="separate"/>
    </w:r>
    <w:r w:rsidRPr="002A6089">
      <w:rPr>
        <w:rFonts w:ascii="Franklin Gothic Book" w:hAnsi="Franklin Gothic Book"/>
        <w:color w:val="2B579A"/>
        <w:sz w:val="24"/>
        <w:szCs w:val="20"/>
        <w:shd w:val="clear" w:color="auto" w:fill="E6E6E6"/>
      </w:rPr>
      <w:t>2</w:t>
    </w:r>
    <w:r w:rsidRPr="003D7C29">
      <w:rPr>
        <w:rFonts w:ascii="Franklin Gothic Book" w:hAnsi="Franklin Gothic Book"/>
        <w:color w:val="2B579A"/>
        <w:sz w:val="24"/>
        <w:szCs w:val="20"/>
        <w:shd w:val="clear" w:color="auto" w:fill="E6E6E6"/>
        <w:lang w:val="nb-NO"/>
      </w:rPr>
      <w:fldChar w:fldCharType="end"/>
    </w:r>
    <w:r w:rsidRPr="002A6089">
      <w:rPr>
        <w:rFonts w:ascii="Franklin Gothic Book" w:hAnsi="Franklin Gothic Book"/>
        <w:sz w:val="24"/>
        <w:szCs w:val="20"/>
      </w:rPr>
      <w:t xml:space="preserve"> of </w:t>
    </w:r>
    <w:r w:rsidRPr="003D7C29">
      <w:rPr>
        <w:rFonts w:ascii="Franklin Gothic Book" w:hAnsi="Franklin Gothic Book"/>
        <w:color w:val="2B579A"/>
        <w:sz w:val="24"/>
        <w:szCs w:val="20"/>
        <w:shd w:val="clear" w:color="auto" w:fill="E6E6E6"/>
        <w:lang w:val="nb-NO"/>
      </w:rPr>
      <w:fldChar w:fldCharType="begin"/>
    </w:r>
    <w:r w:rsidRPr="002A6089">
      <w:rPr>
        <w:rFonts w:ascii="Franklin Gothic Book" w:hAnsi="Franklin Gothic Book"/>
        <w:sz w:val="24"/>
        <w:szCs w:val="20"/>
      </w:rPr>
      <w:instrText>NUMPAGES</w:instrText>
    </w:r>
    <w:r w:rsidRPr="003D7C29">
      <w:rPr>
        <w:rFonts w:ascii="Franklin Gothic Book" w:hAnsi="Franklin Gothic Book"/>
        <w:color w:val="2B579A"/>
        <w:sz w:val="24"/>
        <w:szCs w:val="20"/>
        <w:shd w:val="clear" w:color="auto" w:fill="E6E6E6"/>
        <w:lang w:val="nb-NO"/>
      </w:rPr>
      <w:fldChar w:fldCharType="separate"/>
    </w:r>
    <w:r w:rsidRPr="002A6089">
      <w:rPr>
        <w:rFonts w:ascii="Franklin Gothic Book" w:hAnsi="Franklin Gothic Book"/>
        <w:color w:val="2B579A"/>
        <w:sz w:val="24"/>
        <w:szCs w:val="20"/>
        <w:shd w:val="clear" w:color="auto" w:fill="E6E6E6"/>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236764BA" w14:textId="77777777" w:rsidR="00F41A7E" w:rsidRPr="009C4E06" w:rsidRDefault="00F41A7E"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B348" w14:textId="77777777" w:rsidR="001A611A" w:rsidRDefault="001A611A" w:rsidP="00350FCD">
      <w:pPr>
        <w:spacing w:after="0" w:line="240" w:lineRule="auto"/>
      </w:pPr>
      <w:r>
        <w:separator/>
      </w:r>
    </w:p>
  </w:footnote>
  <w:footnote w:type="continuationSeparator" w:id="0">
    <w:p w14:paraId="4C1146BE" w14:textId="77777777" w:rsidR="001A611A" w:rsidRDefault="001A611A" w:rsidP="00350FCD">
      <w:pPr>
        <w:spacing w:after="0" w:line="240" w:lineRule="auto"/>
      </w:pPr>
      <w:r>
        <w:continuationSeparator/>
      </w:r>
    </w:p>
  </w:footnote>
  <w:footnote w:type="continuationNotice" w:id="1">
    <w:p w14:paraId="522CF257" w14:textId="77777777" w:rsidR="001A611A" w:rsidRDefault="001A6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EC06CD">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8752" behindDoc="0" locked="0" layoutInCell="1" allowOverlap="1" wp14:anchorId="0AEAEE9A" wp14:editId="48E257E4">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5D1D" w14:textId="5A8E8683" w:rsidR="00AB545F" w:rsidRPr="00855030" w:rsidRDefault="00AB545F" w:rsidP="00CE1F5E">
    <w:pPr>
      <w:pStyle w:val="Header"/>
      <w:tabs>
        <w:tab w:val="clear" w:pos="4680"/>
        <w:tab w:val="clear" w:pos="9360"/>
        <w:tab w:val="left" w:pos="945"/>
      </w:tabs>
      <w:rPr>
        <w:b/>
        <w:sz w:val="24"/>
        <w:lang w:val="uk-UA"/>
      </w:rPr>
    </w:pPr>
    <w:r w:rsidRPr="00836AC1">
      <w:rPr>
        <w:b/>
        <w:noProof/>
        <w:color w:val="2B579A"/>
        <w:sz w:val="20"/>
        <w:szCs w:val="18"/>
        <w:shd w:val="clear" w:color="auto" w:fill="E6E6E6"/>
      </w:rPr>
      <w:drawing>
        <wp:anchor distT="0" distB="0" distL="114300" distR="114300" simplePos="0" relativeHeight="251662336" behindDoc="0" locked="0" layoutInCell="1" allowOverlap="1" wp14:anchorId="42749C5D" wp14:editId="0E9F8151">
          <wp:simplePos x="0" y="0"/>
          <wp:positionH relativeFrom="column">
            <wp:posOffset>4343400</wp:posOffset>
          </wp:positionH>
          <wp:positionV relativeFrom="paragraph">
            <wp:posOffset>-222885</wp:posOffset>
          </wp:positionV>
          <wp:extent cx="2154657" cy="685403"/>
          <wp:effectExtent l="0" t="0" r="0" b="635"/>
          <wp:wrapNone/>
          <wp:docPr id="1262895879" name="Picture 126289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657" cy="685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168B8" w14:textId="77777777" w:rsidR="00AB545F" w:rsidRPr="00BC57BC" w:rsidRDefault="00AB545F">
    <w:pPr>
      <w:pStyle w:val="Header"/>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791D" w14:textId="77777777" w:rsidR="00F41A7E" w:rsidRDefault="00F41A7E">
    <w:pPr>
      <w:pStyle w:val="Header"/>
    </w:pPr>
    <w:r>
      <w:rPr>
        <w:noProof/>
      </w:rPr>
      <w:drawing>
        <wp:anchor distT="0" distB="0" distL="114300" distR="114300" simplePos="0" relativeHeight="251658240" behindDoc="0" locked="0" layoutInCell="1" allowOverlap="1" wp14:anchorId="029D9EB8" wp14:editId="1A9107BB">
          <wp:simplePos x="0" y="0"/>
          <wp:positionH relativeFrom="margin">
            <wp:align>left</wp:align>
          </wp:positionH>
          <wp:positionV relativeFrom="topMargin">
            <wp:posOffset>120015</wp:posOffset>
          </wp:positionV>
          <wp:extent cx="1665653" cy="419100"/>
          <wp:effectExtent l="0" t="0" r="0" b="0"/>
          <wp:wrapNone/>
          <wp:docPr id="309384460" name="Graphic 30938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5168" behindDoc="0" locked="0" layoutInCell="1" allowOverlap="1" wp14:anchorId="3FD07F9C" wp14:editId="7BC047D7">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2BA35F1D" w14:textId="77777777" w:rsidR="00F41A7E" w:rsidRPr="000E0E44" w:rsidRDefault="00F41A7E">
                          <w:pPr>
                            <w:rPr>
                              <w:sz w:val="20"/>
                              <w:szCs w:val="20"/>
                              <w:lang w:val="en-GB"/>
                            </w:rPr>
                          </w:pPr>
                          <w:r w:rsidRPr="000E0E44">
                            <w:rPr>
                              <w:sz w:val="20"/>
                              <w:szCs w:val="20"/>
                              <w:lang w:val="en-GB"/>
                            </w:rPr>
                            <w:t>Annex 3-22 Logistics Handbook</w:t>
                          </w:r>
                        </w:p>
                        <w:p w14:paraId="3584A0C5" w14:textId="77777777" w:rsidR="00F41A7E" w:rsidRDefault="00F41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07F9C"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2BA35F1D" w14:textId="77777777" w:rsidR="00F41A7E" w:rsidRPr="000E0E44" w:rsidRDefault="00F41A7E">
                    <w:pPr>
                      <w:rPr>
                        <w:sz w:val="20"/>
                        <w:szCs w:val="20"/>
                        <w:lang w:val="en-GB"/>
                      </w:rPr>
                    </w:pPr>
                    <w:r w:rsidRPr="000E0E44">
                      <w:rPr>
                        <w:sz w:val="20"/>
                        <w:szCs w:val="20"/>
                        <w:lang w:val="en-GB"/>
                      </w:rPr>
                      <w:t>Annex 3-22 Logistics Handbook</w:t>
                    </w:r>
                  </w:p>
                  <w:p w14:paraId="3584A0C5" w14:textId="77777777" w:rsidR="00F41A7E" w:rsidRDefault="00F41A7E"/>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1A1BF9"/>
    <w:multiLevelType w:val="hybridMultilevel"/>
    <w:tmpl w:val="C2D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C92981"/>
    <w:multiLevelType w:val="hybridMultilevel"/>
    <w:tmpl w:val="09D20E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0806C5"/>
    <w:multiLevelType w:val="multilevel"/>
    <w:tmpl w:val="62DE46D0"/>
    <w:lvl w:ilvl="0">
      <w:start w:val="1"/>
      <w:numFmt w:val="decimal"/>
      <w:lvlText w:val="%1."/>
      <w:lvlJc w:val="left"/>
      <w:pPr>
        <w:ind w:left="643" w:hanging="360"/>
      </w:pPr>
      <w:rPr>
        <w:rFonts w:ascii="Franklin Gothic Book" w:eastAsia="Times New Roman" w:hAnsi="Franklin Gothic Book" w:cstheme="minorHAnsi"/>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934D1"/>
    <w:multiLevelType w:val="hybridMultilevel"/>
    <w:tmpl w:val="E80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02C48"/>
    <w:multiLevelType w:val="hybridMultilevel"/>
    <w:tmpl w:val="0D58454E"/>
    <w:lvl w:ilvl="0" w:tplc="04220001">
      <w:start w:val="1"/>
      <w:numFmt w:val="bullet"/>
      <w:lvlText w:val=""/>
      <w:lvlJc w:val="left"/>
      <w:pPr>
        <w:ind w:left="1246" w:hanging="360"/>
      </w:pPr>
      <w:rPr>
        <w:rFonts w:ascii="Symbol" w:hAnsi="Symbol" w:hint="default"/>
      </w:rPr>
    </w:lvl>
    <w:lvl w:ilvl="1" w:tplc="04220003" w:tentative="1">
      <w:start w:val="1"/>
      <w:numFmt w:val="bullet"/>
      <w:lvlText w:val="o"/>
      <w:lvlJc w:val="left"/>
      <w:pPr>
        <w:ind w:left="1966" w:hanging="360"/>
      </w:pPr>
      <w:rPr>
        <w:rFonts w:ascii="Courier New" w:hAnsi="Courier New" w:cs="Courier New" w:hint="default"/>
      </w:rPr>
    </w:lvl>
    <w:lvl w:ilvl="2" w:tplc="04220005" w:tentative="1">
      <w:start w:val="1"/>
      <w:numFmt w:val="bullet"/>
      <w:lvlText w:val=""/>
      <w:lvlJc w:val="left"/>
      <w:pPr>
        <w:ind w:left="2686" w:hanging="360"/>
      </w:pPr>
      <w:rPr>
        <w:rFonts w:ascii="Wingdings" w:hAnsi="Wingdings" w:hint="default"/>
      </w:rPr>
    </w:lvl>
    <w:lvl w:ilvl="3" w:tplc="04220001" w:tentative="1">
      <w:start w:val="1"/>
      <w:numFmt w:val="bullet"/>
      <w:lvlText w:val=""/>
      <w:lvlJc w:val="left"/>
      <w:pPr>
        <w:ind w:left="3406" w:hanging="360"/>
      </w:pPr>
      <w:rPr>
        <w:rFonts w:ascii="Symbol" w:hAnsi="Symbol" w:hint="default"/>
      </w:rPr>
    </w:lvl>
    <w:lvl w:ilvl="4" w:tplc="04220003" w:tentative="1">
      <w:start w:val="1"/>
      <w:numFmt w:val="bullet"/>
      <w:lvlText w:val="o"/>
      <w:lvlJc w:val="left"/>
      <w:pPr>
        <w:ind w:left="4126" w:hanging="360"/>
      </w:pPr>
      <w:rPr>
        <w:rFonts w:ascii="Courier New" w:hAnsi="Courier New" w:cs="Courier New" w:hint="default"/>
      </w:rPr>
    </w:lvl>
    <w:lvl w:ilvl="5" w:tplc="04220005" w:tentative="1">
      <w:start w:val="1"/>
      <w:numFmt w:val="bullet"/>
      <w:lvlText w:val=""/>
      <w:lvlJc w:val="left"/>
      <w:pPr>
        <w:ind w:left="4846" w:hanging="360"/>
      </w:pPr>
      <w:rPr>
        <w:rFonts w:ascii="Wingdings" w:hAnsi="Wingdings" w:hint="default"/>
      </w:rPr>
    </w:lvl>
    <w:lvl w:ilvl="6" w:tplc="04220001" w:tentative="1">
      <w:start w:val="1"/>
      <w:numFmt w:val="bullet"/>
      <w:lvlText w:val=""/>
      <w:lvlJc w:val="left"/>
      <w:pPr>
        <w:ind w:left="5566" w:hanging="360"/>
      </w:pPr>
      <w:rPr>
        <w:rFonts w:ascii="Symbol" w:hAnsi="Symbol" w:hint="default"/>
      </w:rPr>
    </w:lvl>
    <w:lvl w:ilvl="7" w:tplc="04220003" w:tentative="1">
      <w:start w:val="1"/>
      <w:numFmt w:val="bullet"/>
      <w:lvlText w:val="o"/>
      <w:lvlJc w:val="left"/>
      <w:pPr>
        <w:ind w:left="6286" w:hanging="360"/>
      </w:pPr>
      <w:rPr>
        <w:rFonts w:ascii="Courier New" w:hAnsi="Courier New" w:cs="Courier New" w:hint="default"/>
      </w:rPr>
    </w:lvl>
    <w:lvl w:ilvl="8" w:tplc="04220005" w:tentative="1">
      <w:start w:val="1"/>
      <w:numFmt w:val="bullet"/>
      <w:lvlText w:val=""/>
      <w:lvlJc w:val="left"/>
      <w:pPr>
        <w:ind w:left="7006" w:hanging="360"/>
      </w:pPr>
      <w:rPr>
        <w:rFonts w:ascii="Wingdings" w:hAnsi="Wingdings" w:hint="default"/>
      </w:rPr>
    </w:lvl>
  </w:abstractNum>
  <w:abstractNum w:abstractNumId="16" w15:restartNumberingAfterBreak="0">
    <w:nsid w:val="25F60E04"/>
    <w:multiLevelType w:val="hybridMultilevel"/>
    <w:tmpl w:val="8C701926"/>
    <w:lvl w:ilvl="0" w:tplc="77E65648">
      <w:numFmt w:val="bullet"/>
      <w:lvlText w:val=""/>
      <w:lvlJc w:val="left"/>
      <w:pPr>
        <w:ind w:left="720" w:hanging="360"/>
      </w:pPr>
      <w:rPr>
        <w:rFonts w:ascii="Symbol" w:eastAsiaTheme="minorEastAsia" w:hAnsi="Symbol"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8C2B66"/>
    <w:multiLevelType w:val="hybridMultilevel"/>
    <w:tmpl w:val="4ED2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061141"/>
    <w:multiLevelType w:val="hybridMultilevel"/>
    <w:tmpl w:val="4FE44D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3FC119E3"/>
    <w:multiLevelType w:val="hybridMultilevel"/>
    <w:tmpl w:val="A398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497653"/>
    <w:multiLevelType w:val="multilevel"/>
    <w:tmpl w:val="3A0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0" w15:restartNumberingAfterBreak="0">
    <w:nsid w:val="52166A4B"/>
    <w:multiLevelType w:val="hybridMultilevel"/>
    <w:tmpl w:val="33A0FF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48345D"/>
    <w:multiLevelType w:val="hybridMultilevel"/>
    <w:tmpl w:val="C9344FE6"/>
    <w:lvl w:ilvl="0" w:tplc="718A3B1C">
      <w:start w:val="1"/>
      <w:numFmt w:val="decimal"/>
      <w:lvlText w:val="%1."/>
      <w:lvlJc w:val="left"/>
      <w:pPr>
        <w:ind w:left="720" w:hanging="360"/>
      </w:pPr>
      <w:rPr>
        <w:rFonts w:hint="default"/>
        <w:b/>
        <w:bCs/>
      </w:rPr>
    </w:lvl>
    <w:lvl w:ilvl="1" w:tplc="8EB891A6">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D90550"/>
    <w:multiLevelType w:val="hybridMultilevel"/>
    <w:tmpl w:val="070476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C65447"/>
    <w:multiLevelType w:val="multilevel"/>
    <w:tmpl w:val="F82C632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6528C2"/>
    <w:multiLevelType w:val="hybridMultilevel"/>
    <w:tmpl w:val="763C7034"/>
    <w:lvl w:ilvl="0" w:tplc="9A8A404E">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219DB"/>
    <w:multiLevelType w:val="multilevel"/>
    <w:tmpl w:val="1BCA82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0B6BA5"/>
    <w:multiLevelType w:val="hybridMultilevel"/>
    <w:tmpl w:val="DB9CA2D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9" w15:restartNumberingAfterBreak="0">
    <w:nsid w:val="79E77604"/>
    <w:multiLevelType w:val="hybridMultilevel"/>
    <w:tmpl w:val="971A3CAE"/>
    <w:lvl w:ilvl="0" w:tplc="04220001">
      <w:start w:val="1"/>
      <w:numFmt w:val="bullet"/>
      <w:lvlText w:val=""/>
      <w:lvlJc w:val="left"/>
      <w:pPr>
        <w:ind w:left="2700" w:hanging="360"/>
      </w:pPr>
      <w:rPr>
        <w:rFonts w:ascii="Symbol" w:hAnsi="Symbol" w:hint="default"/>
      </w:rPr>
    </w:lvl>
    <w:lvl w:ilvl="1" w:tplc="04220003" w:tentative="1">
      <w:start w:val="1"/>
      <w:numFmt w:val="bullet"/>
      <w:lvlText w:val="o"/>
      <w:lvlJc w:val="left"/>
      <w:pPr>
        <w:ind w:left="3420" w:hanging="360"/>
      </w:pPr>
      <w:rPr>
        <w:rFonts w:ascii="Courier New" w:hAnsi="Courier New" w:cs="Courier New" w:hint="default"/>
      </w:rPr>
    </w:lvl>
    <w:lvl w:ilvl="2" w:tplc="04220005" w:tentative="1">
      <w:start w:val="1"/>
      <w:numFmt w:val="bullet"/>
      <w:lvlText w:val=""/>
      <w:lvlJc w:val="left"/>
      <w:pPr>
        <w:ind w:left="4140" w:hanging="360"/>
      </w:pPr>
      <w:rPr>
        <w:rFonts w:ascii="Wingdings" w:hAnsi="Wingdings" w:hint="default"/>
      </w:rPr>
    </w:lvl>
    <w:lvl w:ilvl="3" w:tplc="04220001" w:tentative="1">
      <w:start w:val="1"/>
      <w:numFmt w:val="bullet"/>
      <w:lvlText w:val=""/>
      <w:lvlJc w:val="left"/>
      <w:pPr>
        <w:ind w:left="4860" w:hanging="360"/>
      </w:pPr>
      <w:rPr>
        <w:rFonts w:ascii="Symbol" w:hAnsi="Symbol" w:hint="default"/>
      </w:rPr>
    </w:lvl>
    <w:lvl w:ilvl="4" w:tplc="04220003" w:tentative="1">
      <w:start w:val="1"/>
      <w:numFmt w:val="bullet"/>
      <w:lvlText w:val="o"/>
      <w:lvlJc w:val="left"/>
      <w:pPr>
        <w:ind w:left="5580" w:hanging="360"/>
      </w:pPr>
      <w:rPr>
        <w:rFonts w:ascii="Courier New" w:hAnsi="Courier New" w:cs="Courier New" w:hint="default"/>
      </w:rPr>
    </w:lvl>
    <w:lvl w:ilvl="5" w:tplc="04220005" w:tentative="1">
      <w:start w:val="1"/>
      <w:numFmt w:val="bullet"/>
      <w:lvlText w:val=""/>
      <w:lvlJc w:val="left"/>
      <w:pPr>
        <w:ind w:left="6300" w:hanging="360"/>
      </w:pPr>
      <w:rPr>
        <w:rFonts w:ascii="Wingdings" w:hAnsi="Wingdings" w:hint="default"/>
      </w:rPr>
    </w:lvl>
    <w:lvl w:ilvl="6" w:tplc="04220001" w:tentative="1">
      <w:start w:val="1"/>
      <w:numFmt w:val="bullet"/>
      <w:lvlText w:val=""/>
      <w:lvlJc w:val="left"/>
      <w:pPr>
        <w:ind w:left="7020" w:hanging="360"/>
      </w:pPr>
      <w:rPr>
        <w:rFonts w:ascii="Symbol" w:hAnsi="Symbol" w:hint="default"/>
      </w:rPr>
    </w:lvl>
    <w:lvl w:ilvl="7" w:tplc="04220003" w:tentative="1">
      <w:start w:val="1"/>
      <w:numFmt w:val="bullet"/>
      <w:lvlText w:val="o"/>
      <w:lvlJc w:val="left"/>
      <w:pPr>
        <w:ind w:left="7740" w:hanging="360"/>
      </w:pPr>
      <w:rPr>
        <w:rFonts w:ascii="Courier New" w:hAnsi="Courier New" w:cs="Courier New" w:hint="default"/>
      </w:rPr>
    </w:lvl>
    <w:lvl w:ilvl="8" w:tplc="04220005" w:tentative="1">
      <w:start w:val="1"/>
      <w:numFmt w:val="bullet"/>
      <w:lvlText w:val=""/>
      <w:lvlJc w:val="left"/>
      <w:pPr>
        <w:ind w:left="8460" w:hanging="360"/>
      </w:pPr>
      <w:rPr>
        <w:rFonts w:ascii="Wingdings" w:hAnsi="Wingdings" w:hint="default"/>
      </w:rPr>
    </w:lvl>
  </w:abstractNum>
  <w:abstractNum w:abstractNumId="40" w15:restartNumberingAfterBreak="0">
    <w:nsid w:val="7A031D7A"/>
    <w:multiLevelType w:val="hybridMultilevel"/>
    <w:tmpl w:val="28D2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15B717"/>
    <w:multiLevelType w:val="hybridMultilevel"/>
    <w:tmpl w:val="FFFFFFFF"/>
    <w:lvl w:ilvl="0" w:tplc="6BD077C2">
      <w:start w:val="1"/>
      <w:numFmt w:val="bullet"/>
      <w:lvlText w:val=""/>
      <w:lvlJc w:val="left"/>
      <w:pPr>
        <w:ind w:left="720" w:hanging="360"/>
      </w:pPr>
      <w:rPr>
        <w:rFonts w:ascii="Symbol" w:hAnsi="Symbol" w:hint="default"/>
      </w:rPr>
    </w:lvl>
    <w:lvl w:ilvl="1" w:tplc="B732A102">
      <w:start w:val="1"/>
      <w:numFmt w:val="bullet"/>
      <w:lvlText w:val="o"/>
      <w:lvlJc w:val="left"/>
      <w:pPr>
        <w:ind w:left="1440" w:hanging="360"/>
      </w:pPr>
      <w:rPr>
        <w:rFonts w:ascii="Courier New" w:hAnsi="Courier New" w:hint="default"/>
      </w:rPr>
    </w:lvl>
    <w:lvl w:ilvl="2" w:tplc="3B84BA18">
      <w:start w:val="1"/>
      <w:numFmt w:val="bullet"/>
      <w:lvlText w:val=""/>
      <w:lvlJc w:val="left"/>
      <w:pPr>
        <w:ind w:left="2160" w:hanging="360"/>
      </w:pPr>
      <w:rPr>
        <w:rFonts w:ascii="Wingdings" w:hAnsi="Wingdings" w:hint="default"/>
      </w:rPr>
    </w:lvl>
    <w:lvl w:ilvl="3" w:tplc="CC42A1F2">
      <w:start w:val="1"/>
      <w:numFmt w:val="bullet"/>
      <w:lvlText w:val=""/>
      <w:lvlJc w:val="left"/>
      <w:pPr>
        <w:ind w:left="2880" w:hanging="360"/>
      </w:pPr>
      <w:rPr>
        <w:rFonts w:ascii="Symbol" w:hAnsi="Symbol" w:hint="default"/>
      </w:rPr>
    </w:lvl>
    <w:lvl w:ilvl="4" w:tplc="510EF740">
      <w:start w:val="1"/>
      <w:numFmt w:val="bullet"/>
      <w:lvlText w:val="o"/>
      <w:lvlJc w:val="left"/>
      <w:pPr>
        <w:ind w:left="3600" w:hanging="360"/>
      </w:pPr>
      <w:rPr>
        <w:rFonts w:ascii="Courier New" w:hAnsi="Courier New" w:hint="default"/>
      </w:rPr>
    </w:lvl>
    <w:lvl w:ilvl="5" w:tplc="137268EC">
      <w:start w:val="1"/>
      <w:numFmt w:val="bullet"/>
      <w:lvlText w:val=""/>
      <w:lvlJc w:val="left"/>
      <w:pPr>
        <w:ind w:left="4320" w:hanging="360"/>
      </w:pPr>
      <w:rPr>
        <w:rFonts w:ascii="Wingdings" w:hAnsi="Wingdings" w:hint="default"/>
      </w:rPr>
    </w:lvl>
    <w:lvl w:ilvl="6" w:tplc="B38A4F9E">
      <w:start w:val="1"/>
      <w:numFmt w:val="bullet"/>
      <w:lvlText w:val=""/>
      <w:lvlJc w:val="left"/>
      <w:pPr>
        <w:ind w:left="5040" w:hanging="360"/>
      </w:pPr>
      <w:rPr>
        <w:rFonts w:ascii="Symbol" w:hAnsi="Symbol" w:hint="default"/>
      </w:rPr>
    </w:lvl>
    <w:lvl w:ilvl="7" w:tplc="B980D406">
      <w:start w:val="1"/>
      <w:numFmt w:val="bullet"/>
      <w:lvlText w:val="o"/>
      <w:lvlJc w:val="left"/>
      <w:pPr>
        <w:ind w:left="5760" w:hanging="360"/>
      </w:pPr>
      <w:rPr>
        <w:rFonts w:ascii="Courier New" w:hAnsi="Courier New" w:hint="default"/>
      </w:rPr>
    </w:lvl>
    <w:lvl w:ilvl="8" w:tplc="A3D0CB5E">
      <w:start w:val="1"/>
      <w:numFmt w:val="bullet"/>
      <w:lvlText w:val=""/>
      <w:lvlJc w:val="left"/>
      <w:pPr>
        <w:ind w:left="6480" w:hanging="360"/>
      </w:pPr>
      <w:rPr>
        <w:rFonts w:ascii="Wingdings" w:hAnsi="Wingdings" w:hint="default"/>
      </w:rPr>
    </w:lvl>
  </w:abstractNum>
  <w:abstractNum w:abstractNumId="42"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A00BE"/>
    <w:multiLevelType w:val="hybridMultilevel"/>
    <w:tmpl w:val="D39A6208"/>
    <w:lvl w:ilvl="0" w:tplc="04220017">
      <w:start w:val="1"/>
      <w:numFmt w:val="lowerLetter"/>
      <w:lvlText w:val="%1)"/>
      <w:lvlJc w:val="left"/>
      <w:pPr>
        <w:ind w:left="720" w:hanging="360"/>
      </w:pPr>
      <w:rPr>
        <w:rFonts w:hint="default"/>
      </w:rPr>
    </w:lvl>
    <w:lvl w:ilvl="1" w:tplc="244CC266">
      <w:start w:val="3"/>
      <w:numFmt w:val="bullet"/>
      <w:lvlText w:val="•"/>
      <w:lvlJc w:val="left"/>
      <w:pPr>
        <w:ind w:left="1440" w:hanging="360"/>
      </w:pPr>
      <w:rPr>
        <w:rFonts w:ascii="Franklin Gothic Book" w:eastAsia="Times New Roman" w:hAnsi="Franklin Gothic Book"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7821902">
    <w:abstractNumId w:val="12"/>
  </w:num>
  <w:num w:numId="2" w16cid:durableId="1853832994">
    <w:abstractNumId w:val="0"/>
  </w:num>
  <w:num w:numId="3" w16cid:durableId="518861569">
    <w:abstractNumId w:val="7"/>
  </w:num>
  <w:num w:numId="4" w16cid:durableId="715348049">
    <w:abstractNumId w:val="43"/>
  </w:num>
  <w:num w:numId="5" w16cid:durableId="1095172532">
    <w:abstractNumId w:val="9"/>
  </w:num>
  <w:num w:numId="6" w16cid:durableId="544491706">
    <w:abstractNumId w:val="10"/>
  </w:num>
  <w:num w:numId="7" w16cid:durableId="1839038432">
    <w:abstractNumId w:val="42"/>
  </w:num>
  <w:num w:numId="8" w16cid:durableId="436608337">
    <w:abstractNumId w:val="23"/>
  </w:num>
  <w:num w:numId="9" w16cid:durableId="2044288226">
    <w:abstractNumId w:val="35"/>
  </w:num>
  <w:num w:numId="10" w16cid:durableId="698970669">
    <w:abstractNumId w:val="13"/>
  </w:num>
  <w:num w:numId="11" w16cid:durableId="633678563">
    <w:abstractNumId w:val="6"/>
  </w:num>
  <w:num w:numId="12" w16cid:durableId="1342002736">
    <w:abstractNumId w:val="17"/>
  </w:num>
  <w:num w:numId="13" w16cid:durableId="1926693030">
    <w:abstractNumId w:val="18"/>
  </w:num>
  <w:num w:numId="14" w16cid:durableId="1130787976">
    <w:abstractNumId w:val="28"/>
  </w:num>
  <w:num w:numId="15" w16cid:durableId="2086295450">
    <w:abstractNumId w:val="8"/>
  </w:num>
  <w:num w:numId="16" w16cid:durableId="2134131622">
    <w:abstractNumId w:val="29"/>
  </w:num>
  <w:num w:numId="17" w16cid:durableId="280116746">
    <w:abstractNumId w:val="41"/>
  </w:num>
  <w:num w:numId="18" w16cid:durableId="412313060">
    <w:abstractNumId w:val="32"/>
  </w:num>
  <w:num w:numId="19" w16cid:durableId="1913586015">
    <w:abstractNumId w:val="36"/>
  </w:num>
  <w:num w:numId="20" w16cid:durableId="350571168">
    <w:abstractNumId w:val="14"/>
  </w:num>
  <w:num w:numId="21" w16cid:durableId="544024598">
    <w:abstractNumId w:val="1"/>
  </w:num>
  <w:num w:numId="22" w16cid:durableId="136268376">
    <w:abstractNumId w:val="4"/>
  </w:num>
  <w:num w:numId="23" w16cid:durableId="1653177914">
    <w:abstractNumId w:val="24"/>
  </w:num>
  <w:num w:numId="24" w16cid:durableId="1776250107">
    <w:abstractNumId w:val="2"/>
  </w:num>
  <w:num w:numId="25" w16cid:durableId="1897009890">
    <w:abstractNumId w:val="21"/>
  </w:num>
  <w:num w:numId="26" w16cid:durableId="150798810">
    <w:abstractNumId w:val="31"/>
  </w:num>
  <w:num w:numId="27" w16cid:durableId="258022509">
    <w:abstractNumId w:val="27"/>
  </w:num>
  <w:num w:numId="28" w16cid:durableId="2129006695">
    <w:abstractNumId w:val="20"/>
  </w:num>
  <w:num w:numId="29" w16cid:durableId="342322404">
    <w:abstractNumId w:val="11"/>
  </w:num>
  <w:num w:numId="30" w16cid:durableId="1361279055">
    <w:abstractNumId w:val="26"/>
  </w:num>
  <w:num w:numId="31" w16cid:durableId="786267671">
    <w:abstractNumId w:val="5"/>
  </w:num>
  <w:num w:numId="32" w16cid:durableId="1192036507">
    <w:abstractNumId w:val="30"/>
  </w:num>
  <w:num w:numId="33" w16cid:durableId="2098935649">
    <w:abstractNumId w:val="16"/>
  </w:num>
  <w:num w:numId="34" w16cid:durableId="525018615">
    <w:abstractNumId w:val="25"/>
  </w:num>
  <w:num w:numId="35" w16cid:durableId="762073584">
    <w:abstractNumId w:val="22"/>
  </w:num>
  <w:num w:numId="36" w16cid:durableId="1400514079">
    <w:abstractNumId w:val="15"/>
  </w:num>
  <w:num w:numId="37" w16cid:durableId="1753382719">
    <w:abstractNumId w:val="33"/>
  </w:num>
  <w:num w:numId="38" w16cid:durableId="647245419">
    <w:abstractNumId w:val="3"/>
  </w:num>
  <w:num w:numId="39" w16cid:durableId="1184057151">
    <w:abstractNumId w:val="39"/>
  </w:num>
  <w:num w:numId="40" w16cid:durableId="384640065">
    <w:abstractNumId w:val="44"/>
  </w:num>
  <w:num w:numId="41" w16cid:durableId="715471144">
    <w:abstractNumId w:val="38"/>
  </w:num>
  <w:num w:numId="42" w16cid:durableId="143935208">
    <w:abstractNumId w:val="40"/>
  </w:num>
  <w:num w:numId="43" w16cid:durableId="1935477062">
    <w:abstractNumId w:val="34"/>
  </w:num>
  <w:num w:numId="44" w16cid:durableId="756943997">
    <w:abstractNumId w:val="37"/>
  </w:num>
  <w:num w:numId="45" w16cid:durableId="8817515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activeWritingStyle w:appName="MSWord" w:lang="en-IE" w:vendorID="64" w:dllVersion="0" w:nlCheck="1" w:checkStyle="0"/>
  <w:activeWritingStyle w:appName="MSWord" w:lang="ru-R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0AE9"/>
    <w:rsid w:val="00001784"/>
    <w:rsid w:val="00001DB9"/>
    <w:rsid w:val="000020CC"/>
    <w:rsid w:val="00012453"/>
    <w:rsid w:val="000127BC"/>
    <w:rsid w:val="00012A9B"/>
    <w:rsid w:val="00015127"/>
    <w:rsid w:val="0001521B"/>
    <w:rsid w:val="00020995"/>
    <w:rsid w:val="000276F8"/>
    <w:rsid w:val="00027734"/>
    <w:rsid w:val="0003153F"/>
    <w:rsid w:val="00033616"/>
    <w:rsid w:val="00034A2E"/>
    <w:rsid w:val="0003564E"/>
    <w:rsid w:val="00037DB9"/>
    <w:rsid w:val="000400A2"/>
    <w:rsid w:val="00040368"/>
    <w:rsid w:val="00042AD9"/>
    <w:rsid w:val="00042F59"/>
    <w:rsid w:val="00044088"/>
    <w:rsid w:val="000528DA"/>
    <w:rsid w:val="000534A6"/>
    <w:rsid w:val="00055176"/>
    <w:rsid w:val="00055B64"/>
    <w:rsid w:val="0005644E"/>
    <w:rsid w:val="00056DF1"/>
    <w:rsid w:val="000613C4"/>
    <w:rsid w:val="00061562"/>
    <w:rsid w:val="00076C58"/>
    <w:rsid w:val="000879C5"/>
    <w:rsid w:val="00088EF2"/>
    <w:rsid w:val="0009148A"/>
    <w:rsid w:val="00092B7F"/>
    <w:rsid w:val="0009373D"/>
    <w:rsid w:val="000982ED"/>
    <w:rsid w:val="000A0327"/>
    <w:rsid w:val="000A2DE8"/>
    <w:rsid w:val="000A4D00"/>
    <w:rsid w:val="000A61E5"/>
    <w:rsid w:val="000B388E"/>
    <w:rsid w:val="000B462C"/>
    <w:rsid w:val="000B4792"/>
    <w:rsid w:val="000B5FCD"/>
    <w:rsid w:val="000B6D81"/>
    <w:rsid w:val="000B74D4"/>
    <w:rsid w:val="000B7649"/>
    <w:rsid w:val="000C2D63"/>
    <w:rsid w:val="000C4260"/>
    <w:rsid w:val="000C7797"/>
    <w:rsid w:val="000D0072"/>
    <w:rsid w:val="000D0813"/>
    <w:rsid w:val="000D59ED"/>
    <w:rsid w:val="000D712B"/>
    <w:rsid w:val="000E15F7"/>
    <w:rsid w:val="000E625B"/>
    <w:rsid w:val="000F2AE4"/>
    <w:rsid w:val="00102215"/>
    <w:rsid w:val="001078D8"/>
    <w:rsid w:val="00107935"/>
    <w:rsid w:val="00107CFC"/>
    <w:rsid w:val="00107DD4"/>
    <w:rsid w:val="001120A2"/>
    <w:rsid w:val="00113369"/>
    <w:rsid w:val="00113D18"/>
    <w:rsid w:val="001146E4"/>
    <w:rsid w:val="00117132"/>
    <w:rsid w:val="00120B76"/>
    <w:rsid w:val="001269B0"/>
    <w:rsid w:val="00127882"/>
    <w:rsid w:val="00134605"/>
    <w:rsid w:val="00134831"/>
    <w:rsid w:val="00134BF9"/>
    <w:rsid w:val="00144775"/>
    <w:rsid w:val="00145FED"/>
    <w:rsid w:val="001468A0"/>
    <w:rsid w:val="00147811"/>
    <w:rsid w:val="00151940"/>
    <w:rsid w:val="0015369B"/>
    <w:rsid w:val="0015430C"/>
    <w:rsid w:val="00154D08"/>
    <w:rsid w:val="0015761C"/>
    <w:rsid w:val="00165C53"/>
    <w:rsid w:val="001744A1"/>
    <w:rsid w:val="0017705A"/>
    <w:rsid w:val="00181F6E"/>
    <w:rsid w:val="00185A81"/>
    <w:rsid w:val="00186E29"/>
    <w:rsid w:val="001901F8"/>
    <w:rsid w:val="001A3408"/>
    <w:rsid w:val="001A5DBC"/>
    <w:rsid w:val="001A611A"/>
    <w:rsid w:val="001A6D9F"/>
    <w:rsid w:val="001B0C93"/>
    <w:rsid w:val="001B2238"/>
    <w:rsid w:val="001B2BA6"/>
    <w:rsid w:val="001B566D"/>
    <w:rsid w:val="001C0858"/>
    <w:rsid w:val="001C3FCB"/>
    <w:rsid w:val="001C497A"/>
    <w:rsid w:val="001C50D4"/>
    <w:rsid w:val="001C54BA"/>
    <w:rsid w:val="001D0F9A"/>
    <w:rsid w:val="001D7712"/>
    <w:rsid w:val="001E6FD4"/>
    <w:rsid w:val="001F0E2A"/>
    <w:rsid w:val="001F3AF0"/>
    <w:rsid w:val="001F4C27"/>
    <w:rsid w:val="001F6EC0"/>
    <w:rsid w:val="001F7875"/>
    <w:rsid w:val="0020076A"/>
    <w:rsid w:val="0020472C"/>
    <w:rsid w:val="00204E20"/>
    <w:rsid w:val="00205C4C"/>
    <w:rsid w:val="00212DEB"/>
    <w:rsid w:val="00213A0F"/>
    <w:rsid w:val="002147F6"/>
    <w:rsid w:val="00214F62"/>
    <w:rsid w:val="00222729"/>
    <w:rsid w:val="00222914"/>
    <w:rsid w:val="002229CA"/>
    <w:rsid w:val="002230B3"/>
    <w:rsid w:val="00225DBF"/>
    <w:rsid w:val="00226732"/>
    <w:rsid w:val="00226A0F"/>
    <w:rsid w:val="00226FF3"/>
    <w:rsid w:val="00234301"/>
    <w:rsid w:val="00236201"/>
    <w:rsid w:val="002417F9"/>
    <w:rsid w:val="00243379"/>
    <w:rsid w:val="00246921"/>
    <w:rsid w:val="00247FB5"/>
    <w:rsid w:val="0025156C"/>
    <w:rsid w:val="00253770"/>
    <w:rsid w:val="00255AEC"/>
    <w:rsid w:val="0025650F"/>
    <w:rsid w:val="00256FDE"/>
    <w:rsid w:val="0025788C"/>
    <w:rsid w:val="00257C42"/>
    <w:rsid w:val="002605EF"/>
    <w:rsid w:val="002636E2"/>
    <w:rsid w:val="002642F9"/>
    <w:rsid w:val="002701C5"/>
    <w:rsid w:val="002732FA"/>
    <w:rsid w:val="00277245"/>
    <w:rsid w:val="00277393"/>
    <w:rsid w:val="00277CE5"/>
    <w:rsid w:val="0028321B"/>
    <w:rsid w:val="002850C4"/>
    <w:rsid w:val="002861A0"/>
    <w:rsid w:val="00290354"/>
    <w:rsid w:val="0029170D"/>
    <w:rsid w:val="0029200A"/>
    <w:rsid w:val="00294858"/>
    <w:rsid w:val="002964E4"/>
    <w:rsid w:val="002A33F1"/>
    <w:rsid w:val="002A57E4"/>
    <w:rsid w:val="002A6089"/>
    <w:rsid w:val="002A7B75"/>
    <w:rsid w:val="002B1182"/>
    <w:rsid w:val="002B1C67"/>
    <w:rsid w:val="002B3067"/>
    <w:rsid w:val="002B6074"/>
    <w:rsid w:val="002B6192"/>
    <w:rsid w:val="002B7671"/>
    <w:rsid w:val="002B7D9E"/>
    <w:rsid w:val="002C0389"/>
    <w:rsid w:val="002C0836"/>
    <w:rsid w:val="002C241A"/>
    <w:rsid w:val="002C2E52"/>
    <w:rsid w:val="002C42DA"/>
    <w:rsid w:val="002C5F71"/>
    <w:rsid w:val="002D04A0"/>
    <w:rsid w:val="002D1ACE"/>
    <w:rsid w:val="002D2626"/>
    <w:rsid w:val="002D30DB"/>
    <w:rsid w:val="002D3CB3"/>
    <w:rsid w:val="002D7583"/>
    <w:rsid w:val="002E01F4"/>
    <w:rsid w:val="002E0366"/>
    <w:rsid w:val="002E0504"/>
    <w:rsid w:val="002E4B96"/>
    <w:rsid w:val="002E5AB3"/>
    <w:rsid w:val="002E5FA4"/>
    <w:rsid w:val="002F0053"/>
    <w:rsid w:val="002F1161"/>
    <w:rsid w:val="002F1399"/>
    <w:rsid w:val="002F16A7"/>
    <w:rsid w:val="002F1DBB"/>
    <w:rsid w:val="003025C3"/>
    <w:rsid w:val="0030261F"/>
    <w:rsid w:val="00303235"/>
    <w:rsid w:val="003039C3"/>
    <w:rsid w:val="00310243"/>
    <w:rsid w:val="00311696"/>
    <w:rsid w:val="00313D90"/>
    <w:rsid w:val="00316C18"/>
    <w:rsid w:val="00323C90"/>
    <w:rsid w:val="00323F80"/>
    <w:rsid w:val="00325220"/>
    <w:rsid w:val="003263DE"/>
    <w:rsid w:val="0032700D"/>
    <w:rsid w:val="0033040A"/>
    <w:rsid w:val="00334E29"/>
    <w:rsid w:val="003352F6"/>
    <w:rsid w:val="003354B3"/>
    <w:rsid w:val="0034285B"/>
    <w:rsid w:val="00343BDA"/>
    <w:rsid w:val="003479FA"/>
    <w:rsid w:val="00350FCD"/>
    <w:rsid w:val="0035395F"/>
    <w:rsid w:val="003541EB"/>
    <w:rsid w:val="00354406"/>
    <w:rsid w:val="003608CC"/>
    <w:rsid w:val="003619D3"/>
    <w:rsid w:val="00365920"/>
    <w:rsid w:val="00377BA2"/>
    <w:rsid w:val="003866B4"/>
    <w:rsid w:val="003941C3"/>
    <w:rsid w:val="003943A0"/>
    <w:rsid w:val="0039460E"/>
    <w:rsid w:val="003959C5"/>
    <w:rsid w:val="003964B9"/>
    <w:rsid w:val="00396B39"/>
    <w:rsid w:val="003974B3"/>
    <w:rsid w:val="003A3400"/>
    <w:rsid w:val="003A3E06"/>
    <w:rsid w:val="003A5344"/>
    <w:rsid w:val="003A5B9B"/>
    <w:rsid w:val="003A5CA0"/>
    <w:rsid w:val="003B1C7F"/>
    <w:rsid w:val="003B4E6B"/>
    <w:rsid w:val="003B4F6B"/>
    <w:rsid w:val="003B629B"/>
    <w:rsid w:val="003B63C1"/>
    <w:rsid w:val="003B6A88"/>
    <w:rsid w:val="003C0654"/>
    <w:rsid w:val="003C2299"/>
    <w:rsid w:val="003C3C3C"/>
    <w:rsid w:val="003C6393"/>
    <w:rsid w:val="003D328B"/>
    <w:rsid w:val="003D4C62"/>
    <w:rsid w:val="003D6BC7"/>
    <w:rsid w:val="003D7C29"/>
    <w:rsid w:val="003E4386"/>
    <w:rsid w:val="003E538B"/>
    <w:rsid w:val="003F09E5"/>
    <w:rsid w:val="003F3DE1"/>
    <w:rsid w:val="003F49F8"/>
    <w:rsid w:val="003F7E47"/>
    <w:rsid w:val="00402B08"/>
    <w:rsid w:val="00404ECA"/>
    <w:rsid w:val="004050AF"/>
    <w:rsid w:val="004077A2"/>
    <w:rsid w:val="00417685"/>
    <w:rsid w:val="00421DE1"/>
    <w:rsid w:val="004230A4"/>
    <w:rsid w:val="00423847"/>
    <w:rsid w:val="0042405B"/>
    <w:rsid w:val="00425F0A"/>
    <w:rsid w:val="0042690D"/>
    <w:rsid w:val="00427210"/>
    <w:rsid w:val="00430AB9"/>
    <w:rsid w:val="00430E56"/>
    <w:rsid w:val="00433BF1"/>
    <w:rsid w:val="004340D1"/>
    <w:rsid w:val="00437271"/>
    <w:rsid w:val="00443591"/>
    <w:rsid w:val="0044442F"/>
    <w:rsid w:val="00445340"/>
    <w:rsid w:val="0044624F"/>
    <w:rsid w:val="004471DC"/>
    <w:rsid w:val="00447B39"/>
    <w:rsid w:val="00452B21"/>
    <w:rsid w:val="00454C70"/>
    <w:rsid w:val="00456709"/>
    <w:rsid w:val="004574F8"/>
    <w:rsid w:val="0045B388"/>
    <w:rsid w:val="004640D6"/>
    <w:rsid w:val="00472F0B"/>
    <w:rsid w:val="0047302C"/>
    <w:rsid w:val="0047746B"/>
    <w:rsid w:val="004879C9"/>
    <w:rsid w:val="00492BDB"/>
    <w:rsid w:val="00493C1E"/>
    <w:rsid w:val="00494036"/>
    <w:rsid w:val="004973B8"/>
    <w:rsid w:val="004977B6"/>
    <w:rsid w:val="004A0657"/>
    <w:rsid w:val="004A13FB"/>
    <w:rsid w:val="004A1869"/>
    <w:rsid w:val="004A2ABD"/>
    <w:rsid w:val="004A4C2E"/>
    <w:rsid w:val="004A57E6"/>
    <w:rsid w:val="004A6FAA"/>
    <w:rsid w:val="004B06E8"/>
    <w:rsid w:val="004C13D4"/>
    <w:rsid w:val="004C2EB1"/>
    <w:rsid w:val="004C4F26"/>
    <w:rsid w:val="004C5655"/>
    <w:rsid w:val="004C738B"/>
    <w:rsid w:val="004C7BB7"/>
    <w:rsid w:val="004D1271"/>
    <w:rsid w:val="004E02D2"/>
    <w:rsid w:val="004E1FC5"/>
    <w:rsid w:val="004E5D1F"/>
    <w:rsid w:val="0050305C"/>
    <w:rsid w:val="00503CF8"/>
    <w:rsid w:val="00511FDC"/>
    <w:rsid w:val="005129EC"/>
    <w:rsid w:val="00512F85"/>
    <w:rsid w:val="005134B2"/>
    <w:rsid w:val="00515E1F"/>
    <w:rsid w:val="00517090"/>
    <w:rsid w:val="005178A4"/>
    <w:rsid w:val="005181F0"/>
    <w:rsid w:val="00520D97"/>
    <w:rsid w:val="00523810"/>
    <w:rsid w:val="0052563A"/>
    <w:rsid w:val="00526393"/>
    <w:rsid w:val="00526623"/>
    <w:rsid w:val="00527381"/>
    <w:rsid w:val="00527834"/>
    <w:rsid w:val="00531682"/>
    <w:rsid w:val="005365B6"/>
    <w:rsid w:val="00542EF4"/>
    <w:rsid w:val="0054433C"/>
    <w:rsid w:val="005529D4"/>
    <w:rsid w:val="005530C1"/>
    <w:rsid w:val="005548B0"/>
    <w:rsid w:val="0055656A"/>
    <w:rsid w:val="00556655"/>
    <w:rsid w:val="00556DFC"/>
    <w:rsid w:val="00556E1E"/>
    <w:rsid w:val="00560A88"/>
    <w:rsid w:val="005663D6"/>
    <w:rsid w:val="005723E7"/>
    <w:rsid w:val="00573222"/>
    <w:rsid w:val="00574940"/>
    <w:rsid w:val="00575CA4"/>
    <w:rsid w:val="0058174F"/>
    <w:rsid w:val="00583744"/>
    <w:rsid w:val="005868D0"/>
    <w:rsid w:val="00587C75"/>
    <w:rsid w:val="00590EF1"/>
    <w:rsid w:val="0059232E"/>
    <w:rsid w:val="00593ABD"/>
    <w:rsid w:val="00594057"/>
    <w:rsid w:val="00595EDF"/>
    <w:rsid w:val="0059747E"/>
    <w:rsid w:val="005A3846"/>
    <w:rsid w:val="005A3B3E"/>
    <w:rsid w:val="005A7EDA"/>
    <w:rsid w:val="005B23FF"/>
    <w:rsid w:val="005C0BE4"/>
    <w:rsid w:val="005C5C68"/>
    <w:rsid w:val="005D05FF"/>
    <w:rsid w:val="005D660D"/>
    <w:rsid w:val="005D695D"/>
    <w:rsid w:val="005D7019"/>
    <w:rsid w:val="005D7740"/>
    <w:rsid w:val="005E4E2B"/>
    <w:rsid w:val="005E6BC7"/>
    <w:rsid w:val="005F06D5"/>
    <w:rsid w:val="005F4185"/>
    <w:rsid w:val="005F477F"/>
    <w:rsid w:val="00602865"/>
    <w:rsid w:val="00602DAD"/>
    <w:rsid w:val="006036F3"/>
    <w:rsid w:val="00605B4F"/>
    <w:rsid w:val="00611632"/>
    <w:rsid w:val="00611D20"/>
    <w:rsid w:val="00615AE0"/>
    <w:rsid w:val="00627190"/>
    <w:rsid w:val="00632EFF"/>
    <w:rsid w:val="00636812"/>
    <w:rsid w:val="00636F2A"/>
    <w:rsid w:val="006401CD"/>
    <w:rsid w:val="0064446F"/>
    <w:rsid w:val="006451E8"/>
    <w:rsid w:val="0064545E"/>
    <w:rsid w:val="00646CA0"/>
    <w:rsid w:val="00650C28"/>
    <w:rsid w:val="00651A8C"/>
    <w:rsid w:val="006520DF"/>
    <w:rsid w:val="006536D6"/>
    <w:rsid w:val="0065563B"/>
    <w:rsid w:val="00655817"/>
    <w:rsid w:val="0065703D"/>
    <w:rsid w:val="00670D2F"/>
    <w:rsid w:val="0067622E"/>
    <w:rsid w:val="0068110E"/>
    <w:rsid w:val="0068410D"/>
    <w:rsid w:val="006845F8"/>
    <w:rsid w:val="00685039"/>
    <w:rsid w:val="00685C22"/>
    <w:rsid w:val="00696376"/>
    <w:rsid w:val="00697141"/>
    <w:rsid w:val="006A44D4"/>
    <w:rsid w:val="006A4F74"/>
    <w:rsid w:val="006A5BBF"/>
    <w:rsid w:val="006A671D"/>
    <w:rsid w:val="006A7CFC"/>
    <w:rsid w:val="006B16BA"/>
    <w:rsid w:val="006B7435"/>
    <w:rsid w:val="006C0D7B"/>
    <w:rsid w:val="006C79F0"/>
    <w:rsid w:val="006D0C19"/>
    <w:rsid w:val="006D2C97"/>
    <w:rsid w:val="006D5921"/>
    <w:rsid w:val="006E0920"/>
    <w:rsid w:val="006E25CE"/>
    <w:rsid w:val="006E4EDE"/>
    <w:rsid w:val="006F2A3D"/>
    <w:rsid w:val="006F35E6"/>
    <w:rsid w:val="006F434A"/>
    <w:rsid w:val="006F6C3B"/>
    <w:rsid w:val="006F7CBC"/>
    <w:rsid w:val="00704169"/>
    <w:rsid w:val="00706F21"/>
    <w:rsid w:val="007112F2"/>
    <w:rsid w:val="00711B4B"/>
    <w:rsid w:val="00717324"/>
    <w:rsid w:val="00721E99"/>
    <w:rsid w:val="00724557"/>
    <w:rsid w:val="007249A8"/>
    <w:rsid w:val="00725DF9"/>
    <w:rsid w:val="007302BD"/>
    <w:rsid w:val="007307D6"/>
    <w:rsid w:val="00732746"/>
    <w:rsid w:val="00744973"/>
    <w:rsid w:val="00746674"/>
    <w:rsid w:val="00746FBF"/>
    <w:rsid w:val="00747F17"/>
    <w:rsid w:val="00750FCF"/>
    <w:rsid w:val="007513D6"/>
    <w:rsid w:val="007538A3"/>
    <w:rsid w:val="007622C0"/>
    <w:rsid w:val="007630D2"/>
    <w:rsid w:val="00764125"/>
    <w:rsid w:val="00764509"/>
    <w:rsid w:val="00764CAB"/>
    <w:rsid w:val="00767F9E"/>
    <w:rsid w:val="00772297"/>
    <w:rsid w:val="0077299B"/>
    <w:rsid w:val="00775E9D"/>
    <w:rsid w:val="00776B21"/>
    <w:rsid w:val="0078666E"/>
    <w:rsid w:val="007967F8"/>
    <w:rsid w:val="007A2522"/>
    <w:rsid w:val="007A30F5"/>
    <w:rsid w:val="007A3F35"/>
    <w:rsid w:val="007A42D3"/>
    <w:rsid w:val="007A4A7B"/>
    <w:rsid w:val="007A5B2E"/>
    <w:rsid w:val="007A698E"/>
    <w:rsid w:val="007A7BC7"/>
    <w:rsid w:val="007B479C"/>
    <w:rsid w:val="007B61CC"/>
    <w:rsid w:val="007B6776"/>
    <w:rsid w:val="007C35FF"/>
    <w:rsid w:val="007C42E3"/>
    <w:rsid w:val="007C5D16"/>
    <w:rsid w:val="007C6EE5"/>
    <w:rsid w:val="007D2A9E"/>
    <w:rsid w:val="007D3918"/>
    <w:rsid w:val="007D3C42"/>
    <w:rsid w:val="007D6DF4"/>
    <w:rsid w:val="007E3373"/>
    <w:rsid w:val="007E4261"/>
    <w:rsid w:val="007F13BB"/>
    <w:rsid w:val="007F25D7"/>
    <w:rsid w:val="007F48F9"/>
    <w:rsid w:val="00802497"/>
    <w:rsid w:val="00813266"/>
    <w:rsid w:val="00821B48"/>
    <w:rsid w:val="00822374"/>
    <w:rsid w:val="008243FA"/>
    <w:rsid w:val="00824418"/>
    <w:rsid w:val="008276B5"/>
    <w:rsid w:val="0083038D"/>
    <w:rsid w:val="00830E88"/>
    <w:rsid w:val="00832E5F"/>
    <w:rsid w:val="00834946"/>
    <w:rsid w:val="00834AF6"/>
    <w:rsid w:val="008355BC"/>
    <w:rsid w:val="00835AEC"/>
    <w:rsid w:val="00837910"/>
    <w:rsid w:val="00844D8E"/>
    <w:rsid w:val="008453DE"/>
    <w:rsid w:val="00847830"/>
    <w:rsid w:val="00847DEB"/>
    <w:rsid w:val="008535C2"/>
    <w:rsid w:val="00854436"/>
    <w:rsid w:val="008549AE"/>
    <w:rsid w:val="00855030"/>
    <w:rsid w:val="00856C52"/>
    <w:rsid w:val="0086216E"/>
    <w:rsid w:val="0086383D"/>
    <w:rsid w:val="008646C3"/>
    <w:rsid w:val="00865598"/>
    <w:rsid w:val="008655B9"/>
    <w:rsid w:val="0086757B"/>
    <w:rsid w:val="00871481"/>
    <w:rsid w:val="00871EB3"/>
    <w:rsid w:val="00872C51"/>
    <w:rsid w:val="008752F2"/>
    <w:rsid w:val="00875352"/>
    <w:rsid w:val="00877323"/>
    <w:rsid w:val="00884831"/>
    <w:rsid w:val="008A3C54"/>
    <w:rsid w:val="008A4EF3"/>
    <w:rsid w:val="008A4FDE"/>
    <w:rsid w:val="008A72CD"/>
    <w:rsid w:val="008A79E2"/>
    <w:rsid w:val="008B272E"/>
    <w:rsid w:val="008B49AF"/>
    <w:rsid w:val="008B599B"/>
    <w:rsid w:val="008B5CEF"/>
    <w:rsid w:val="008C0897"/>
    <w:rsid w:val="008C12C7"/>
    <w:rsid w:val="008C774E"/>
    <w:rsid w:val="008C7B77"/>
    <w:rsid w:val="008D49A0"/>
    <w:rsid w:val="008D65C1"/>
    <w:rsid w:val="008D66AE"/>
    <w:rsid w:val="008E0B02"/>
    <w:rsid w:val="008E33A5"/>
    <w:rsid w:val="008E47B3"/>
    <w:rsid w:val="008E6575"/>
    <w:rsid w:val="008F51BF"/>
    <w:rsid w:val="00900156"/>
    <w:rsid w:val="00901911"/>
    <w:rsid w:val="00904D13"/>
    <w:rsid w:val="00905A17"/>
    <w:rsid w:val="00910EFB"/>
    <w:rsid w:val="00921D89"/>
    <w:rsid w:val="009305C8"/>
    <w:rsid w:val="0094310B"/>
    <w:rsid w:val="0094673C"/>
    <w:rsid w:val="00946FD8"/>
    <w:rsid w:val="009476CE"/>
    <w:rsid w:val="009515F3"/>
    <w:rsid w:val="00951C1D"/>
    <w:rsid w:val="00952433"/>
    <w:rsid w:val="00955EAB"/>
    <w:rsid w:val="00960001"/>
    <w:rsid w:val="00960ECB"/>
    <w:rsid w:val="00961E74"/>
    <w:rsid w:val="0097201D"/>
    <w:rsid w:val="00976D9C"/>
    <w:rsid w:val="0098325A"/>
    <w:rsid w:val="0098369C"/>
    <w:rsid w:val="009859BE"/>
    <w:rsid w:val="00990A8D"/>
    <w:rsid w:val="00992139"/>
    <w:rsid w:val="00993773"/>
    <w:rsid w:val="00993BA0"/>
    <w:rsid w:val="00996099"/>
    <w:rsid w:val="00997748"/>
    <w:rsid w:val="009A042A"/>
    <w:rsid w:val="009A09DB"/>
    <w:rsid w:val="009A43B9"/>
    <w:rsid w:val="009A4949"/>
    <w:rsid w:val="009B356B"/>
    <w:rsid w:val="009B3612"/>
    <w:rsid w:val="009B4A25"/>
    <w:rsid w:val="009C2C0E"/>
    <w:rsid w:val="009C47DC"/>
    <w:rsid w:val="009C49DC"/>
    <w:rsid w:val="009D0F3E"/>
    <w:rsid w:val="009D6849"/>
    <w:rsid w:val="009D7441"/>
    <w:rsid w:val="009D773E"/>
    <w:rsid w:val="009E3A57"/>
    <w:rsid w:val="009E3E53"/>
    <w:rsid w:val="009E5F74"/>
    <w:rsid w:val="009F73A2"/>
    <w:rsid w:val="00A005DF"/>
    <w:rsid w:val="00A00CFC"/>
    <w:rsid w:val="00A0269F"/>
    <w:rsid w:val="00A04DFD"/>
    <w:rsid w:val="00A06AF3"/>
    <w:rsid w:val="00A1411D"/>
    <w:rsid w:val="00A14F4C"/>
    <w:rsid w:val="00A201E4"/>
    <w:rsid w:val="00A3059B"/>
    <w:rsid w:val="00A3578B"/>
    <w:rsid w:val="00A36BD3"/>
    <w:rsid w:val="00A43EA3"/>
    <w:rsid w:val="00A45297"/>
    <w:rsid w:val="00A47C57"/>
    <w:rsid w:val="00A47D4C"/>
    <w:rsid w:val="00A5300B"/>
    <w:rsid w:val="00A54341"/>
    <w:rsid w:val="00A57656"/>
    <w:rsid w:val="00A60287"/>
    <w:rsid w:val="00A61A89"/>
    <w:rsid w:val="00A65CA6"/>
    <w:rsid w:val="00A71D8B"/>
    <w:rsid w:val="00A74B16"/>
    <w:rsid w:val="00A83CB0"/>
    <w:rsid w:val="00A845F5"/>
    <w:rsid w:val="00A86FC4"/>
    <w:rsid w:val="00A93AC3"/>
    <w:rsid w:val="00A93DAF"/>
    <w:rsid w:val="00A93FC7"/>
    <w:rsid w:val="00A97A00"/>
    <w:rsid w:val="00AA09C7"/>
    <w:rsid w:val="00AA2DAC"/>
    <w:rsid w:val="00AA5DDB"/>
    <w:rsid w:val="00AB545F"/>
    <w:rsid w:val="00AB57FA"/>
    <w:rsid w:val="00AB588F"/>
    <w:rsid w:val="00AB66F7"/>
    <w:rsid w:val="00AC19ED"/>
    <w:rsid w:val="00AC51B3"/>
    <w:rsid w:val="00AC5F7B"/>
    <w:rsid w:val="00AC6BBD"/>
    <w:rsid w:val="00AC7146"/>
    <w:rsid w:val="00AC7512"/>
    <w:rsid w:val="00AC7573"/>
    <w:rsid w:val="00AD62FE"/>
    <w:rsid w:val="00AD7CB9"/>
    <w:rsid w:val="00AE0D07"/>
    <w:rsid w:val="00AE13D6"/>
    <w:rsid w:val="00AE7CA7"/>
    <w:rsid w:val="00AF13EC"/>
    <w:rsid w:val="00AF1F95"/>
    <w:rsid w:val="00AF6CF9"/>
    <w:rsid w:val="00B06CD3"/>
    <w:rsid w:val="00B06D19"/>
    <w:rsid w:val="00B07EEA"/>
    <w:rsid w:val="00B120DD"/>
    <w:rsid w:val="00B12CAD"/>
    <w:rsid w:val="00B1447F"/>
    <w:rsid w:val="00B161B1"/>
    <w:rsid w:val="00B206A3"/>
    <w:rsid w:val="00B20B77"/>
    <w:rsid w:val="00B21414"/>
    <w:rsid w:val="00B23A21"/>
    <w:rsid w:val="00B26AD4"/>
    <w:rsid w:val="00B302C1"/>
    <w:rsid w:val="00B30B9F"/>
    <w:rsid w:val="00B32AAD"/>
    <w:rsid w:val="00B4751B"/>
    <w:rsid w:val="00B47CB8"/>
    <w:rsid w:val="00B51411"/>
    <w:rsid w:val="00B55D75"/>
    <w:rsid w:val="00B6098D"/>
    <w:rsid w:val="00B639A0"/>
    <w:rsid w:val="00B64379"/>
    <w:rsid w:val="00B650D6"/>
    <w:rsid w:val="00B6703C"/>
    <w:rsid w:val="00B6794A"/>
    <w:rsid w:val="00B70440"/>
    <w:rsid w:val="00B71B69"/>
    <w:rsid w:val="00B8234B"/>
    <w:rsid w:val="00B83D72"/>
    <w:rsid w:val="00B841FC"/>
    <w:rsid w:val="00B8544F"/>
    <w:rsid w:val="00B9035B"/>
    <w:rsid w:val="00B96D3F"/>
    <w:rsid w:val="00B975F8"/>
    <w:rsid w:val="00BA094C"/>
    <w:rsid w:val="00BA0E6B"/>
    <w:rsid w:val="00BA2392"/>
    <w:rsid w:val="00BA4393"/>
    <w:rsid w:val="00BA6D67"/>
    <w:rsid w:val="00BB0A23"/>
    <w:rsid w:val="00BB257C"/>
    <w:rsid w:val="00BB625A"/>
    <w:rsid w:val="00BB6ABB"/>
    <w:rsid w:val="00BC2D6C"/>
    <w:rsid w:val="00BC6C95"/>
    <w:rsid w:val="00BD0584"/>
    <w:rsid w:val="00BD6F14"/>
    <w:rsid w:val="00BE21F0"/>
    <w:rsid w:val="00BE23A1"/>
    <w:rsid w:val="00BE76E7"/>
    <w:rsid w:val="00C04D17"/>
    <w:rsid w:val="00C078EA"/>
    <w:rsid w:val="00C107EB"/>
    <w:rsid w:val="00C11FC8"/>
    <w:rsid w:val="00C120BD"/>
    <w:rsid w:val="00C126E2"/>
    <w:rsid w:val="00C13E74"/>
    <w:rsid w:val="00C143C8"/>
    <w:rsid w:val="00C15380"/>
    <w:rsid w:val="00C15AC6"/>
    <w:rsid w:val="00C16BCA"/>
    <w:rsid w:val="00C24875"/>
    <w:rsid w:val="00C27D2E"/>
    <w:rsid w:val="00C30285"/>
    <w:rsid w:val="00C3105C"/>
    <w:rsid w:val="00C31061"/>
    <w:rsid w:val="00C31572"/>
    <w:rsid w:val="00C3167C"/>
    <w:rsid w:val="00C32012"/>
    <w:rsid w:val="00C32770"/>
    <w:rsid w:val="00C4066A"/>
    <w:rsid w:val="00C408E7"/>
    <w:rsid w:val="00C42A75"/>
    <w:rsid w:val="00C43E70"/>
    <w:rsid w:val="00C457C4"/>
    <w:rsid w:val="00C518AE"/>
    <w:rsid w:val="00C56786"/>
    <w:rsid w:val="00C56A5B"/>
    <w:rsid w:val="00C57D90"/>
    <w:rsid w:val="00C61BF7"/>
    <w:rsid w:val="00C65F4C"/>
    <w:rsid w:val="00C70465"/>
    <w:rsid w:val="00C71B4C"/>
    <w:rsid w:val="00C73691"/>
    <w:rsid w:val="00C8114C"/>
    <w:rsid w:val="00C8344C"/>
    <w:rsid w:val="00C86653"/>
    <w:rsid w:val="00C91F58"/>
    <w:rsid w:val="00C959AD"/>
    <w:rsid w:val="00C95ACC"/>
    <w:rsid w:val="00C95B48"/>
    <w:rsid w:val="00C97F28"/>
    <w:rsid w:val="00CA023F"/>
    <w:rsid w:val="00CA17B0"/>
    <w:rsid w:val="00CA4F42"/>
    <w:rsid w:val="00CA5F20"/>
    <w:rsid w:val="00CA6153"/>
    <w:rsid w:val="00CB033F"/>
    <w:rsid w:val="00CB10B2"/>
    <w:rsid w:val="00CB2417"/>
    <w:rsid w:val="00CB4595"/>
    <w:rsid w:val="00CB7296"/>
    <w:rsid w:val="00CC1425"/>
    <w:rsid w:val="00CC1D20"/>
    <w:rsid w:val="00CC7CA7"/>
    <w:rsid w:val="00CC7FAF"/>
    <w:rsid w:val="00CD5872"/>
    <w:rsid w:val="00CE0896"/>
    <w:rsid w:val="00CE5576"/>
    <w:rsid w:val="00CE5A7D"/>
    <w:rsid w:val="00CF1DF0"/>
    <w:rsid w:val="00CF4F38"/>
    <w:rsid w:val="00CF5810"/>
    <w:rsid w:val="00CF5B64"/>
    <w:rsid w:val="00CF63B7"/>
    <w:rsid w:val="00D026D7"/>
    <w:rsid w:val="00D03A1F"/>
    <w:rsid w:val="00D061E7"/>
    <w:rsid w:val="00D07D0A"/>
    <w:rsid w:val="00D11B08"/>
    <w:rsid w:val="00D12423"/>
    <w:rsid w:val="00D15541"/>
    <w:rsid w:val="00D173EE"/>
    <w:rsid w:val="00D20802"/>
    <w:rsid w:val="00D20D17"/>
    <w:rsid w:val="00D22648"/>
    <w:rsid w:val="00D2529F"/>
    <w:rsid w:val="00D272A4"/>
    <w:rsid w:val="00D30778"/>
    <w:rsid w:val="00D32F94"/>
    <w:rsid w:val="00D363DE"/>
    <w:rsid w:val="00D40107"/>
    <w:rsid w:val="00D424C9"/>
    <w:rsid w:val="00D447F7"/>
    <w:rsid w:val="00D451CC"/>
    <w:rsid w:val="00D45C2A"/>
    <w:rsid w:val="00D47374"/>
    <w:rsid w:val="00D53F38"/>
    <w:rsid w:val="00D60C82"/>
    <w:rsid w:val="00D60F0D"/>
    <w:rsid w:val="00D61B9F"/>
    <w:rsid w:val="00D626B1"/>
    <w:rsid w:val="00D65518"/>
    <w:rsid w:val="00D67376"/>
    <w:rsid w:val="00D71FD9"/>
    <w:rsid w:val="00D72879"/>
    <w:rsid w:val="00D75E37"/>
    <w:rsid w:val="00D75EBB"/>
    <w:rsid w:val="00D77048"/>
    <w:rsid w:val="00D824D2"/>
    <w:rsid w:val="00D83BFB"/>
    <w:rsid w:val="00D84D00"/>
    <w:rsid w:val="00D85114"/>
    <w:rsid w:val="00DA1BAF"/>
    <w:rsid w:val="00DA5BDE"/>
    <w:rsid w:val="00DA6318"/>
    <w:rsid w:val="00DB2D6B"/>
    <w:rsid w:val="00DB2E16"/>
    <w:rsid w:val="00DB3705"/>
    <w:rsid w:val="00DB3DA2"/>
    <w:rsid w:val="00DB6B18"/>
    <w:rsid w:val="00DB6C98"/>
    <w:rsid w:val="00DC4026"/>
    <w:rsid w:val="00DC6418"/>
    <w:rsid w:val="00DD2F5A"/>
    <w:rsid w:val="00DE0452"/>
    <w:rsid w:val="00DE0ED7"/>
    <w:rsid w:val="00DE5F44"/>
    <w:rsid w:val="00DF0A58"/>
    <w:rsid w:val="00DF1851"/>
    <w:rsid w:val="00DF2519"/>
    <w:rsid w:val="00DF4E3B"/>
    <w:rsid w:val="00E003ED"/>
    <w:rsid w:val="00E07C6A"/>
    <w:rsid w:val="00E11857"/>
    <w:rsid w:val="00E13B5C"/>
    <w:rsid w:val="00E161FA"/>
    <w:rsid w:val="00E17A85"/>
    <w:rsid w:val="00E214B8"/>
    <w:rsid w:val="00E24064"/>
    <w:rsid w:val="00E25420"/>
    <w:rsid w:val="00E30130"/>
    <w:rsid w:val="00E329D1"/>
    <w:rsid w:val="00E3349A"/>
    <w:rsid w:val="00E33F44"/>
    <w:rsid w:val="00E347B2"/>
    <w:rsid w:val="00E35209"/>
    <w:rsid w:val="00E3570D"/>
    <w:rsid w:val="00E37AB0"/>
    <w:rsid w:val="00E40459"/>
    <w:rsid w:val="00E40E98"/>
    <w:rsid w:val="00E4232F"/>
    <w:rsid w:val="00E4240B"/>
    <w:rsid w:val="00E426FC"/>
    <w:rsid w:val="00E5032B"/>
    <w:rsid w:val="00E56272"/>
    <w:rsid w:val="00E56C91"/>
    <w:rsid w:val="00E60CAA"/>
    <w:rsid w:val="00E63BC0"/>
    <w:rsid w:val="00E71997"/>
    <w:rsid w:val="00E754DC"/>
    <w:rsid w:val="00E75A9D"/>
    <w:rsid w:val="00E82101"/>
    <w:rsid w:val="00E83CBF"/>
    <w:rsid w:val="00E8542F"/>
    <w:rsid w:val="00E865C4"/>
    <w:rsid w:val="00E87A5A"/>
    <w:rsid w:val="00E91BA1"/>
    <w:rsid w:val="00E92CF2"/>
    <w:rsid w:val="00E93579"/>
    <w:rsid w:val="00E961B0"/>
    <w:rsid w:val="00E96611"/>
    <w:rsid w:val="00E96C5E"/>
    <w:rsid w:val="00EA22CD"/>
    <w:rsid w:val="00EA6E60"/>
    <w:rsid w:val="00EB7AD0"/>
    <w:rsid w:val="00EC680C"/>
    <w:rsid w:val="00ED11DA"/>
    <w:rsid w:val="00ED430C"/>
    <w:rsid w:val="00ED4746"/>
    <w:rsid w:val="00EE336E"/>
    <w:rsid w:val="00EF001D"/>
    <w:rsid w:val="00EF5758"/>
    <w:rsid w:val="00F07837"/>
    <w:rsid w:val="00F11770"/>
    <w:rsid w:val="00F169ED"/>
    <w:rsid w:val="00F17ACE"/>
    <w:rsid w:val="00F20B2E"/>
    <w:rsid w:val="00F25848"/>
    <w:rsid w:val="00F27A53"/>
    <w:rsid w:val="00F27CAC"/>
    <w:rsid w:val="00F30D57"/>
    <w:rsid w:val="00F316CA"/>
    <w:rsid w:val="00F34610"/>
    <w:rsid w:val="00F37CD9"/>
    <w:rsid w:val="00F41A7E"/>
    <w:rsid w:val="00F42E29"/>
    <w:rsid w:val="00F42FF6"/>
    <w:rsid w:val="00F4645F"/>
    <w:rsid w:val="00F50BC5"/>
    <w:rsid w:val="00F521CA"/>
    <w:rsid w:val="00F60E5B"/>
    <w:rsid w:val="00F614FB"/>
    <w:rsid w:val="00F62E1E"/>
    <w:rsid w:val="00F70884"/>
    <w:rsid w:val="00F73F25"/>
    <w:rsid w:val="00F800D4"/>
    <w:rsid w:val="00F80D31"/>
    <w:rsid w:val="00F81671"/>
    <w:rsid w:val="00F8255C"/>
    <w:rsid w:val="00F8664B"/>
    <w:rsid w:val="00F87647"/>
    <w:rsid w:val="00F907CF"/>
    <w:rsid w:val="00F911A2"/>
    <w:rsid w:val="00F93C02"/>
    <w:rsid w:val="00F97855"/>
    <w:rsid w:val="00FA014C"/>
    <w:rsid w:val="00FA3B09"/>
    <w:rsid w:val="00FA4F27"/>
    <w:rsid w:val="00FB02C4"/>
    <w:rsid w:val="00FB20AF"/>
    <w:rsid w:val="00FB5138"/>
    <w:rsid w:val="00FB58D5"/>
    <w:rsid w:val="00FB6B4B"/>
    <w:rsid w:val="00FB7A28"/>
    <w:rsid w:val="00FC3950"/>
    <w:rsid w:val="00FC5E3B"/>
    <w:rsid w:val="00FD2371"/>
    <w:rsid w:val="00FD5012"/>
    <w:rsid w:val="00FD54B5"/>
    <w:rsid w:val="00FD740B"/>
    <w:rsid w:val="00FD7730"/>
    <w:rsid w:val="00FE5F70"/>
    <w:rsid w:val="00FE6EED"/>
    <w:rsid w:val="00FE70E7"/>
    <w:rsid w:val="00FE7A2C"/>
    <w:rsid w:val="00FF2168"/>
    <w:rsid w:val="00FF372B"/>
    <w:rsid w:val="00FF4ACA"/>
    <w:rsid w:val="00FF4BB5"/>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F7"/>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Bullet List,FooterText,List Paragraph1,Colorful List Accent 1,numbered,Paragraphe de liste1,列出段落,列出段落1,Bulletr List Paragraph,List Paragraph2,List Paragraph21,Párrafo de lista1,Parágrafo da Lista1,リスト段落1,Plan,Dot pt,References"/>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BD6F14"/>
    <w:rPr>
      <w:color w:val="605E5C"/>
      <w:shd w:val="clear" w:color="auto" w:fill="E1DFDD"/>
    </w:rPr>
  </w:style>
  <w:style w:type="character" w:customStyle="1" w:styleId="normaltextrun">
    <w:name w:val="normaltextrun"/>
    <w:basedOn w:val="DefaultParagraphFont"/>
    <w:rsid w:val="00D77048"/>
  </w:style>
  <w:style w:type="character" w:customStyle="1" w:styleId="eop">
    <w:name w:val="eop"/>
    <w:basedOn w:val="DefaultParagraphFont"/>
    <w:rsid w:val="00D77048"/>
  </w:style>
  <w:style w:type="character" w:customStyle="1" w:styleId="TitleChar">
    <w:name w:val="Title Char"/>
    <w:aliases w:val="Title NRC Char"/>
    <w:basedOn w:val="DefaultParagraphFont"/>
    <w:link w:val="Title"/>
    <w:uiPriority w:val="10"/>
    <w:rsid w:val="000B4792"/>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0B4792"/>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0B479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B4792"/>
    <w:pPr>
      <w:spacing w:before="100" w:beforeAutospacing="1" w:after="100" w:afterAutospacing="1" w:line="240" w:lineRule="auto"/>
    </w:pPr>
    <w:rPr>
      <w:rFonts w:eastAsiaTheme="minorHAnsi" w:cs="Calibri"/>
      <w:lang w:val="en-GB" w:eastAsia="en-GB"/>
    </w:rPr>
  </w:style>
  <w:style w:type="character" w:styleId="Strong">
    <w:name w:val="Strong"/>
    <w:basedOn w:val="DefaultParagraphFont"/>
    <w:uiPriority w:val="22"/>
    <w:qFormat/>
    <w:rsid w:val="00602865"/>
    <w:rPr>
      <w:b/>
      <w:bCs/>
    </w:rPr>
  </w:style>
  <w:style w:type="character" w:customStyle="1" w:styleId="ListParagraphChar">
    <w:name w:val="List Paragraph Char"/>
    <w:aliases w:val="List NRC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qFormat/>
    <w:locked/>
    <w:rsid w:val="00AB545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988">
      <w:bodyDiv w:val="1"/>
      <w:marLeft w:val="0"/>
      <w:marRight w:val="0"/>
      <w:marTop w:val="0"/>
      <w:marBottom w:val="0"/>
      <w:divBdr>
        <w:top w:val="none" w:sz="0" w:space="0" w:color="auto"/>
        <w:left w:val="none" w:sz="0" w:space="0" w:color="auto"/>
        <w:bottom w:val="none" w:sz="0" w:space="0" w:color="auto"/>
        <w:right w:val="none" w:sz="0" w:space="0" w:color="auto"/>
      </w:divBdr>
    </w:div>
    <w:div w:id="278418114">
      <w:bodyDiv w:val="1"/>
      <w:marLeft w:val="0"/>
      <w:marRight w:val="0"/>
      <w:marTop w:val="0"/>
      <w:marBottom w:val="0"/>
      <w:divBdr>
        <w:top w:val="none" w:sz="0" w:space="0" w:color="auto"/>
        <w:left w:val="none" w:sz="0" w:space="0" w:color="auto"/>
        <w:bottom w:val="none" w:sz="0" w:space="0" w:color="auto"/>
        <w:right w:val="none" w:sz="0" w:space="0" w:color="auto"/>
      </w:divBdr>
    </w:div>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368798322">
      <w:bodyDiv w:val="1"/>
      <w:marLeft w:val="0"/>
      <w:marRight w:val="0"/>
      <w:marTop w:val="0"/>
      <w:marBottom w:val="0"/>
      <w:divBdr>
        <w:top w:val="none" w:sz="0" w:space="0" w:color="auto"/>
        <w:left w:val="none" w:sz="0" w:space="0" w:color="auto"/>
        <w:bottom w:val="none" w:sz="0" w:space="0" w:color="auto"/>
        <w:right w:val="none" w:sz="0" w:space="0" w:color="auto"/>
      </w:divBdr>
    </w:div>
    <w:div w:id="678973658">
      <w:bodyDiv w:val="1"/>
      <w:marLeft w:val="0"/>
      <w:marRight w:val="0"/>
      <w:marTop w:val="0"/>
      <w:marBottom w:val="0"/>
      <w:divBdr>
        <w:top w:val="none" w:sz="0" w:space="0" w:color="auto"/>
        <w:left w:val="none" w:sz="0" w:space="0" w:color="auto"/>
        <w:bottom w:val="none" w:sz="0" w:space="0" w:color="auto"/>
        <w:right w:val="none" w:sz="0" w:space="0" w:color="auto"/>
      </w:divBdr>
    </w:div>
    <w:div w:id="760758896">
      <w:bodyDiv w:val="1"/>
      <w:marLeft w:val="0"/>
      <w:marRight w:val="0"/>
      <w:marTop w:val="0"/>
      <w:marBottom w:val="0"/>
      <w:divBdr>
        <w:top w:val="none" w:sz="0" w:space="0" w:color="auto"/>
        <w:left w:val="none" w:sz="0" w:space="0" w:color="auto"/>
        <w:bottom w:val="none" w:sz="0" w:space="0" w:color="auto"/>
        <w:right w:val="none" w:sz="0" w:space="0" w:color="auto"/>
      </w:divBdr>
    </w:div>
    <w:div w:id="810902243">
      <w:bodyDiv w:val="1"/>
      <w:marLeft w:val="0"/>
      <w:marRight w:val="0"/>
      <w:marTop w:val="0"/>
      <w:marBottom w:val="0"/>
      <w:divBdr>
        <w:top w:val="none" w:sz="0" w:space="0" w:color="auto"/>
        <w:left w:val="none" w:sz="0" w:space="0" w:color="auto"/>
        <w:bottom w:val="none" w:sz="0" w:space="0" w:color="auto"/>
        <w:right w:val="none" w:sz="0" w:space="0" w:color="auto"/>
      </w:divBdr>
    </w:div>
    <w:div w:id="952132687">
      <w:bodyDiv w:val="1"/>
      <w:marLeft w:val="0"/>
      <w:marRight w:val="0"/>
      <w:marTop w:val="0"/>
      <w:marBottom w:val="0"/>
      <w:divBdr>
        <w:top w:val="none" w:sz="0" w:space="0" w:color="auto"/>
        <w:left w:val="none" w:sz="0" w:space="0" w:color="auto"/>
        <w:bottom w:val="none" w:sz="0" w:space="0" w:color="auto"/>
        <w:right w:val="none" w:sz="0" w:space="0" w:color="auto"/>
      </w:divBdr>
    </w:div>
    <w:div w:id="960308901">
      <w:bodyDiv w:val="1"/>
      <w:marLeft w:val="0"/>
      <w:marRight w:val="0"/>
      <w:marTop w:val="0"/>
      <w:marBottom w:val="0"/>
      <w:divBdr>
        <w:top w:val="none" w:sz="0" w:space="0" w:color="auto"/>
        <w:left w:val="none" w:sz="0" w:space="0" w:color="auto"/>
        <w:bottom w:val="none" w:sz="0" w:space="0" w:color="auto"/>
        <w:right w:val="none" w:sz="0" w:space="0" w:color="auto"/>
      </w:divBdr>
    </w:div>
    <w:div w:id="962151123">
      <w:bodyDiv w:val="1"/>
      <w:marLeft w:val="0"/>
      <w:marRight w:val="0"/>
      <w:marTop w:val="0"/>
      <w:marBottom w:val="0"/>
      <w:divBdr>
        <w:top w:val="none" w:sz="0" w:space="0" w:color="auto"/>
        <w:left w:val="none" w:sz="0" w:space="0" w:color="auto"/>
        <w:bottom w:val="none" w:sz="0" w:space="0" w:color="auto"/>
        <w:right w:val="none" w:sz="0" w:space="0" w:color="auto"/>
      </w:divBdr>
    </w:div>
    <w:div w:id="1043411354">
      <w:bodyDiv w:val="1"/>
      <w:marLeft w:val="0"/>
      <w:marRight w:val="0"/>
      <w:marTop w:val="0"/>
      <w:marBottom w:val="0"/>
      <w:divBdr>
        <w:top w:val="none" w:sz="0" w:space="0" w:color="auto"/>
        <w:left w:val="none" w:sz="0" w:space="0" w:color="auto"/>
        <w:bottom w:val="none" w:sz="0" w:space="0" w:color="auto"/>
        <w:right w:val="none" w:sz="0" w:space="0" w:color="auto"/>
      </w:divBdr>
    </w:div>
    <w:div w:id="1159887892">
      <w:bodyDiv w:val="1"/>
      <w:marLeft w:val="0"/>
      <w:marRight w:val="0"/>
      <w:marTop w:val="0"/>
      <w:marBottom w:val="0"/>
      <w:divBdr>
        <w:top w:val="none" w:sz="0" w:space="0" w:color="auto"/>
        <w:left w:val="none" w:sz="0" w:space="0" w:color="auto"/>
        <w:bottom w:val="none" w:sz="0" w:space="0" w:color="auto"/>
        <w:right w:val="none" w:sz="0" w:space="0" w:color="auto"/>
      </w:divBdr>
    </w:div>
    <w:div w:id="1216313814">
      <w:bodyDiv w:val="1"/>
      <w:marLeft w:val="0"/>
      <w:marRight w:val="0"/>
      <w:marTop w:val="0"/>
      <w:marBottom w:val="0"/>
      <w:divBdr>
        <w:top w:val="none" w:sz="0" w:space="0" w:color="auto"/>
        <w:left w:val="none" w:sz="0" w:space="0" w:color="auto"/>
        <w:bottom w:val="none" w:sz="0" w:space="0" w:color="auto"/>
        <w:right w:val="none" w:sz="0" w:space="0" w:color="auto"/>
      </w:divBdr>
    </w:div>
    <w:div w:id="1730153562">
      <w:bodyDiv w:val="1"/>
      <w:marLeft w:val="0"/>
      <w:marRight w:val="0"/>
      <w:marTop w:val="0"/>
      <w:marBottom w:val="0"/>
      <w:divBdr>
        <w:top w:val="none" w:sz="0" w:space="0" w:color="auto"/>
        <w:left w:val="none" w:sz="0" w:space="0" w:color="auto"/>
        <w:bottom w:val="none" w:sz="0" w:space="0" w:color="auto"/>
        <w:right w:val="none" w:sz="0" w:space="0" w:color="auto"/>
      </w:divBdr>
    </w:div>
    <w:div w:id="1799034503">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1897275718">
      <w:bodyDiv w:val="1"/>
      <w:marLeft w:val="0"/>
      <w:marRight w:val="0"/>
      <w:marTop w:val="0"/>
      <w:marBottom w:val="0"/>
      <w:divBdr>
        <w:top w:val="none" w:sz="0" w:space="0" w:color="auto"/>
        <w:left w:val="none" w:sz="0" w:space="0" w:color="auto"/>
        <w:bottom w:val="none" w:sz="0" w:space="0" w:color="auto"/>
        <w:right w:val="none" w:sz="0" w:space="0" w:color="auto"/>
      </w:divBdr>
    </w:div>
    <w:div w:id="1914855572">
      <w:bodyDiv w:val="1"/>
      <w:marLeft w:val="0"/>
      <w:marRight w:val="0"/>
      <w:marTop w:val="0"/>
      <w:marBottom w:val="0"/>
      <w:divBdr>
        <w:top w:val="none" w:sz="0" w:space="0" w:color="auto"/>
        <w:left w:val="none" w:sz="0" w:space="0" w:color="auto"/>
        <w:bottom w:val="none" w:sz="0" w:space="0" w:color="auto"/>
        <w:right w:val="none" w:sz="0" w:space="0" w:color="auto"/>
      </w:divBdr>
    </w:div>
    <w:div w:id="20642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peakup@nrc.no"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ua.procurementcountryoffice@nrc.no" TargetMode="External"/><Relationship Id="rId25"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mailto:ua.procurementcountryoffice@nrc.no"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sea@nrc.n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header4.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2.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3.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4.xml><?xml version="1.0" encoding="utf-8"?>
<ds:datastoreItem xmlns:ds="http://schemas.openxmlformats.org/officeDocument/2006/customXml" ds:itemID="{D25F74F0-B34B-4C19-B63C-A4BB63BF4AB2}">
  <ds:schemaRefs>
    <ds:schemaRef ds:uri="http://schemas.microsoft.com/office/2006/metadata/properties"/>
    <ds:schemaRef ds:uri="http://schemas.microsoft.com/office/2006/documentManagement/types"/>
    <ds:schemaRef ds:uri="2eb68fb5-daa7-45ab-9cee-f9f5bd42df0d"/>
    <ds:schemaRef ds:uri="2dcc2096-03aa-4bd5-b14b-d60549af1dee"/>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1781038-EBF7-43F6-AEF4-7D0302026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7855</Words>
  <Characters>44779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Oksana Gyrba</cp:lastModifiedBy>
  <cp:revision>19</cp:revision>
  <cp:lastPrinted>2014-04-30T09:26:00Z</cp:lastPrinted>
  <dcterms:created xsi:type="dcterms:W3CDTF">2025-06-23T11:49:00Z</dcterms:created>
  <dcterms:modified xsi:type="dcterms:W3CDTF">2025-06-25T07:55:00Z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