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2682" w:tblpY="855"/>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F673F8" w:rsidRPr="00144040" w14:paraId="726F1A9C" w14:textId="77777777" w:rsidTr="238BC1FB">
        <w:tc>
          <w:tcPr>
            <w:tcW w:w="7695" w:type="dxa"/>
            <w:tcBorders>
              <w:top w:val="nil"/>
              <w:left w:val="single" w:sz="12" w:space="0" w:color="FF7602"/>
              <w:bottom w:val="nil"/>
              <w:right w:val="nil"/>
            </w:tcBorders>
            <w:hideMark/>
          </w:tcPr>
          <w:p w14:paraId="3161C3CE" w14:textId="77777777" w:rsidR="00F673F8" w:rsidRPr="00144040" w:rsidRDefault="00F673F8" w:rsidP="00F673F8">
            <w:pPr>
              <w:spacing w:after="0" w:line="240" w:lineRule="auto"/>
              <w:textAlignment w:val="baseline"/>
              <w:rPr>
                <w:rFonts w:ascii="Franklin Gothic Book" w:hAnsi="Franklin Gothic Book" w:cs="Segoe UI"/>
                <w:color w:val="C05700"/>
                <w:sz w:val="32"/>
                <w:szCs w:val="32"/>
                <w:lang w:eastAsia="fr-FR" w:bidi="th-TH"/>
              </w:rPr>
            </w:pPr>
            <w:r w:rsidRPr="00144040">
              <w:rPr>
                <w:rFonts w:ascii="Franklin Gothic Book" w:hAnsi="Franklin Gothic Book" w:cs="Segoe UI"/>
                <w:color w:val="464645"/>
                <w:sz w:val="32"/>
                <w:szCs w:val="32"/>
                <w:lang w:eastAsia="fr-FR" w:bidi="th-TH"/>
              </w:rPr>
              <w:t>Norwegian Refugee Council (NRC)</w:t>
            </w:r>
            <w:r w:rsidRPr="00144040">
              <w:rPr>
                <w:rFonts w:ascii="Franklin Gothic Book" w:hAnsi="Franklin Gothic Book" w:cs="Segoe UI"/>
                <w:color w:val="C05700"/>
                <w:sz w:val="32"/>
                <w:szCs w:val="32"/>
                <w:lang w:eastAsia="fr-FR" w:bidi="th-TH"/>
              </w:rPr>
              <w:t> /</w:t>
            </w:r>
          </w:p>
          <w:p w14:paraId="0EA17454" w14:textId="77777777" w:rsidR="00F673F8" w:rsidRPr="00144040" w:rsidRDefault="00F673F8" w:rsidP="00F673F8">
            <w:pPr>
              <w:spacing w:after="0" w:line="240" w:lineRule="auto"/>
              <w:textAlignment w:val="baseline"/>
              <w:rPr>
                <w:rFonts w:ascii="Franklin Gothic Book" w:eastAsia="Franklin Gothic Book" w:hAnsi="Franklin Gothic Book" w:cs="Franklin Gothic Book"/>
                <w:sz w:val="32"/>
                <w:szCs w:val="32"/>
              </w:rPr>
            </w:pPr>
            <w:r w:rsidRPr="00144040">
              <w:rPr>
                <w:rFonts w:ascii="Franklin Gothic Book" w:eastAsia="Franklin Gothic Book" w:hAnsi="Franklin Gothic Book" w:cs="Franklin Gothic Book"/>
                <w:color w:val="464645"/>
                <w:sz w:val="32"/>
                <w:szCs w:val="32"/>
              </w:rPr>
              <w:t>Норвезька рада у справах біженців (НРСБ) </w:t>
            </w:r>
          </w:p>
          <w:p w14:paraId="62F880B9" w14:textId="77777777" w:rsidR="00F673F8" w:rsidRPr="00144040" w:rsidRDefault="00F673F8" w:rsidP="00F673F8">
            <w:pPr>
              <w:spacing w:after="0" w:line="240" w:lineRule="auto"/>
              <w:textAlignment w:val="baseline"/>
              <w:rPr>
                <w:rFonts w:ascii="Franklin Gothic Book" w:hAnsi="Franklin Gothic Book" w:cs="Segoe UI"/>
                <w:color w:val="C05700"/>
                <w:sz w:val="32"/>
                <w:szCs w:val="32"/>
                <w:lang w:eastAsia="fr-FR" w:bidi="th-TH"/>
              </w:rPr>
            </w:pPr>
          </w:p>
        </w:tc>
      </w:tr>
      <w:tr w:rsidR="00F673F8" w:rsidRPr="00144040" w14:paraId="71FA1CDD" w14:textId="77777777" w:rsidTr="238BC1FB">
        <w:tc>
          <w:tcPr>
            <w:tcW w:w="7695" w:type="dxa"/>
            <w:tcBorders>
              <w:top w:val="nil"/>
              <w:left w:val="single" w:sz="12" w:space="0" w:color="FF7602"/>
              <w:bottom w:val="nil"/>
              <w:right w:val="nil"/>
            </w:tcBorders>
            <w:hideMark/>
          </w:tcPr>
          <w:p w14:paraId="2B5CD7F9" w14:textId="77777777" w:rsidR="00F673F8" w:rsidRPr="005963FD" w:rsidRDefault="4B2B70B2" w:rsidP="748CF076">
            <w:pPr>
              <w:spacing w:after="0" w:line="240" w:lineRule="auto"/>
              <w:textAlignment w:val="baseline"/>
              <w:rPr>
                <w:rFonts w:ascii="Franklin Gothic Book" w:hAnsi="Franklin Gothic Book" w:cs="Segoe UI"/>
                <w:b/>
                <w:bCs/>
                <w:color w:val="FF7602"/>
                <w:sz w:val="68"/>
                <w:szCs w:val="68"/>
                <w:lang w:eastAsia="fr-FR" w:bidi="th-TH"/>
              </w:rPr>
            </w:pPr>
            <w:r w:rsidRPr="005963FD">
              <w:rPr>
                <w:rFonts w:ascii="Franklin Gothic Book" w:hAnsi="Franklin Gothic Book" w:cs="Segoe UI"/>
                <w:b/>
                <w:bCs/>
                <w:color w:val="FF7602"/>
                <w:sz w:val="68"/>
                <w:szCs w:val="68"/>
                <w:lang w:eastAsia="fr-FR" w:bidi="th-TH"/>
              </w:rPr>
              <w:t>Invitation to Bid</w:t>
            </w:r>
          </w:p>
          <w:p w14:paraId="23D62454" w14:textId="53E789EA" w:rsidR="00F673F8" w:rsidRPr="005963FD" w:rsidRDefault="008D164F" w:rsidP="748CF076">
            <w:pPr>
              <w:spacing w:after="0" w:line="240" w:lineRule="auto"/>
              <w:textAlignment w:val="baseline"/>
              <w:rPr>
                <w:rFonts w:ascii="Franklin Gothic Book" w:hAnsi="Franklin Gothic Book" w:cs="Segoe UI"/>
                <w:b/>
                <w:bCs/>
                <w:color w:val="FF7602"/>
                <w:sz w:val="68"/>
                <w:szCs w:val="68"/>
                <w:lang w:eastAsia="fr-FR" w:bidi="th-TH"/>
              </w:rPr>
            </w:pPr>
            <w:r w:rsidRPr="005963FD">
              <w:rPr>
                <w:rFonts w:ascii="Franklin Gothic Book" w:hAnsi="Franklin Gothic Book" w:cs="Segoe UI"/>
                <w:b/>
                <w:bCs/>
                <w:color w:val="FF7602"/>
                <w:sz w:val="68"/>
                <w:szCs w:val="68"/>
                <w:lang w:eastAsia="fr-FR" w:bidi="th-TH"/>
              </w:rPr>
              <w:t>f</w:t>
            </w:r>
            <w:r w:rsidR="0A5AFAA5" w:rsidRPr="005963FD">
              <w:rPr>
                <w:rFonts w:ascii="Franklin Gothic Book" w:hAnsi="Franklin Gothic Book" w:cs="Segoe UI"/>
                <w:b/>
                <w:bCs/>
                <w:color w:val="FF7602"/>
                <w:sz w:val="68"/>
                <w:szCs w:val="68"/>
                <w:lang w:eastAsia="fr-FR" w:bidi="th-TH"/>
              </w:rPr>
              <w:t xml:space="preserve">or </w:t>
            </w:r>
            <w:r w:rsidR="749E27BE" w:rsidRPr="005963FD">
              <w:rPr>
                <w:rFonts w:ascii="Franklin Gothic Book" w:hAnsi="Franklin Gothic Book" w:cs="Segoe UI"/>
                <w:b/>
                <w:bCs/>
                <w:color w:val="FF7602"/>
                <w:sz w:val="68"/>
                <w:szCs w:val="68"/>
                <w:lang w:eastAsia="fr-FR" w:bidi="th-TH"/>
              </w:rPr>
              <w:t>Hiring A</w:t>
            </w:r>
            <w:r w:rsidR="000E164F">
              <w:rPr>
                <w:rFonts w:ascii="Franklin Gothic Book" w:hAnsi="Franklin Gothic Book" w:cs="Segoe UI"/>
                <w:b/>
                <w:bCs/>
                <w:color w:val="FF7602"/>
                <w:sz w:val="68"/>
                <w:szCs w:val="68"/>
                <w:lang w:eastAsia="fr-FR" w:bidi="th-TH"/>
              </w:rPr>
              <w:t>ud</w:t>
            </w:r>
            <w:r w:rsidR="749E27BE" w:rsidRPr="005963FD">
              <w:rPr>
                <w:rFonts w:ascii="Franklin Gothic Book" w:hAnsi="Franklin Gothic Book" w:cs="Segoe UI"/>
                <w:b/>
                <w:bCs/>
                <w:color w:val="FF7602"/>
                <w:sz w:val="68"/>
                <w:szCs w:val="68"/>
                <w:lang w:eastAsia="fr-FR" w:bidi="th-TH"/>
              </w:rPr>
              <w:t>it Service</w:t>
            </w:r>
            <w:r w:rsidR="0572FC69" w:rsidRPr="005963FD">
              <w:rPr>
                <w:rFonts w:ascii="Franklin Gothic Book" w:hAnsi="Franklin Gothic Book" w:cs="Segoe UI"/>
                <w:b/>
                <w:bCs/>
                <w:color w:val="FF7602"/>
                <w:sz w:val="68"/>
                <w:szCs w:val="68"/>
                <w:lang w:eastAsia="fr-FR" w:bidi="th-TH"/>
              </w:rPr>
              <w:t>s</w:t>
            </w:r>
            <w:r w:rsidR="749E27BE" w:rsidRPr="005963FD">
              <w:rPr>
                <w:rFonts w:ascii="Franklin Gothic Book" w:hAnsi="Franklin Gothic Book" w:cs="Segoe UI"/>
                <w:b/>
                <w:bCs/>
                <w:color w:val="FF7602"/>
                <w:sz w:val="68"/>
                <w:szCs w:val="68"/>
                <w:lang w:eastAsia="fr-FR" w:bidi="th-TH"/>
              </w:rPr>
              <w:t xml:space="preserve"> for </w:t>
            </w:r>
            <w:r w:rsidR="45118096" w:rsidRPr="005963FD">
              <w:rPr>
                <w:rFonts w:ascii="Franklin Gothic Book" w:hAnsi="Franklin Gothic Book" w:cs="Segoe UI"/>
                <w:b/>
                <w:bCs/>
                <w:color w:val="FF7602"/>
                <w:sz w:val="68"/>
                <w:szCs w:val="68"/>
                <w:lang w:eastAsia="fr-FR" w:bidi="th-TH"/>
              </w:rPr>
              <w:t>NRC Ukraine</w:t>
            </w:r>
            <w:r w:rsidR="1D384A2A" w:rsidRPr="005963FD">
              <w:rPr>
                <w:rFonts w:ascii="Franklin Gothic Book" w:hAnsi="Franklin Gothic Book" w:cs="Segoe UI"/>
                <w:b/>
                <w:bCs/>
                <w:color w:val="FF7602"/>
                <w:sz w:val="68"/>
                <w:szCs w:val="68"/>
                <w:lang w:eastAsia="fr-FR" w:bidi="th-TH"/>
              </w:rPr>
              <w:t xml:space="preserve"> </w:t>
            </w:r>
            <w:r w:rsidR="1D384A2A" w:rsidRPr="00CC24DE">
              <w:rPr>
                <w:rFonts w:ascii="Franklin Gothic Book" w:hAnsi="Franklin Gothic Book" w:cs="Segoe UI"/>
                <w:color w:val="FF7602"/>
                <w:sz w:val="68"/>
                <w:szCs w:val="68"/>
                <w:lang w:eastAsia="fr-FR" w:bidi="th-TH"/>
              </w:rPr>
              <w:t>(</w:t>
            </w:r>
            <w:r w:rsidR="1D384A2A" w:rsidRPr="00CC24DE">
              <w:rPr>
                <w:rFonts w:asciiTheme="minorHAnsi" w:eastAsiaTheme="minorEastAsia" w:hAnsiTheme="minorHAnsi" w:cstheme="minorBidi"/>
                <w:color w:val="FF7602"/>
                <w:sz w:val="68"/>
                <w:szCs w:val="68"/>
                <w:lang w:val="en-US" w:eastAsia="fr-FR" w:bidi="th-TH"/>
              </w:rPr>
              <w:t>01.01.2025-31.12.2025)</w:t>
            </w:r>
            <w:r w:rsidR="45118096" w:rsidRPr="005963FD">
              <w:rPr>
                <w:rFonts w:asciiTheme="minorHAnsi" w:eastAsiaTheme="minorEastAsia" w:hAnsiTheme="minorHAnsi" w:cstheme="minorBidi"/>
                <w:b/>
                <w:bCs/>
                <w:color w:val="FF7602"/>
                <w:sz w:val="68"/>
                <w:szCs w:val="68"/>
                <w:lang w:eastAsia="fr-FR" w:bidi="th-TH"/>
              </w:rPr>
              <w:t xml:space="preserve"> </w:t>
            </w:r>
            <w:r w:rsidR="0FA966C7" w:rsidRPr="005963FD">
              <w:rPr>
                <w:rFonts w:asciiTheme="minorHAnsi" w:eastAsiaTheme="minorEastAsia" w:hAnsiTheme="minorHAnsi" w:cstheme="minorBidi"/>
                <w:b/>
                <w:bCs/>
                <w:color w:val="FF7602"/>
                <w:sz w:val="68"/>
                <w:szCs w:val="68"/>
                <w:lang w:eastAsia="fr-FR" w:bidi="th-TH"/>
              </w:rPr>
              <w:t>/</w:t>
            </w:r>
          </w:p>
          <w:p w14:paraId="7664266D" w14:textId="77777777" w:rsidR="002D09DC" w:rsidRPr="00E33486" w:rsidRDefault="002D09DC" w:rsidP="002D09DC">
            <w:pPr>
              <w:spacing w:after="0" w:line="240" w:lineRule="auto"/>
              <w:textAlignment w:val="baseline"/>
              <w:rPr>
                <w:rFonts w:ascii="Franklin Gothic Book" w:eastAsia="Franklin Gothic Book" w:hAnsi="Franklin Gothic Book" w:cs="Franklin Gothic Book"/>
                <w:b/>
                <w:bCs/>
                <w:color w:val="FF7602"/>
                <w:sz w:val="68"/>
                <w:szCs w:val="68"/>
              </w:rPr>
            </w:pPr>
            <w:r w:rsidRPr="00E33486">
              <w:rPr>
                <w:rFonts w:ascii="Franklin Gothic Book" w:eastAsia="Franklin Gothic Book" w:hAnsi="Franklin Gothic Book" w:cs="Franklin Gothic Book"/>
                <w:b/>
                <w:bCs/>
                <w:color w:val="FF7602"/>
                <w:sz w:val="68"/>
                <w:szCs w:val="68"/>
              </w:rPr>
              <w:t>Запрошення до участі у тендері</w:t>
            </w:r>
          </w:p>
          <w:p w14:paraId="3F83A75D" w14:textId="37242754" w:rsidR="00EC4353" w:rsidRPr="00E33486" w:rsidRDefault="002D09DC" w:rsidP="00EC4353">
            <w:pPr>
              <w:spacing w:after="0"/>
              <w:textAlignment w:val="baseline"/>
              <w:rPr>
                <w:rFonts w:ascii="Franklin Gothic Book" w:eastAsia="Franklin Gothic Book" w:hAnsi="Franklin Gothic Book" w:cs="Franklin Gothic Book"/>
                <w:b/>
                <w:bCs/>
                <w:color w:val="FF7602"/>
                <w:sz w:val="68"/>
                <w:szCs w:val="68"/>
              </w:rPr>
            </w:pPr>
            <w:r w:rsidRPr="00E33486">
              <w:rPr>
                <w:rFonts w:ascii="Franklin Gothic Book" w:eastAsia="Franklin Gothic Book" w:hAnsi="Franklin Gothic Book" w:cs="Franklin Gothic Book"/>
                <w:b/>
                <w:bCs/>
                <w:color w:val="FF7602"/>
                <w:sz w:val="68"/>
                <w:szCs w:val="68"/>
                <w:lang w:val="ru-RU"/>
              </w:rPr>
              <w:t xml:space="preserve">на укладення </w:t>
            </w:r>
            <w:r w:rsidR="00EC4353" w:rsidRPr="00E33486">
              <w:rPr>
                <w:rFonts w:ascii="Times New Roman" w:hAnsi="Times New Roman"/>
                <w:sz w:val="68"/>
                <w:szCs w:val="68"/>
                <w:lang w:val="ru-RU"/>
              </w:rPr>
              <w:t xml:space="preserve"> </w:t>
            </w:r>
            <w:bookmarkStart w:id="0" w:name="_Hlk204245411"/>
            <w:r w:rsidR="00EC4353" w:rsidRPr="00E33486">
              <w:rPr>
                <w:rFonts w:ascii="Franklin Gothic Book" w:eastAsia="Franklin Gothic Book" w:hAnsi="Franklin Gothic Book" w:cs="Franklin Gothic Book"/>
                <w:b/>
                <w:bCs/>
                <w:color w:val="FF7602"/>
                <w:sz w:val="68"/>
                <w:szCs w:val="68"/>
                <w:lang w:val="ru-RU"/>
              </w:rPr>
              <w:t xml:space="preserve">Договору </w:t>
            </w:r>
            <w:r w:rsidR="1260802A" w:rsidRPr="00E33486">
              <w:rPr>
                <w:rFonts w:ascii="Franklin Gothic Book" w:eastAsia="Franklin Gothic Book" w:hAnsi="Franklin Gothic Book" w:cs="Franklin Gothic Book"/>
                <w:b/>
                <w:bCs/>
                <w:color w:val="FF7602"/>
                <w:sz w:val="68"/>
                <w:szCs w:val="68"/>
                <w:lang w:val="uk-UA"/>
              </w:rPr>
              <w:t>аудиторських послуг</w:t>
            </w:r>
            <w:r w:rsidR="00EC4353" w:rsidRPr="00E33486">
              <w:rPr>
                <w:rFonts w:ascii="Franklin Gothic Book" w:eastAsia="Franklin Gothic Book" w:hAnsi="Franklin Gothic Book" w:cs="Franklin Gothic Book"/>
                <w:b/>
                <w:bCs/>
                <w:color w:val="FF7602"/>
                <w:sz w:val="68"/>
                <w:szCs w:val="68"/>
              </w:rPr>
              <w:t xml:space="preserve"> для </w:t>
            </w:r>
            <w:r w:rsidR="14545ADA" w:rsidRPr="00E33486">
              <w:rPr>
                <w:rFonts w:ascii="Franklin Gothic Book" w:eastAsia="Franklin Gothic Book" w:hAnsi="Franklin Gothic Book" w:cs="Franklin Gothic Book"/>
                <w:b/>
                <w:bCs/>
                <w:color w:val="FF7602"/>
                <w:sz w:val="68"/>
                <w:szCs w:val="68"/>
              </w:rPr>
              <w:t>НРСБ Україна</w:t>
            </w:r>
            <w:r w:rsidR="2F036C60" w:rsidRPr="00E33486">
              <w:rPr>
                <w:rFonts w:ascii="Franklin Gothic Book" w:eastAsia="Franklin Gothic Book" w:hAnsi="Franklin Gothic Book" w:cs="Franklin Gothic Book"/>
                <w:b/>
                <w:bCs/>
                <w:color w:val="FF7602"/>
                <w:sz w:val="68"/>
                <w:szCs w:val="68"/>
              </w:rPr>
              <w:t xml:space="preserve"> (01.01.2025-31.12.2025)</w:t>
            </w:r>
          </w:p>
          <w:bookmarkEnd w:id="0"/>
          <w:p w14:paraId="0D12816B" w14:textId="1DC463B9" w:rsidR="004939C8" w:rsidRPr="00144040" w:rsidRDefault="3863ECDE" w:rsidP="748CF076">
            <w:pPr>
              <w:spacing w:after="0"/>
              <w:textAlignment w:val="baseline"/>
              <w:rPr>
                <w:rFonts w:ascii="Franklin Gothic Book" w:hAnsi="Franklin Gothic Book"/>
                <w:b/>
                <w:bCs/>
              </w:rPr>
            </w:pPr>
            <w:r w:rsidRPr="748CF076">
              <w:rPr>
                <w:rFonts w:ascii="Franklin Gothic Book" w:hAnsi="Franklin Gothic Book" w:cs="Segoe UI"/>
                <w:color w:val="464645"/>
                <w:sz w:val="24"/>
                <w:szCs w:val="24"/>
                <w:lang w:eastAsia="fr-FR" w:bidi="th-TH"/>
              </w:rPr>
              <w:t xml:space="preserve">ITB reference </w:t>
            </w:r>
            <w:r w:rsidR="1448342B" w:rsidRPr="748CF076">
              <w:rPr>
                <w:rFonts w:ascii="Franklin Gothic Book" w:eastAsia="Franklin Gothic Book" w:hAnsi="Franklin Gothic Book" w:cs="Franklin Gothic Book"/>
              </w:rPr>
              <w:t>UA-CO-KYIV-ITB-2025-007</w:t>
            </w:r>
          </w:p>
          <w:p w14:paraId="50E811A7" w14:textId="38B87EE4" w:rsidR="00F673F8" w:rsidRPr="00144040" w:rsidRDefault="00F673F8" w:rsidP="002D09DC">
            <w:pPr>
              <w:spacing w:after="0" w:line="240" w:lineRule="auto"/>
              <w:textAlignment w:val="baseline"/>
              <w:rPr>
                <w:rFonts w:ascii="Franklin Gothic Book" w:hAnsi="Franklin Gothic Book" w:cs="Segoe UI"/>
                <w:color w:val="FF7602"/>
                <w:sz w:val="88"/>
                <w:szCs w:val="88"/>
                <w:lang w:eastAsia="fr-FR" w:bidi="th-TH"/>
              </w:rPr>
            </w:pPr>
          </w:p>
        </w:tc>
      </w:tr>
    </w:tbl>
    <w:p w14:paraId="3DACA45E" w14:textId="77777777" w:rsidR="005E48E5" w:rsidRPr="00144040" w:rsidRDefault="005E48E5" w:rsidP="005E48E5">
      <w:pPr>
        <w:pStyle w:val="af6"/>
        <w:rPr>
          <w:rFonts w:ascii="Franklin Gothic Book" w:hAnsi="Franklin Gothic Book"/>
          <w:noProof/>
          <w:highlight w:val="yellow"/>
          <w:lang w:val="en-GB"/>
        </w:rPr>
        <w:sectPr w:rsidR="005E48E5" w:rsidRPr="00144040" w:rsidSect="009811D3">
          <w:headerReference w:type="default" r:id="rId12"/>
          <w:footerReference w:type="even" r:id="rId13"/>
          <w:footerReference w:type="default" r:id="rId14"/>
          <w:headerReference w:type="first" r:id="rId15"/>
          <w:pgSz w:w="12240" w:h="15840"/>
          <w:pgMar w:top="1077" w:right="1134" w:bottom="1077" w:left="1134" w:header="567" w:footer="680" w:gutter="0"/>
          <w:cols w:space="720"/>
          <w:titlePg/>
          <w:docGrid w:linePitch="360"/>
        </w:sectPr>
      </w:pPr>
    </w:p>
    <w:p w14:paraId="47250D31" w14:textId="23324B64" w:rsidR="001B2241" w:rsidRPr="00144040" w:rsidRDefault="001B2241" w:rsidP="00F673F8">
      <w:pPr>
        <w:jc w:val="center"/>
        <w:rPr>
          <w:rFonts w:ascii="Franklin Gothic Book" w:hAnsi="Franklin Gothic Book"/>
          <w:b/>
          <w:bCs/>
          <w:sz w:val="26"/>
          <w:szCs w:val="26"/>
        </w:rPr>
      </w:pPr>
      <w:r w:rsidRPr="00144040">
        <w:rPr>
          <w:rFonts w:ascii="Franklin Gothic Book" w:hAnsi="Franklin Gothic Book"/>
          <w:b/>
          <w:bCs/>
          <w:sz w:val="26"/>
          <w:szCs w:val="26"/>
        </w:rPr>
        <w:lastRenderedPageBreak/>
        <w:t>SECTION 1</w:t>
      </w:r>
    </w:p>
    <w:p w14:paraId="14455BC0" w14:textId="1B21D47B" w:rsidR="000E3F23" w:rsidRPr="00144040" w:rsidRDefault="001B2241" w:rsidP="00637BB8">
      <w:pPr>
        <w:widowControl w:val="0"/>
        <w:autoSpaceDE w:val="0"/>
        <w:autoSpaceDN w:val="0"/>
        <w:adjustRightInd w:val="0"/>
        <w:spacing w:after="0"/>
        <w:jc w:val="center"/>
        <w:rPr>
          <w:rFonts w:ascii="Franklin Gothic Book" w:hAnsi="Franklin Gothic Book"/>
          <w:b/>
          <w:bCs/>
          <w:sz w:val="26"/>
          <w:szCs w:val="26"/>
        </w:rPr>
      </w:pPr>
      <w:r w:rsidRPr="00144040">
        <w:rPr>
          <w:rFonts w:ascii="Franklin Gothic Book" w:hAnsi="Franklin Gothic Book"/>
          <w:b/>
          <w:bCs/>
          <w:sz w:val="26"/>
          <w:szCs w:val="26"/>
        </w:rPr>
        <w:t>Cover Letter</w:t>
      </w:r>
    </w:p>
    <w:p w14:paraId="0D15A461" w14:textId="33940B73" w:rsidR="549C8AA8" w:rsidRPr="00144040" w:rsidRDefault="549C8AA8" w:rsidP="549C8AA8">
      <w:pPr>
        <w:widowControl w:val="0"/>
        <w:spacing w:after="0"/>
        <w:jc w:val="center"/>
        <w:rPr>
          <w:rFonts w:ascii="Franklin Gothic Book" w:hAnsi="Franklin Gothic Book"/>
          <w:b/>
          <w:bCs/>
          <w:sz w:val="26"/>
          <w:szCs w:val="26"/>
        </w:rPr>
      </w:pPr>
    </w:p>
    <w:p w14:paraId="7C8DA084" w14:textId="4DC0FBB8" w:rsidR="38A8BC5F" w:rsidRPr="00144040" w:rsidRDefault="38A8BC5F" w:rsidP="549C8AA8">
      <w:pPr>
        <w:widowControl w:val="0"/>
        <w:tabs>
          <w:tab w:val="left" w:pos="720"/>
          <w:tab w:val="center" w:pos="4808"/>
        </w:tabs>
        <w:spacing w:after="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РОЗДІЛ 1</w:t>
      </w:r>
    </w:p>
    <w:p w14:paraId="21FF6A2B" w14:textId="416492B5" w:rsidR="38A8BC5F" w:rsidRPr="00144040" w:rsidRDefault="38A8BC5F" w:rsidP="549C8AA8">
      <w:pPr>
        <w:widowControl w:val="0"/>
        <w:spacing w:after="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Супровідний лист</w:t>
      </w:r>
    </w:p>
    <w:p w14:paraId="3A68B504" w14:textId="4B4BAE9B" w:rsidR="38A8BC5F" w:rsidRPr="00144040" w:rsidRDefault="00711DA3" w:rsidP="0CB668AF">
      <w:pPr>
        <w:spacing w:after="0"/>
        <w:ind w:left="720"/>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Kyiv</w:t>
      </w:r>
      <w:r w:rsidR="00C000B3" w:rsidRPr="00144040">
        <w:rPr>
          <w:rFonts w:ascii="Franklin Gothic Book" w:eastAsiaTheme="minorEastAsia" w:hAnsi="Franklin Gothic Book" w:cstheme="minorBidi"/>
          <w:color w:val="000000" w:themeColor="text1"/>
        </w:rPr>
        <w:t xml:space="preserve">, </w:t>
      </w:r>
      <w:r w:rsidR="006E1230" w:rsidRPr="002D4DA7">
        <w:rPr>
          <w:rFonts w:ascii="Franklin Gothic Book" w:eastAsiaTheme="minorEastAsia" w:hAnsi="Franklin Gothic Book" w:cstheme="minorBidi"/>
          <w:color w:val="000000" w:themeColor="text1"/>
        </w:rPr>
        <w:t>15</w:t>
      </w:r>
      <w:r w:rsidR="00585EEC" w:rsidRPr="002D4DA7">
        <w:rPr>
          <w:rFonts w:ascii="Franklin Gothic Book" w:eastAsiaTheme="minorEastAsia" w:hAnsi="Franklin Gothic Book" w:cstheme="minorBidi"/>
          <w:color w:val="000000" w:themeColor="text1"/>
        </w:rPr>
        <w:t>.</w:t>
      </w:r>
      <w:r w:rsidR="4CF1C219" w:rsidRPr="002D4DA7">
        <w:rPr>
          <w:rFonts w:ascii="Franklin Gothic Book" w:eastAsiaTheme="minorEastAsia" w:hAnsi="Franklin Gothic Book" w:cstheme="minorBidi"/>
          <w:color w:val="000000" w:themeColor="text1"/>
        </w:rPr>
        <w:t>0</w:t>
      </w:r>
      <w:r w:rsidR="006E1230" w:rsidRPr="002D4DA7">
        <w:rPr>
          <w:rFonts w:ascii="Franklin Gothic Book" w:eastAsiaTheme="minorEastAsia" w:hAnsi="Franklin Gothic Book" w:cstheme="minorBidi"/>
          <w:color w:val="000000" w:themeColor="text1"/>
        </w:rPr>
        <w:t>8</w:t>
      </w:r>
      <w:r w:rsidR="00585EEC" w:rsidRPr="002D4DA7">
        <w:rPr>
          <w:rFonts w:ascii="Franklin Gothic Book" w:eastAsiaTheme="minorEastAsia" w:hAnsi="Franklin Gothic Book" w:cstheme="minorBidi"/>
          <w:color w:val="000000" w:themeColor="text1"/>
        </w:rPr>
        <w:t>.2025</w:t>
      </w:r>
    </w:p>
    <w:p w14:paraId="7F302925" w14:textId="3494BFB8" w:rsidR="00AA5DDB" w:rsidRPr="00144040" w:rsidRDefault="00AA5DDB" w:rsidP="0CB668AF">
      <w:pPr>
        <w:widowControl w:val="0"/>
        <w:spacing w:after="0"/>
        <w:jc w:val="center"/>
        <w:rPr>
          <w:rFonts w:ascii="Franklin Gothic Book" w:hAnsi="Franklin Gothic Book"/>
          <w:b/>
          <w:bCs/>
          <w:highlight w:val="yellow"/>
        </w:rPr>
      </w:pPr>
    </w:p>
    <w:p w14:paraId="75A77D01" w14:textId="72E5C1B5" w:rsidR="00AA5DDB" w:rsidRPr="00144040" w:rsidRDefault="00AA5DDB" w:rsidP="00221BBD">
      <w:pPr>
        <w:spacing w:after="0"/>
        <w:ind w:left="720"/>
        <w:rPr>
          <w:rFonts w:ascii="Franklin Gothic Book" w:hAnsi="Franklin Gothic Book"/>
        </w:rPr>
      </w:pPr>
      <w:r w:rsidRPr="748CF076">
        <w:rPr>
          <w:rFonts w:ascii="Franklin Gothic Book" w:hAnsi="Franklin Gothic Book"/>
          <w:b/>
          <w:bCs/>
        </w:rPr>
        <w:t xml:space="preserve">Our reference: &lt; </w:t>
      </w:r>
      <w:r w:rsidR="5CB6AF1F" w:rsidRPr="748CF076">
        <w:rPr>
          <w:rFonts w:ascii="Franklin Gothic Book" w:eastAsia="Franklin Gothic Book" w:hAnsi="Franklin Gothic Book" w:cs="Franklin Gothic Book"/>
        </w:rPr>
        <w:t xml:space="preserve">UA-CO-KYIV-ITB-2025-007 </w:t>
      </w:r>
      <w:r w:rsidRPr="748CF076">
        <w:rPr>
          <w:rFonts w:ascii="Franklin Gothic Book" w:hAnsi="Franklin Gothic Book"/>
          <w:b/>
          <w:bCs/>
        </w:rPr>
        <w:t>&gt;</w:t>
      </w:r>
    </w:p>
    <w:p w14:paraId="5B9E7164" w14:textId="26553F00" w:rsidR="596446D2" w:rsidRPr="00144040" w:rsidRDefault="596446D2" w:rsidP="549C8AA8">
      <w:pPr>
        <w:spacing w:after="0"/>
        <w:ind w:left="720"/>
        <w:rPr>
          <w:rFonts w:ascii="Franklin Gothic Book" w:hAnsi="Franklin Gothic Book"/>
          <w:b/>
          <w:bCs/>
        </w:rPr>
      </w:pPr>
      <w:r w:rsidRPr="748CF076">
        <w:rPr>
          <w:rFonts w:ascii="Franklin Gothic Book" w:eastAsia="Franklin Gothic Book" w:hAnsi="Franklin Gothic Book" w:cs="Franklin Gothic Book"/>
          <w:b/>
          <w:bCs/>
          <w:color w:val="000000" w:themeColor="text1"/>
        </w:rPr>
        <w:t xml:space="preserve">Наше посилання: </w:t>
      </w:r>
      <w:r w:rsidRPr="748CF076">
        <w:rPr>
          <w:rFonts w:ascii="Franklin Gothic Book" w:hAnsi="Franklin Gothic Book"/>
          <w:b/>
          <w:bCs/>
        </w:rPr>
        <w:t>&lt;</w:t>
      </w:r>
      <w:r w:rsidR="006661FE" w:rsidRPr="748CF076">
        <w:rPr>
          <w:rFonts w:ascii="Franklin Gothic Book" w:hAnsi="Franklin Gothic Book"/>
        </w:rPr>
        <w:t xml:space="preserve"> </w:t>
      </w:r>
      <w:r w:rsidR="7DA102E3" w:rsidRPr="748CF076">
        <w:rPr>
          <w:rFonts w:ascii="Franklin Gothic Book" w:eastAsia="Franklin Gothic Book" w:hAnsi="Franklin Gothic Book" w:cs="Franklin Gothic Book"/>
        </w:rPr>
        <w:t>UA-CO-KYIV-ITB-2025-007&gt;</w:t>
      </w:r>
    </w:p>
    <w:p w14:paraId="12E5A51B" w14:textId="77777777" w:rsidR="00817329" w:rsidRPr="00144040" w:rsidRDefault="00817329" w:rsidP="549C8AA8">
      <w:pPr>
        <w:spacing w:after="0"/>
        <w:ind w:left="720"/>
        <w:rPr>
          <w:rFonts w:ascii="Franklin Gothic Book" w:hAnsi="Franklin Gothic Book"/>
        </w:rPr>
      </w:pPr>
    </w:p>
    <w:p w14:paraId="72F0F77C" w14:textId="0AD602D2" w:rsidR="007A74D1" w:rsidRPr="00144040" w:rsidRDefault="2466CE2B" w:rsidP="748CF076">
      <w:pPr>
        <w:widowControl w:val="0"/>
        <w:ind w:left="720"/>
        <w:jc w:val="both"/>
        <w:rPr>
          <w:rFonts w:ascii="Franklin Gothic Book" w:eastAsia="Franklin Gothic Book" w:hAnsi="Franklin Gothic Book" w:cs="Franklin Gothic Book"/>
        </w:rPr>
      </w:pPr>
      <w:r w:rsidRPr="748CF076">
        <w:rPr>
          <w:rFonts w:ascii="Franklin Gothic Book" w:eastAsia="Franklin Gothic Book" w:hAnsi="Franklin Gothic Book" w:cs="Franklin Gothic Book"/>
          <w:b/>
          <w:bCs/>
        </w:rPr>
        <w:t>SUBJECT</w:t>
      </w:r>
      <w:r w:rsidRPr="006E1230">
        <w:rPr>
          <w:rFonts w:ascii="Franklin Gothic Book" w:eastAsia="Franklin Gothic Book" w:hAnsi="Franklin Gothic Book" w:cs="Franklin Gothic Book"/>
          <w:b/>
          <w:bCs/>
        </w:rPr>
        <w:t>:</w:t>
      </w:r>
      <w:r w:rsidRPr="006E1230">
        <w:rPr>
          <w:rFonts w:ascii="Franklin Gothic Book" w:eastAsia="Franklin Gothic Book" w:hAnsi="Franklin Gothic Book" w:cs="Franklin Gothic Book"/>
        </w:rPr>
        <w:t xml:space="preserve"> </w:t>
      </w:r>
      <w:r w:rsidR="00817329" w:rsidRPr="006E1230">
        <w:rPr>
          <w:rFonts w:ascii="Franklin Gothic Book" w:eastAsia="Franklin Gothic Book" w:hAnsi="Franklin Gothic Book" w:cs="Franklin Gothic Book"/>
        </w:rPr>
        <w:t xml:space="preserve">INVITATION TO TENDER FOR </w:t>
      </w:r>
      <w:r w:rsidR="01E0DA0C" w:rsidRPr="006E1230">
        <w:rPr>
          <w:rFonts w:ascii="Times New Roman" w:hAnsi="Times New Roman"/>
          <w:sz w:val="24"/>
          <w:szCs w:val="24"/>
        </w:rPr>
        <w:t>THE AUDIT  SERVICE COVERING THE ACTIVITIES AND THE ACCOUNTS OF THE NRC COUNTRY PROGRAMME AND OF NRC’S IMPLEMENTING PARTNERS</w:t>
      </w:r>
      <w:r w:rsidR="01E0DA0C" w:rsidRPr="748CF076">
        <w:rPr>
          <w:rFonts w:ascii="Franklin Gothic Book" w:eastAsia="Franklin Gothic Book" w:hAnsi="Franklin Gothic Book" w:cs="Franklin Gothic Book"/>
        </w:rPr>
        <w:t xml:space="preserve"> </w:t>
      </w:r>
    </w:p>
    <w:p w14:paraId="32772035" w14:textId="6E8D6059" w:rsidR="00DA2264" w:rsidRPr="00144040" w:rsidRDefault="425FA405" w:rsidP="007A74D1">
      <w:pPr>
        <w:widowControl w:val="0"/>
        <w:ind w:left="720"/>
        <w:rPr>
          <w:rFonts w:ascii="Franklin Gothic Book" w:hAnsi="Franklin Gothic Book"/>
        </w:rPr>
      </w:pPr>
      <w:r w:rsidRPr="238BC1FB">
        <w:rPr>
          <w:rFonts w:ascii="Franklin Gothic Book" w:eastAsia="Franklin Gothic Book" w:hAnsi="Franklin Gothic Book" w:cs="Franklin Gothic Book"/>
          <w:b/>
          <w:bCs/>
          <w:lang w:val="ru-RU"/>
        </w:rPr>
        <w:t>ТЕМА</w:t>
      </w:r>
      <w:r w:rsidR="3B2A15DA" w:rsidRPr="238BC1FB">
        <w:rPr>
          <w:rFonts w:ascii="Franklin Gothic Book" w:eastAsia="Franklin Gothic Book" w:hAnsi="Franklin Gothic Book" w:cs="Franklin Gothic Book"/>
          <w:b/>
          <w:bCs/>
          <w:lang w:val="ru-RU"/>
        </w:rPr>
        <w:t>:</w:t>
      </w:r>
      <w:r w:rsidR="3B2A15DA" w:rsidRPr="238BC1FB">
        <w:rPr>
          <w:rFonts w:ascii="Franklin Gothic Book" w:eastAsia="Franklin Gothic Book" w:hAnsi="Franklin Gothic Book" w:cs="Franklin Gothic Book"/>
          <w:lang w:val="ru-RU"/>
        </w:rPr>
        <w:t xml:space="preserve"> </w:t>
      </w:r>
      <w:r w:rsidR="774D3FD2" w:rsidRPr="238BC1FB">
        <w:rPr>
          <w:rFonts w:ascii="Franklin Gothic Book" w:eastAsia="Franklin Gothic Book" w:hAnsi="Franklin Gothic Book" w:cs="Franklin Gothic Book"/>
          <w:lang w:val="ru-RU"/>
        </w:rPr>
        <w:t xml:space="preserve"> </w:t>
      </w:r>
      <w:r w:rsidR="00596201" w:rsidRPr="238BC1FB">
        <w:rPr>
          <w:rFonts w:ascii="Franklin Gothic Book" w:eastAsia="Franklin Gothic Book" w:hAnsi="Franklin Gothic Book" w:cs="Franklin Gothic Book"/>
          <w:lang w:val="ru-RU"/>
        </w:rPr>
        <w:t xml:space="preserve">ЗАПРОШЕННЯ ДО УЧАСТІ У ТЕНДЕРІ НА </w:t>
      </w:r>
      <w:r w:rsidR="0C2D4BE2" w:rsidRPr="238BC1FB">
        <w:rPr>
          <w:rFonts w:ascii="Franklin Gothic Book" w:eastAsia="Franklin Gothic Book" w:hAnsi="Franklin Gothic Book" w:cs="Franklin Gothic Book"/>
          <w:lang w:val="ru-RU"/>
        </w:rPr>
        <w:t>АУДИТОРСЬКІ ПОСЛУГИ, ЩО ОХОПЛЮ</w:t>
      </w:r>
      <w:r w:rsidR="58922BFB" w:rsidRPr="238BC1FB">
        <w:rPr>
          <w:rFonts w:ascii="Franklin Gothic Book" w:eastAsia="Franklin Gothic Book" w:hAnsi="Franklin Gothic Book" w:cs="Franklin Gothic Book"/>
          <w:lang w:val="ru-RU"/>
        </w:rPr>
        <w:t>ЮТЬ</w:t>
      </w:r>
      <w:r w:rsidR="0C2D4BE2" w:rsidRPr="238BC1FB">
        <w:rPr>
          <w:rFonts w:ascii="Franklin Gothic Book" w:eastAsia="Franklin Gothic Book" w:hAnsi="Franklin Gothic Book" w:cs="Franklin Gothic Book"/>
          <w:lang w:val="ru-RU"/>
        </w:rPr>
        <w:t xml:space="preserve"> ДІЯЛЬНІСТЬ</w:t>
      </w:r>
      <w:r w:rsidR="2E4A37FF" w:rsidRPr="238BC1FB">
        <w:rPr>
          <w:rFonts w:ascii="Franklin Gothic Book" w:eastAsia="Franklin Gothic Book" w:hAnsi="Franklin Gothic Book" w:cs="Franklin Gothic Book"/>
          <w:lang w:val="ru-RU"/>
        </w:rPr>
        <w:t xml:space="preserve"> НАЦІОНАЛЬНОГО ОФІСУ НРСБ </w:t>
      </w:r>
      <w:r w:rsidR="0C2D4BE2" w:rsidRPr="238BC1FB">
        <w:rPr>
          <w:rFonts w:ascii="Franklin Gothic Book" w:eastAsia="Franklin Gothic Book" w:hAnsi="Franklin Gothic Book" w:cs="Franklin Gothic Book"/>
          <w:lang w:val="ru-RU"/>
        </w:rPr>
        <w:t>ТА ПАРТНЕРІВ-</w:t>
      </w:r>
      <w:r w:rsidR="35F0EA21" w:rsidRPr="238BC1FB">
        <w:rPr>
          <w:rFonts w:ascii="Franklin Gothic Book" w:eastAsia="Franklin Gothic Book" w:hAnsi="Franklin Gothic Book" w:cs="Franklin Gothic Book"/>
          <w:lang w:val="ru-RU"/>
        </w:rPr>
        <w:t xml:space="preserve">ВИКОНАВЦІВ </w:t>
      </w:r>
      <w:r w:rsidR="48D76DE7" w:rsidRPr="238BC1FB">
        <w:rPr>
          <w:rFonts w:ascii="Franklin Gothic Book" w:eastAsia="Franklin Gothic Book" w:hAnsi="Franklin Gothic Book" w:cs="Franklin Gothic Book"/>
        </w:rPr>
        <w:t xml:space="preserve">НРСБ </w:t>
      </w:r>
    </w:p>
    <w:p w14:paraId="26A4E827" w14:textId="6A73C90A" w:rsidR="00AA5DDB" w:rsidRPr="00144040" w:rsidRDefault="000E3F23" w:rsidP="00221BBD">
      <w:pPr>
        <w:spacing w:after="0"/>
        <w:ind w:left="720"/>
        <w:jc w:val="both"/>
        <w:rPr>
          <w:rFonts w:ascii="Franklin Gothic Book" w:hAnsi="Franklin Gothic Book"/>
        </w:rPr>
      </w:pPr>
      <w:r w:rsidRPr="00144040">
        <w:rPr>
          <w:rFonts w:ascii="Franklin Gothic Book" w:hAnsi="Franklin Gothic Book"/>
        </w:rPr>
        <w:t xml:space="preserve">Dear Mr/Ms </w:t>
      </w:r>
    </w:p>
    <w:p w14:paraId="6273D986" w14:textId="77777777" w:rsidR="00AA5DDB" w:rsidRPr="00144040" w:rsidRDefault="00AA5DDB" w:rsidP="00221BBD">
      <w:pPr>
        <w:spacing w:after="0"/>
        <w:ind w:left="720"/>
        <w:jc w:val="both"/>
        <w:rPr>
          <w:rFonts w:ascii="Franklin Gothic Book" w:hAnsi="Franklin Gothic Book"/>
        </w:rPr>
      </w:pPr>
      <w:r w:rsidRPr="00144040">
        <w:rPr>
          <w:rFonts w:ascii="Franklin Gothic Book" w:hAnsi="Franklin Gothic Book"/>
        </w:rPr>
        <w:t>Following your enquiry regarding the publication of the above-mentioned invitation to tender, please find enclosed the following documents, which constitute the tender dossier.</w:t>
      </w:r>
    </w:p>
    <w:p w14:paraId="116CC937" w14:textId="77777777" w:rsidR="00AA5DDB" w:rsidRPr="00144040" w:rsidRDefault="00AA5DDB" w:rsidP="00221BBD">
      <w:pPr>
        <w:spacing w:after="0"/>
        <w:ind w:left="720"/>
        <w:jc w:val="both"/>
        <w:rPr>
          <w:rFonts w:ascii="Franklin Gothic Book" w:hAnsi="Franklin Gothic Book"/>
        </w:rPr>
      </w:pPr>
    </w:p>
    <w:p w14:paraId="7FF7B09C" w14:textId="3CB8DC0C" w:rsidR="000E3F23" w:rsidRPr="00144040" w:rsidRDefault="000E3F23" w:rsidP="000E3F23">
      <w:pPr>
        <w:spacing w:after="0"/>
        <w:ind w:left="720"/>
        <w:jc w:val="both"/>
        <w:rPr>
          <w:rFonts w:ascii="Franklin Gothic Book" w:hAnsi="Franklin Gothic Book"/>
        </w:rPr>
      </w:pPr>
      <w:r w:rsidRPr="00144040">
        <w:rPr>
          <w:rFonts w:ascii="Franklin Gothic Book" w:hAnsi="Franklin Gothic Book"/>
        </w:rPr>
        <w:t xml:space="preserve">Any request for clarification must be received by NRC in writing at least </w:t>
      </w:r>
      <w:r w:rsidR="5CCA2279" w:rsidRPr="00144040">
        <w:rPr>
          <w:rFonts w:ascii="Franklin Gothic Book" w:hAnsi="Franklin Gothic Book"/>
        </w:rPr>
        <w:t>5</w:t>
      </w:r>
      <w:r w:rsidRPr="00144040">
        <w:rPr>
          <w:rFonts w:ascii="Franklin Gothic Book" w:hAnsi="Franklin Gothic Book"/>
        </w:rPr>
        <w:t xml:space="preserve"> working days before the deadline for submission of tenders. NRC will reply to bidders' questions at least </w:t>
      </w:r>
      <w:r w:rsidR="70123724" w:rsidRPr="00144040">
        <w:rPr>
          <w:rFonts w:ascii="Franklin Gothic Book" w:hAnsi="Franklin Gothic Book"/>
        </w:rPr>
        <w:t>3</w:t>
      </w:r>
      <w:r w:rsidRPr="00144040">
        <w:rPr>
          <w:rFonts w:ascii="Franklin Gothic Book" w:hAnsi="Franklin Gothic Book"/>
        </w:rPr>
        <w:t xml:space="preserve"> working days before the deadline for submission of tenders. </w:t>
      </w:r>
    </w:p>
    <w:p w14:paraId="06B5B0FE" w14:textId="77777777" w:rsidR="00AA5DDB" w:rsidRPr="00144040" w:rsidRDefault="00AA5DDB" w:rsidP="00221BBD">
      <w:pPr>
        <w:spacing w:after="0"/>
        <w:ind w:left="720"/>
        <w:jc w:val="both"/>
        <w:rPr>
          <w:rFonts w:ascii="Franklin Gothic Book" w:hAnsi="Franklin Gothic Book"/>
        </w:rPr>
      </w:pPr>
    </w:p>
    <w:p w14:paraId="4318070E" w14:textId="19DE3106" w:rsidR="00AA5DDB" w:rsidRPr="00144040" w:rsidRDefault="00AA5DDB" w:rsidP="549C8AA8">
      <w:pPr>
        <w:spacing w:after="0"/>
        <w:ind w:left="720"/>
        <w:jc w:val="both"/>
        <w:rPr>
          <w:rFonts w:ascii="Franklin Gothic Book" w:hAnsi="Franklin Gothic Book"/>
        </w:rPr>
      </w:pPr>
      <w:r w:rsidRPr="00144040">
        <w:rPr>
          <w:rFonts w:ascii="Franklin Gothic Book" w:hAnsi="Franklin Gothic Book"/>
        </w:rPr>
        <w:t>Costs incurred by the bidder in preparing and submitting the tender proposals will not be reimbursed.</w:t>
      </w:r>
    </w:p>
    <w:p w14:paraId="297CF118" w14:textId="77777777" w:rsidR="002D692B" w:rsidRPr="00144040" w:rsidRDefault="002D692B" w:rsidP="549C8AA8">
      <w:pPr>
        <w:spacing w:after="0"/>
        <w:ind w:left="720"/>
        <w:jc w:val="both"/>
        <w:rPr>
          <w:rFonts w:ascii="Franklin Gothic Book" w:hAnsi="Franklin Gothic Book"/>
        </w:rPr>
      </w:pPr>
    </w:p>
    <w:p w14:paraId="39EB5FCD" w14:textId="1F582340" w:rsidR="002D692B" w:rsidRPr="00144040" w:rsidRDefault="002D692B" w:rsidP="748CF076">
      <w:pPr>
        <w:spacing w:after="0"/>
        <w:ind w:left="720"/>
        <w:jc w:val="both"/>
        <w:rPr>
          <w:rFonts w:ascii="Franklin Gothic Book" w:hAnsi="Franklin Gothic Book" w:cstheme="minorBidi"/>
          <w:sz w:val="20"/>
          <w:szCs w:val="20"/>
        </w:rPr>
      </w:pPr>
      <w:r w:rsidRPr="748CF076">
        <w:rPr>
          <w:rFonts w:ascii="Franklin Gothic Book" w:hAnsi="Franklin Gothic Book"/>
        </w:rPr>
        <w:t xml:space="preserve">We look forward to receiving your tender </w:t>
      </w:r>
      <w:hyperlink r:id="rId16" w:anchor="_MANNER_OF_SUBMISSION:">
        <w:r w:rsidRPr="748CF076">
          <w:rPr>
            <w:rStyle w:val="af2"/>
            <w:rFonts w:ascii="Franklin Gothic Book" w:hAnsi="Franklin Gothic Book" w:cstheme="minorBidi"/>
            <w:b/>
            <w:bCs/>
          </w:rPr>
          <w:t>electronically through the eTB system</w:t>
        </w:r>
      </w:hyperlink>
      <w:r w:rsidRPr="748CF076">
        <w:rPr>
          <w:rFonts w:ascii="Franklin Gothic Book" w:hAnsi="Franklin Gothic Book"/>
        </w:rPr>
        <w:t xml:space="preserve"> </w:t>
      </w:r>
      <w:r w:rsidRPr="748CF076">
        <w:rPr>
          <w:rFonts w:ascii="Franklin Gothic Book" w:hAnsi="Franklin Gothic Book" w:cstheme="minorBidi"/>
        </w:rPr>
        <w:t xml:space="preserve">in accordance with the detailed </w:t>
      </w:r>
      <w:r w:rsidRPr="748CF076">
        <w:rPr>
          <w:rFonts w:ascii="Franklin Gothic Book" w:hAnsi="Franklin Gothic Book"/>
        </w:rPr>
        <w:t>instructions</w:t>
      </w:r>
      <w:r w:rsidRPr="748CF076">
        <w:rPr>
          <w:rFonts w:ascii="Franklin Gothic Book" w:hAnsi="Franklin Gothic Book" w:cstheme="minorBidi"/>
        </w:rPr>
        <w:t xml:space="preserve"> provided in this document </w:t>
      </w:r>
      <w:r w:rsidRPr="748CF076">
        <w:rPr>
          <w:rFonts w:ascii="Franklin Gothic Book" w:hAnsi="Franklin Gothic Book" w:cstheme="minorBidi"/>
          <w:b/>
          <w:bCs/>
        </w:rPr>
        <w:t>before th</w:t>
      </w:r>
      <w:r w:rsidRPr="748CF076">
        <w:rPr>
          <w:rFonts w:ascii="Franklin Gothic Book" w:hAnsi="Franklin Gothic Book" w:cstheme="minorBidi"/>
          <w:b/>
          <w:bCs/>
          <w:highlight w:val="green"/>
        </w:rPr>
        <w:t>e “</w:t>
      </w:r>
      <w:r w:rsidR="00C73E9F">
        <w:rPr>
          <w:rFonts w:ascii="Franklin Gothic Book" w:hAnsi="Franklin Gothic Book" w:cstheme="minorBidi"/>
          <w:b/>
          <w:bCs/>
          <w:highlight w:val="green"/>
        </w:rPr>
        <w:t>29</w:t>
      </w:r>
      <w:r w:rsidR="00B11392" w:rsidRPr="748CF076">
        <w:rPr>
          <w:rFonts w:ascii="Franklin Gothic Book" w:hAnsi="Franklin Gothic Book" w:cstheme="minorBidi"/>
          <w:b/>
          <w:bCs/>
          <w:highlight w:val="green"/>
        </w:rPr>
        <w:t>.</w:t>
      </w:r>
      <w:r w:rsidR="007A74D1" w:rsidRPr="748CF076">
        <w:rPr>
          <w:rFonts w:ascii="Franklin Gothic Book" w:hAnsi="Franklin Gothic Book" w:cstheme="minorBidi"/>
          <w:b/>
          <w:bCs/>
          <w:highlight w:val="green"/>
        </w:rPr>
        <w:t>0</w:t>
      </w:r>
      <w:r w:rsidR="0DC0681C" w:rsidRPr="748CF076">
        <w:rPr>
          <w:rFonts w:ascii="Franklin Gothic Book" w:hAnsi="Franklin Gothic Book" w:cstheme="minorBidi"/>
          <w:b/>
          <w:bCs/>
          <w:highlight w:val="green"/>
        </w:rPr>
        <w:t>8</w:t>
      </w:r>
      <w:r w:rsidR="00B11392" w:rsidRPr="748CF076">
        <w:rPr>
          <w:rFonts w:ascii="Franklin Gothic Book" w:hAnsi="Franklin Gothic Book" w:cstheme="minorBidi"/>
          <w:b/>
          <w:bCs/>
          <w:highlight w:val="green"/>
        </w:rPr>
        <w:t>.202</w:t>
      </w:r>
      <w:r w:rsidR="007A74D1" w:rsidRPr="748CF076">
        <w:rPr>
          <w:rFonts w:ascii="Franklin Gothic Book" w:hAnsi="Franklin Gothic Book" w:cstheme="minorBidi"/>
          <w:b/>
          <w:bCs/>
          <w:highlight w:val="green"/>
        </w:rPr>
        <w:t>5</w:t>
      </w:r>
      <w:r w:rsidRPr="748CF076">
        <w:rPr>
          <w:rFonts w:ascii="Franklin Gothic Book" w:hAnsi="Franklin Gothic Book" w:cstheme="minorBidi"/>
          <w:b/>
          <w:bCs/>
          <w:highlight w:val="green"/>
        </w:rPr>
        <w:t>”,</w:t>
      </w:r>
      <w:r w:rsidRPr="748CF076">
        <w:rPr>
          <w:rFonts w:ascii="Franklin Gothic Book" w:hAnsi="Franklin Gothic Book" w:cstheme="minorBidi"/>
          <w:b/>
          <w:bCs/>
        </w:rPr>
        <w:t xml:space="preserve"> as specified </w:t>
      </w:r>
      <w:r w:rsidRPr="748CF076">
        <w:rPr>
          <w:rStyle w:val="normaltextrun"/>
          <w:rFonts w:ascii="Franklin Gothic Book" w:hAnsi="Franklin Gothic Book" w:cs="Calibri"/>
        </w:rPr>
        <w:t>under “</w:t>
      </w:r>
      <w:hyperlink r:id="rId17" w:anchor="_SCHEDULE_AND_DEADLINE">
        <w:r w:rsidRPr="748CF076">
          <w:rPr>
            <w:rStyle w:val="af2"/>
            <w:rFonts w:ascii="Franklin Gothic Book" w:hAnsi="Franklin Gothic Book" w:cs="Calibri"/>
          </w:rPr>
          <w:t>SCHEDULE &amp; DEADLINE FOR SUBMISSION</w:t>
        </w:r>
      </w:hyperlink>
      <w:r w:rsidRPr="748CF076">
        <w:rPr>
          <w:rFonts w:ascii="Franklin Gothic Book" w:hAnsi="Franklin Gothic Book"/>
        </w:rPr>
        <w:t>”</w:t>
      </w:r>
      <w:r w:rsidR="00D6364B" w:rsidRPr="748CF076">
        <w:rPr>
          <w:rFonts w:ascii="Franklin Gothic Book" w:hAnsi="Franklin Gothic Book" w:cstheme="minorBidi"/>
          <w:sz w:val="20"/>
          <w:szCs w:val="20"/>
        </w:rPr>
        <w:t xml:space="preserve"> section</w:t>
      </w:r>
      <w:r w:rsidR="00413CC3" w:rsidRPr="748CF076">
        <w:rPr>
          <w:rFonts w:ascii="Franklin Gothic Book" w:hAnsi="Franklin Gothic Book" w:cstheme="minorBidi"/>
          <w:sz w:val="20"/>
          <w:szCs w:val="20"/>
        </w:rPr>
        <w:t>.</w:t>
      </w:r>
    </w:p>
    <w:p w14:paraId="589052F9" w14:textId="77777777" w:rsidR="00AA5DDB" w:rsidRPr="00144040" w:rsidRDefault="00AA5DDB" w:rsidP="00221BBD">
      <w:pPr>
        <w:spacing w:after="0"/>
        <w:ind w:left="720"/>
        <w:jc w:val="both"/>
        <w:rPr>
          <w:rFonts w:ascii="Franklin Gothic Book" w:hAnsi="Franklin Gothic Book"/>
          <w:sz w:val="20"/>
          <w:szCs w:val="20"/>
        </w:rPr>
      </w:pPr>
    </w:p>
    <w:p w14:paraId="603A414A" w14:textId="747BB73D" w:rsidR="000E3F23" w:rsidRPr="00144040" w:rsidRDefault="00AA067E" w:rsidP="000E3F23">
      <w:pPr>
        <w:spacing w:after="0"/>
        <w:ind w:left="720"/>
        <w:jc w:val="both"/>
        <w:rPr>
          <w:rFonts w:ascii="Franklin Gothic Book" w:hAnsi="Franklin Gothic Book"/>
          <w:sz w:val="20"/>
          <w:szCs w:val="20"/>
        </w:rPr>
      </w:pPr>
      <w:r w:rsidRPr="00144040">
        <w:rPr>
          <w:rFonts w:ascii="Franklin Gothic Book" w:hAnsi="Franklin Gothic Book"/>
          <w:sz w:val="20"/>
          <w:szCs w:val="20"/>
        </w:rPr>
        <w:t>Shoul</w:t>
      </w:r>
      <w:r w:rsidR="00154D83" w:rsidRPr="00144040">
        <w:rPr>
          <w:rFonts w:ascii="Franklin Gothic Book" w:hAnsi="Franklin Gothic Book"/>
          <w:sz w:val="20"/>
          <w:szCs w:val="20"/>
        </w:rPr>
        <w:t>d</w:t>
      </w:r>
      <w:r w:rsidR="00AA5DDB" w:rsidRPr="00144040">
        <w:rPr>
          <w:rFonts w:ascii="Franklin Gothic Book" w:hAnsi="Franklin Gothic Book"/>
          <w:sz w:val="20"/>
          <w:szCs w:val="20"/>
        </w:rPr>
        <w:t xml:space="preserve"> you decide not to submit a tender, we would be grateful if you could inform us in writing, stating the reasons for your decision.</w:t>
      </w:r>
    </w:p>
    <w:p w14:paraId="1E62453E" w14:textId="77777777" w:rsidR="000E3F23" w:rsidRPr="00144040" w:rsidRDefault="000E3F23" w:rsidP="000E3F23">
      <w:pPr>
        <w:spacing w:after="0"/>
        <w:ind w:left="720"/>
        <w:jc w:val="both"/>
        <w:rPr>
          <w:rFonts w:ascii="Franklin Gothic Book" w:hAnsi="Franklin Gothic Book"/>
          <w:sz w:val="20"/>
          <w:szCs w:val="20"/>
        </w:rPr>
      </w:pPr>
    </w:p>
    <w:p w14:paraId="44E13FA6" w14:textId="77777777" w:rsidR="000E3F23" w:rsidRPr="00144040" w:rsidRDefault="00AA5DDB" w:rsidP="000E3F23">
      <w:pPr>
        <w:spacing w:after="0"/>
        <w:ind w:left="720"/>
        <w:jc w:val="both"/>
        <w:rPr>
          <w:rFonts w:ascii="Franklin Gothic Book" w:hAnsi="Franklin Gothic Book"/>
          <w:sz w:val="20"/>
          <w:szCs w:val="20"/>
        </w:rPr>
      </w:pPr>
      <w:r w:rsidRPr="00144040">
        <w:rPr>
          <w:rFonts w:ascii="Franklin Gothic Book" w:hAnsi="Franklin Gothic Book"/>
          <w:sz w:val="20"/>
          <w:szCs w:val="20"/>
        </w:rPr>
        <w:t xml:space="preserve">Yours sincerely, </w:t>
      </w:r>
    </w:p>
    <w:p w14:paraId="058CA700" w14:textId="15D0A4DA" w:rsidR="00AF13EC" w:rsidRPr="00144040" w:rsidRDefault="00864F2E" w:rsidP="000E3F23">
      <w:pPr>
        <w:spacing w:after="0"/>
        <w:ind w:left="720"/>
        <w:jc w:val="both"/>
        <w:rPr>
          <w:rFonts w:ascii="Franklin Gothic Book" w:hAnsi="Franklin Gothic Book"/>
          <w:sz w:val="20"/>
          <w:szCs w:val="20"/>
        </w:rPr>
      </w:pPr>
      <w:r w:rsidRPr="00144040">
        <w:rPr>
          <w:rFonts w:ascii="Franklin Gothic Book" w:hAnsi="Franklin Gothic Book"/>
          <w:sz w:val="20"/>
          <w:szCs w:val="20"/>
        </w:rPr>
        <w:t>NRC Procurement Department</w:t>
      </w:r>
    </w:p>
    <w:p w14:paraId="4D18F8FE" w14:textId="4BC1733A" w:rsidR="00864F2E" w:rsidRPr="00144040" w:rsidRDefault="00864F2E" w:rsidP="000E3F23">
      <w:pPr>
        <w:spacing w:after="0"/>
        <w:ind w:left="720"/>
        <w:jc w:val="both"/>
        <w:rPr>
          <w:rFonts w:ascii="Franklin Gothic Book" w:hAnsi="Franklin Gothic Book"/>
          <w:sz w:val="20"/>
          <w:szCs w:val="20"/>
        </w:rPr>
      </w:pPr>
      <w:r w:rsidRPr="00144040">
        <w:rPr>
          <w:rFonts w:ascii="Franklin Gothic Book" w:hAnsi="Franklin Gothic Book"/>
          <w:sz w:val="20"/>
          <w:szCs w:val="20"/>
        </w:rPr>
        <w:t xml:space="preserve">On behalf of the </w:t>
      </w:r>
      <w:r w:rsidR="008224B2" w:rsidRPr="00144040">
        <w:rPr>
          <w:rFonts w:ascii="Franklin Gothic Book" w:hAnsi="Franklin Gothic Book"/>
          <w:sz w:val="20"/>
          <w:szCs w:val="20"/>
        </w:rPr>
        <w:t xml:space="preserve">Tender </w:t>
      </w:r>
      <w:r w:rsidRPr="00144040">
        <w:rPr>
          <w:rFonts w:ascii="Franklin Gothic Book" w:hAnsi="Franklin Gothic Book"/>
          <w:sz w:val="20"/>
          <w:szCs w:val="20"/>
        </w:rPr>
        <w:t>Committee</w:t>
      </w:r>
    </w:p>
    <w:p w14:paraId="19AA86C9" w14:textId="5EEF7AD2" w:rsidR="549C8AA8" w:rsidRPr="00144040" w:rsidRDefault="549C8AA8" w:rsidP="549C8AA8">
      <w:pPr>
        <w:spacing w:after="0"/>
        <w:ind w:left="720"/>
        <w:jc w:val="both"/>
        <w:rPr>
          <w:rFonts w:ascii="Franklin Gothic Book" w:hAnsi="Franklin Gothic Book"/>
          <w:sz w:val="20"/>
          <w:szCs w:val="20"/>
        </w:rPr>
      </w:pPr>
    </w:p>
    <w:p w14:paraId="3EC1E11A" w14:textId="0A68C5DF"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Шановні пані та панове, </w:t>
      </w:r>
    </w:p>
    <w:p w14:paraId="79DD0340" w14:textId="4C2C8441"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05FE9EA3" w14:textId="6FD2AB42"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У відповідь на ваш запит щодо публікації вищезазначеного запрошення до участі в тендері, будь ласка, надайте наступні документи, які являють собою тендерну документацію.</w:t>
      </w:r>
    </w:p>
    <w:p w14:paraId="16886329" w14:textId="6BBE3912"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0A1C55A9" w14:textId="3C7D088B"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Будь-який запит на роз'яснення повинен бути отриманий НРСБ у письмовій формі принаймні за </w:t>
      </w:r>
      <w:r w:rsidR="00611FDB" w:rsidRPr="00144040">
        <w:rPr>
          <w:rFonts w:ascii="Franklin Gothic Book" w:eastAsia="Franklin Gothic Book" w:hAnsi="Franklin Gothic Book" w:cs="Franklin Gothic Book"/>
          <w:color w:val="000000" w:themeColor="text1"/>
          <w:sz w:val="20"/>
          <w:szCs w:val="20"/>
        </w:rPr>
        <w:t>5</w:t>
      </w:r>
      <w:r w:rsidRPr="00144040">
        <w:rPr>
          <w:rFonts w:ascii="Franklin Gothic Book" w:eastAsia="Franklin Gothic Book" w:hAnsi="Franklin Gothic Book" w:cs="Franklin Gothic Book"/>
          <w:color w:val="000000" w:themeColor="text1"/>
          <w:sz w:val="20"/>
          <w:szCs w:val="20"/>
        </w:rPr>
        <w:t xml:space="preserve"> робочих днів до закінчення терміну подання тендерних заявок. НРСБ відповість на питання учасників тендеру принаймні за </w:t>
      </w:r>
      <w:r w:rsidR="00611FDB" w:rsidRPr="00144040">
        <w:rPr>
          <w:rFonts w:ascii="Franklin Gothic Book" w:eastAsia="Franklin Gothic Book" w:hAnsi="Franklin Gothic Book" w:cs="Franklin Gothic Book"/>
          <w:color w:val="000000" w:themeColor="text1"/>
          <w:sz w:val="20"/>
          <w:szCs w:val="20"/>
        </w:rPr>
        <w:t>3</w:t>
      </w:r>
      <w:r w:rsidRPr="00144040">
        <w:rPr>
          <w:rFonts w:ascii="Franklin Gothic Book" w:eastAsia="Franklin Gothic Book" w:hAnsi="Franklin Gothic Book" w:cs="Franklin Gothic Book"/>
          <w:color w:val="000000" w:themeColor="text1"/>
          <w:sz w:val="20"/>
          <w:szCs w:val="20"/>
        </w:rPr>
        <w:t xml:space="preserve"> робочих дні до крайнього терміну подачі тендерних заявок. </w:t>
      </w:r>
    </w:p>
    <w:p w14:paraId="5C537887" w14:textId="5EA88DC8"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510ADFBF" w14:textId="53D1C165"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Витрати, понесені учасником тендеру при підготовці та подачі тендерних пропозицій, відшкодуванню не підлягають.</w:t>
      </w:r>
    </w:p>
    <w:p w14:paraId="1A178E6B" w14:textId="59739817"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0A1F281A" w14:textId="4597035B" w:rsidR="337A290A" w:rsidRPr="00144040" w:rsidDel="00AD583C" w:rsidRDefault="00AD583C" w:rsidP="549C8AA8">
      <w:pPr>
        <w:spacing w:after="0"/>
        <w:ind w:left="720"/>
        <w:jc w:val="both"/>
        <w:rPr>
          <w:rFonts w:ascii="Franklin Gothic Book" w:eastAsia="Franklin Gothic Book" w:hAnsi="Franklin Gothic Book" w:cs="Franklin Gothic Book"/>
          <w:color w:val="000000" w:themeColor="text1"/>
          <w:sz w:val="20"/>
          <w:szCs w:val="20"/>
        </w:rPr>
      </w:pPr>
      <w:r w:rsidRPr="238BC1FB">
        <w:rPr>
          <w:rFonts w:ascii="Franklin Gothic Book" w:eastAsia="Franklin Gothic Book" w:hAnsi="Franklin Gothic Book" w:cs="Franklin Gothic Book"/>
          <w:color w:val="000000" w:themeColor="text1"/>
          <w:sz w:val="20"/>
          <w:szCs w:val="20"/>
        </w:rPr>
        <w:t xml:space="preserve">Ми з нетерпінням чекаємо отримання вашої тендерної пропозиції в </w:t>
      </w:r>
      <w:hyperlink r:id="rId18" w:anchor="_MANNER_OF_SUBMISSION:">
        <w:r w:rsidRPr="238BC1FB">
          <w:rPr>
            <w:rStyle w:val="af2"/>
            <w:rFonts w:eastAsia="Franklin Gothic Book"/>
            <w:b/>
            <w:bCs/>
          </w:rPr>
          <w:t>електронному вигляді через систему eTB</w:t>
        </w:r>
      </w:hyperlink>
      <w:r w:rsidRPr="238BC1FB">
        <w:rPr>
          <w:rFonts w:ascii="Franklin Gothic Book" w:eastAsia="Franklin Gothic Book" w:hAnsi="Franklin Gothic Book" w:cs="Franklin Gothic Book"/>
          <w:color w:val="000000" w:themeColor="text1"/>
          <w:sz w:val="20"/>
          <w:szCs w:val="20"/>
        </w:rPr>
        <w:t xml:space="preserve"> відповідно до детальних інструкцій, наведених у цьому документі, до </w:t>
      </w:r>
      <w:r w:rsidRPr="238BC1FB">
        <w:rPr>
          <w:rFonts w:ascii="Franklin Gothic Book" w:eastAsia="Franklin Gothic Book" w:hAnsi="Franklin Gothic Book" w:cs="Franklin Gothic Book"/>
          <w:b/>
          <w:bCs/>
          <w:color w:val="000000" w:themeColor="text1"/>
          <w:sz w:val="20"/>
          <w:szCs w:val="20"/>
        </w:rPr>
        <w:t>«</w:t>
      </w:r>
      <w:r w:rsidR="00C73E9F">
        <w:rPr>
          <w:rFonts w:ascii="Franklin Gothic Book" w:eastAsia="Franklin Gothic Book" w:hAnsi="Franklin Gothic Book" w:cs="Franklin Gothic Book"/>
          <w:b/>
          <w:bCs/>
          <w:color w:val="000000" w:themeColor="text1"/>
          <w:sz w:val="20"/>
          <w:szCs w:val="20"/>
          <w:highlight w:val="green"/>
        </w:rPr>
        <w:t>29</w:t>
      </w:r>
      <w:r w:rsidR="00B11392" w:rsidRPr="00E33486">
        <w:rPr>
          <w:rFonts w:ascii="Franklin Gothic Book" w:eastAsia="Franklin Gothic Book" w:hAnsi="Franklin Gothic Book" w:cs="Franklin Gothic Book"/>
          <w:b/>
          <w:bCs/>
          <w:color w:val="000000" w:themeColor="text1"/>
          <w:sz w:val="20"/>
          <w:szCs w:val="20"/>
          <w:highlight w:val="green"/>
        </w:rPr>
        <w:t>.</w:t>
      </w:r>
      <w:r w:rsidR="53389B35" w:rsidRPr="00E33486">
        <w:rPr>
          <w:rFonts w:ascii="Franklin Gothic Book" w:eastAsia="Franklin Gothic Book" w:hAnsi="Franklin Gothic Book" w:cs="Franklin Gothic Book"/>
          <w:b/>
          <w:bCs/>
          <w:color w:val="000000" w:themeColor="text1"/>
          <w:sz w:val="20"/>
          <w:szCs w:val="20"/>
          <w:highlight w:val="green"/>
        </w:rPr>
        <w:t>0</w:t>
      </w:r>
      <w:r w:rsidR="6202BFD6" w:rsidRPr="00E33486">
        <w:rPr>
          <w:rFonts w:ascii="Franklin Gothic Book" w:eastAsia="Franklin Gothic Book" w:hAnsi="Franklin Gothic Book" w:cs="Franklin Gothic Book"/>
          <w:b/>
          <w:bCs/>
          <w:color w:val="000000" w:themeColor="text1"/>
          <w:sz w:val="20"/>
          <w:szCs w:val="20"/>
          <w:highlight w:val="green"/>
        </w:rPr>
        <w:t>8</w:t>
      </w:r>
      <w:r w:rsidR="00B11392" w:rsidRPr="00E33486">
        <w:rPr>
          <w:rFonts w:ascii="Franklin Gothic Book" w:eastAsia="Franklin Gothic Book" w:hAnsi="Franklin Gothic Book" w:cs="Franklin Gothic Book"/>
          <w:b/>
          <w:bCs/>
          <w:color w:val="000000" w:themeColor="text1"/>
          <w:sz w:val="20"/>
          <w:szCs w:val="20"/>
          <w:highlight w:val="green"/>
        </w:rPr>
        <w:t>.202</w:t>
      </w:r>
      <w:r w:rsidR="007A74D1" w:rsidRPr="00E33486">
        <w:rPr>
          <w:rFonts w:ascii="Franklin Gothic Book" w:eastAsia="Franklin Gothic Book" w:hAnsi="Franklin Gothic Book" w:cs="Franklin Gothic Book"/>
          <w:b/>
          <w:bCs/>
          <w:color w:val="000000" w:themeColor="text1"/>
          <w:sz w:val="20"/>
          <w:szCs w:val="20"/>
          <w:highlight w:val="green"/>
        </w:rPr>
        <w:t>5</w:t>
      </w:r>
      <w:r w:rsidRPr="238BC1FB">
        <w:rPr>
          <w:rFonts w:ascii="Franklin Gothic Book" w:eastAsia="Franklin Gothic Book" w:hAnsi="Franklin Gothic Book" w:cs="Franklin Gothic Book"/>
          <w:b/>
          <w:bCs/>
          <w:color w:val="000000" w:themeColor="text1"/>
          <w:sz w:val="20"/>
          <w:szCs w:val="20"/>
        </w:rPr>
        <w:t>»</w:t>
      </w:r>
      <w:r w:rsidRPr="238BC1FB">
        <w:rPr>
          <w:rFonts w:ascii="Franklin Gothic Book" w:eastAsia="Franklin Gothic Book" w:hAnsi="Franklin Gothic Book" w:cs="Franklin Gothic Book"/>
          <w:color w:val="000000" w:themeColor="text1"/>
          <w:sz w:val="20"/>
          <w:szCs w:val="20"/>
        </w:rPr>
        <w:t>, як зазначено в розділ</w:t>
      </w:r>
      <w:r w:rsidR="002010E1" w:rsidRPr="238BC1FB">
        <w:rPr>
          <w:rFonts w:ascii="Franklin Gothic Book" w:eastAsia="Franklin Gothic Book" w:hAnsi="Franklin Gothic Book" w:cs="Franklin Gothic Book"/>
          <w:color w:val="000000" w:themeColor="text1"/>
          <w:sz w:val="20"/>
          <w:szCs w:val="20"/>
        </w:rPr>
        <w:t>і</w:t>
      </w:r>
      <w:r w:rsidRPr="238BC1FB">
        <w:rPr>
          <w:rFonts w:ascii="Franklin Gothic Book" w:eastAsia="Franklin Gothic Book" w:hAnsi="Franklin Gothic Book" w:cs="Franklin Gothic Book"/>
          <w:color w:val="000000" w:themeColor="text1"/>
          <w:sz w:val="20"/>
          <w:szCs w:val="20"/>
        </w:rPr>
        <w:t xml:space="preserve"> </w:t>
      </w:r>
      <w:r w:rsidRPr="238BC1FB">
        <w:rPr>
          <w:rStyle w:val="normaltextrun"/>
          <w:rFonts w:ascii="Franklin Gothic Book" w:hAnsi="Franklin Gothic Book" w:cs="Calibri"/>
          <w:sz w:val="20"/>
          <w:szCs w:val="20"/>
        </w:rPr>
        <w:t>“</w:t>
      </w:r>
      <w:hyperlink r:id="rId19" w:anchor="_SCHEDULE_AND_DEADLINE">
        <w:r w:rsidR="002345D0" w:rsidRPr="238BC1FB">
          <w:rPr>
            <w:rStyle w:val="af2"/>
            <w:rFonts w:ascii="Franklin Gothic Book" w:hAnsi="Franklin Gothic Book" w:cs="Calibri"/>
            <w:sz w:val="20"/>
            <w:szCs w:val="20"/>
          </w:rPr>
          <w:t>ГРАФІК</w:t>
        </w:r>
      </w:hyperlink>
      <w:r w:rsidR="002345D0" w:rsidRPr="238BC1FB">
        <w:rPr>
          <w:rStyle w:val="af2"/>
          <w:rFonts w:ascii="Franklin Gothic Book" w:hAnsi="Franklin Gothic Book" w:cs="Calibri"/>
          <w:sz w:val="20"/>
          <w:szCs w:val="20"/>
        </w:rPr>
        <w:t xml:space="preserve"> ТА ТЕРМІНИ ПОДАЧІ</w:t>
      </w:r>
      <w:r w:rsidRPr="238BC1FB">
        <w:rPr>
          <w:rFonts w:ascii="Franklin Gothic Book" w:hAnsi="Franklin Gothic Book"/>
        </w:rPr>
        <w:t>”</w:t>
      </w:r>
      <w:r w:rsidRPr="238BC1FB">
        <w:rPr>
          <w:rFonts w:ascii="Franklin Gothic Book" w:hAnsi="Franklin Gothic Book" w:cstheme="minorBidi"/>
          <w:sz w:val="20"/>
          <w:szCs w:val="20"/>
        </w:rPr>
        <w:t>.</w:t>
      </w:r>
    </w:p>
    <w:p w14:paraId="1421F954" w14:textId="6CF5677A"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Якщо ви вирішите не подавати тендерну заявку, ми були б вдячні, якщо б ви повідомили нам про це в письмовій формі із зазначенням причин вашого рішення.</w:t>
      </w:r>
    </w:p>
    <w:p w14:paraId="3DB649C9" w14:textId="4E138744"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095C774D" w14:textId="431F6D00"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Щиро ваш, </w:t>
      </w:r>
    </w:p>
    <w:p w14:paraId="5F48518D" w14:textId="4C763A48"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Відділ закупівель НРСБ</w:t>
      </w:r>
    </w:p>
    <w:p w14:paraId="7A86715A" w14:textId="01378CDE"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Від імені </w:t>
      </w:r>
      <w:r w:rsidR="00555ECC" w:rsidRPr="00144040">
        <w:rPr>
          <w:rFonts w:ascii="Franklin Gothic Book" w:eastAsia="Franklin Gothic Book" w:hAnsi="Franklin Gothic Book" w:cs="Franklin Gothic Book"/>
          <w:color w:val="000000" w:themeColor="text1"/>
          <w:sz w:val="20"/>
          <w:szCs w:val="20"/>
        </w:rPr>
        <w:t xml:space="preserve">Тендерного </w:t>
      </w:r>
      <w:r w:rsidRPr="00144040">
        <w:rPr>
          <w:rFonts w:ascii="Franklin Gothic Book" w:eastAsia="Franklin Gothic Book" w:hAnsi="Franklin Gothic Book" w:cs="Franklin Gothic Book"/>
          <w:color w:val="000000" w:themeColor="text1"/>
          <w:sz w:val="20"/>
          <w:szCs w:val="20"/>
        </w:rPr>
        <w:t>Комітету</w:t>
      </w:r>
    </w:p>
    <w:p w14:paraId="2A5B6FAD" w14:textId="162CF89C" w:rsidR="549C8AA8" w:rsidRPr="00144040" w:rsidRDefault="549C8AA8" w:rsidP="549C8AA8">
      <w:pPr>
        <w:spacing w:after="0"/>
        <w:ind w:left="720"/>
        <w:jc w:val="both"/>
        <w:rPr>
          <w:rFonts w:ascii="Franklin Gothic Book" w:hAnsi="Franklin Gothic Book"/>
          <w:sz w:val="20"/>
          <w:szCs w:val="20"/>
        </w:rPr>
      </w:pPr>
    </w:p>
    <w:p w14:paraId="572A68BB" w14:textId="77777777" w:rsidR="003061E2" w:rsidRPr="00144040" w:rsidRDefault="003061E2" w:rsidP="549C8AA8">
      <w:pPr>
        <w:spacing w:after="0"/>
        <w:ind w:left="720"/>
        <w:jc w:val="both"/>
        <w:rPr>
          <w:rFonts w:ascii="Franklin Gothic Book" w:hAnsi="Franklin Gothic Book"/>
          <w:sz w:val="20"/>
          <w:szCs w:val="20"/>
        </w:rPr>
      </w:pPr>
    </w:p>
    <w:p w14:paraId="6B559FA4" w14:textId="77777777" w:rsidR="003061E2" w:rsidRPr="00144040" w:rsidRDefault="003061E2" w:rsidP="549C8AA8">
      <w:pPr>
        <w:spacing w:after="0"/>
        <w:ind w:left="720"/>
        <w:jc w:val="both"/>
        <w:rPr>
          <w:rFonts w:ascii="Franklin Gothic Book" w:hAnsi="Franklin Gothic Book"/>
          <w:sz w:val="20"/>
          <w:szCs w:val="20"/>
        </w:rPr>
      </w:pPr>
    </w:p>
    <w:p w14:paraId="04A50210" w14:textId="77777777" w:rsidR="003061E2" w:rsidRPr="00144040" w:rsidRDefault="003061E2" w:rsidP="549C8AA8">
      <w:pPr>
        <w:spacing w:after="0"/>
        <w:ind w:left="720"/>
        <w:jc w:val="both"/>
        <w:rPr>
          <w:rFonts w:ascii="Franklin Gothic Book" w:hAnsi="Franklin Gothic Book"/>
          <w:sz w:val="20"/>
          <w:szCs w:val="20"/>
        </w:rPr>
      </w:pPr>
    </w:p>
    <w:p w14:paraId="05CD313B" w14:textId="77777777" w:rsidR="003061E2" w:rsidRPr="00144040" w:rsidRDefault="003061E2" w:rsidP="549C8AA8">
      <w:pPr>
        <w:spacing w:after="0"/>
        <w:ind w:left="720"/>
        <w:jc w:val="both"/>
        <w:rPr>
          <w:rFonts w:ascii="Franklin Gothic Book" w:hAnsi="Franklin Gothic Book"/>
          <w:sz w:val="20"/>
          <w:szCs w:val="20"/>
        </w:rPr>
      </w:pPr>
    </w:p>
    <w:p w14:paraId="11CAC5D9" w14:textId="23C11665" w:rsidR="00C01812" w:rsidRPr="00144040" w:rsidRDefault="00C01812">
      <w:pPr>
        <w:rPr>
          <w:rFonts w:ascii="Franklin Gothic Book" w:hAnsi="Franklin Gothic Book"/>
          <w:sz w:val="20"/>
          <w:szCs w:val="20"/>
        </w:rPr>
      </w:pPr>
      <w:r w:rsidRPr="00144040">
        <w:rPr>
          <w:rFonts w:ascii="Franklin Gothic Book" w:hAnsi="Franklin Gothic Book"/>
          <w:sz w:val="20"/>
          <w:szCs w:val="20"/>
        </w:rPr>
        <w:br w:type="page"/>
      </w:r>
    </w:p>
    <w:p w14:paraId="689584E8" w14:textId="77777777" w:rsidR="00D9707F" w:rsidRPr="003377F6" w:rsidRDefault="00D9707F" w:rsidP="748CF076">
      <w:pPr>
        <w:autoSpaceDE w:val="0"/>
        <w:autoSpaceDN w:val="0"/>
        <w:adjustRightInd w:val="0"/>
        <w:spacing w:after="0" w:line="240" w:lineRule="auto"/>
        <w:ind w:left="720"/>
        <w:rPr>
          <w:rFonts w:ascii="Franklin Gothic Book" w:eastAsiaTheme="minorEastAsia" w:hAnsi="Franklin Gothic Book"/>
          <w:color w:val="222222"/>
          <w:sz w:val="20"/>
          <w:szCs w:val="20"/>
        </w:rPr>
      </w:pPr>
      <w:r w:rsidRPr="003377F6">
        <w:rPr>
          <w:rFonts w:ascii="Franklin Gothic Book" w:eastAsiaTheme="minorEastAsia" w:hAnsi="Franklin Gothic Book"/>
          <w:color w:val="222222"/>
          <w:sz w:val="20"/>
          <w:szCs w:val="20"/>
        </w:rPr>
        <w:lastRenderedPageBreak/>
        <w:t>This ITB (Invitation to Bid) document contains the following:</w:t>
      </w:r>
    </w:p>
    <w:p w14:paraId="4B18AF31" w14:textId="77777777" w:rsidR="00D9707F" w:rsidRPr="003377F6" w:rsidRDefault="00D9707F" w:rsidP="748CF076">
      <w:pPr>
        <w:pStyle w:val="a7"/>
        <w:numPr>
          <w:ilvl w:val="0"/>
          <w:numId w:val="22"/>
        </w:numPr>
        <w:autoSpaceDE w:val="0"/>
        <w:autoSpaceDN w:val="0"/>
        <w:adjustRightInd w:val="0"/>
        <w:spacing w:after="0" w:line="240" w:lineRule="auto"/>
        <w:rPr>
          <w:rFonts w:ascii="Franklin Gothic Book" w:eastAsiaTheme="minorEastAsia" w:hAnsi="Franklin Gothic Book"/>
          <w:color w:val="222222"/>
          <w:sz w:val="20"/>
          <w:szCs w:val="20"/>
        </w:rPr>
      </w:pPr>
      <w:r w:rsidRPr="003377F6">
        <w:rPr>
          <w:rFonts w:ascii="Franklin Gothic Book" w:eastAsiaTheme="minorEastAsia" w:hAnsi="Franklin Gothic Book"/>
          <w:color w:val="222222"/>
          <w:sz w:val="20"/>
          <w:szCs w:val="20"/>
        </w:rPr>
        <w:t>This cover Letter</w:t>
      </w:r>
    </w:p>
    <w:p w14:paraId="0D05CEC2" w14:textId="77777777" w:rsidR="00D9707F" w:rsidRPr="003377F6" w:rsidRDefault="00D9707F" w:rsidP="748CF076">
      <w:pPr>
        <w:numPr>
          <w:ilvl w:val="0"/>
          <w:numId w:val="22"/>
        </w:numPr>
        <w:autoSpaceDE w:val="0"/>
        <w:autoSpaceDN w:val="0"/>
        <w:adjustRightInd w:val="0"/>
        <w:spacing w:after="0" w:line="240" w:lineRule="auto"/>
        <w:rPr>
          <w:rFonts w:ascii="Franklin Gothic Book" w:eastAsiaTheme="minorEastAsia" w:hAnsi="Franklin Gothic Book"/>
          <w:b/>
          <w:bCs/>
          <w:color w:val="222222"/>
          <w:sz w:val="20"/>
          <w:szCs w:val="20"/>
        </w:rPr>
      </w:pPr>
      <w:r w:rsidRPr="003377F6">
        <w:rPr>
          <w:rFonts w:ascii="Franklin Gothic Book" w:eastAsiaTheme="minorEastAsia" w:hAnsi="Franklin Gothic Book"/>
          <w:color w:val="222222"/>
          <w:sz w:val="20"/>
          <w:szCs w:val="20"/>
        </w:rPr>
        <w:t>Section 2: Bid Data sheet</w:t>
      </w:r>
    </w:p>
    <w:p w14:paraId="32D9A7CB" w14:textId="5F697203" w:rsidR="00D9707F" w:rsidRPr="003377F6" w:rsidRDefault="00D9707F" w:rsidP="748CF076">
      <w:pPr>
        <w:numPr>
          <w:ilvl w:val="0"/>
          <w:numId w:val="22"/>
        </w:numPr>
        <w:autoSpaceDE w:val="0"/>
        <w:autoSpaceDN w:val="0"/>
        <w:adjustRightInd w:val="0"/>
        <w:spacing w:after="0" w:line="240" w:lineRule="auto"/>
        <w:rPr>
          <w:rFonts w:ascii="Franklin Gothic Book" w:eastAsiaTheme="minorEastAsia" w:hAnsi="Franklin Gothic Book"/>
          <w:color w:val="222222"/>
          <w:sz w:val="20"/>
          <w:szCs w:val="20"/>
        </w:rPr>
      </w:pPr>
      <w:r w:rsidRPr="003377F6">
        <w:rPr>
          <w:rFonts w:ascii="Franklin Gothic Book" w:eastAsiaTheme="minorEastAsia" w:hAnsi="Franklin Gothic Book"/>
          <w:color w:val="222222"/>
          <w:sz w:val="20"/>
          <w:szCs w:val="20"/>
        </w:rPr>
        <w:t>Section 3: NRC Invitation to bid general terms &amp; condition</w:t>
      </w:r>
      <w:r w:rsidR="00793F00" w:rsidRPr="003377F6">
        <w:rPr>
          <w:rFonts w:ascii="Franklin Gothic Book" w:eastAsiaTheme="minorEastAsia" w:hAnsi="Franklin Gothic Book"/>
          <w:color w:val="222222"/>
          <w:sz w:val="20"/>
          <w:szCs w:val="20"/>
        </w:rPr>
        <w:t>s</w:t>
      </w:r>
    </w:p>
    <w:p w14:paraId="59796767" w14:textId="1DEB549E" w:rsidR="00D9707F" w:rsidRPr="003377F6" w:rsidRDefault="00D9707F" w:rsidP="748CF076">
      <w:pPr>
        <w:pStyle w:val="a7"/>
        <w:numPr>
          <w:ilvl w:val="0"/>
          <w:numId w:val="22"/>
        </w:numPr>
        <w:autoSpaceDE w:val="0"/>
        <w:autoSpaceDN w:val="0"/>
        <w:adjustRightInd w:val="0"/>
        <w:spacing w:after="0" w:line="240" w:lineRule="auto"/>
        <w:rPr>
          <w:rFonts w:ascii="Franklin Gothic Book" w:eastAsiaTheme="minorEastAsia" w:hAnsi="Franklin Gothic Book"/>
          <w:color w:val="222222"/>
          <w:sz w:val="20"/>
          <w:szCs w:val="20"/>
        </w:rPr>
      </w:pPr>
      <w:r w:rsidRPr="003377F6">
        <w:rPr>
          <w:rFonts w:ascii="Franklin Gothic Book" w:eastAsiaTheme="minorEastAsia" w:hAnsi="Franklin Gothic Book"/>
          <w:color w:val="222222"/>
          <w:sz w:val="20"/>
          <w:szCs w:val="20"/>
        </w:rPr>
        <w:t xml:space="preserve">Section </w:t>
      </w:r>
      <w:r w:rsidR="00224A7B" w:rsidRPr="003377F6">
        <w:rPr>
          <w:rFonts w:ascii="Franklin Gothic Book" w:eastAsiaTheme="minorEastAsia" w:hAnsi="Franklin Gothic Book"/>
          <w:color w:val="222222"/>
          <w:sz w:val="20"/>
          <w:szCs w:val="20"/>
        </w:rPr>
        <w:t>4</w:t>
      </w:r>
      <w:r w:rsidRPr="003377F6">
        <w:rPr>
          <w:rFonts w:ascii="Franklin Gothic Book" w:eastAsiaTheme="minorEastAsia" w:hAnsi="Franklin Gothic Book"/>
          <w:color w:val="222222"/>
          <w:sz w:val="20"/>
          <w:szCs w:val="20"/>
        </w:rPr>
        <w:t>:</w:t>
      </w:r>
      <w:r w:rsidRPr="003377F6">
        <w:rPr>
          <w:rFonts w:ascii="Franklin Gothic Book" w:eastAsiaTheme="minorEastAsia" w:hAnsi="Franklin Gothic Book"/>
          <w:b/>
          <w:bCs/>
          <w:color w:val="222222"/>
          <w:sz w:val="20"/>
          <w:szCs w:val="20"/>
        </w:rPr>
        <w:t xml:space="preserve"> </w:t>
      </w:r>
      <w:r w:rsidR="216313ED" w:rsidRPr="003377F6">
        <w:rPr>
          <w:rFonts w:ascii="Franklin Gothic Book" w:eastAsiaTheme="minorEastAsia" w:hAnsi="Franklin Gothic Book"/>
          <w:color w:val="222222"/>
          <w:sz w:val="20"/>
          <w:szCs w:val="20"/>
        </w:rPr>
        <w:t>Bidding form</w:t>
      </w:r>
    </w:p>
    <w:p w14:paraId="502EA7F7" w14:textId="3FE8B938" w:rsidR="621361EA" w:rsidRPr="003377F6" w:rsidRDefault="621361EA" w:rsidP="748CF076">
      <w:pPr>
        <w:pStyle w:val="a7"/>
        <w:numPr>
          <w:ilvl w:val="0"/>
          <w:numId w:val="22"/>
        </w:numPr>
        <w:spacing w:after="0" w:line="240" w:lineRule="auto"/>
        <w:rPr>
          <w:rFonts w:ascii="Franklin Gothic Book" w:eastAsiaTheme="minorEastAsia" w:hAnsi="Franklin Gothic Book"/>
          <w:color w:val="222222"/>
          <w:sz w:val="20"/>
          <w:szCs w:val="20"/>
        </w:rPr>
      </w:pPr>
      <w:r w:rsidRPr="003377F6">
        <w:rPr>
          <w:rFonts w:ascii="Franklin Gothic Book" w:eastAsiaTheme="minorEastAsia" w:hAnsi="Franklin Gothic Book"/>
          <w:color w:val="222222"/>
          <w:sz w:val="20"/>
          <w:szCs w:val="20"/>
        </w:rPr>
        <w:t>Annex 1:- BDO Group Auditor Instructions GLOBAL PORTAL 2024</w:t>
      </w:r>
    </w:p>
    <w:p w14:paraId="3FCD5DEC" w14:textId="3CE543C0" w:rsidR="621361EA" w:rsidRPr="003377F6" w:rsidRDefault="621361EA" w:rsidP="748CF076">
      <w:pPr>
        <w:pStyle w:val="a7"/>
        <w:numPr>
          <w:ilvl w:val="0"/>
          <w:numId w:val="22"/>
        </w:numPr>
        <w:spacing w:after="0" w:line="240" w:lineRule="auto"/>
        <w:rPr>
          <w:rFonts w:ascii="Franklin Gothic Book" w:eastAsiaTheme="minorEastAsia" w:hAnsi="Franklin Gothic Book"/>
          <w:color w:val="222222"/>
          <w:sz w:val="20"/>
          <w:szCs w:val="20"/>
        </w:rPr>
      </w:pPr>
      <w:r w:rsidRPr="003377F6">
        <w:rPr>
          <w:rFonts w:ascii="Franklin Gothic Book" w:eastAsiaTheme="minorEastAsia" w:hAnsi="Franklin Gothic Book"/>
          <w:color w:val="222222"/>
          <w:sz w:val="20"/>
          <w:szCs w:val="20"/>
        </w:rPr>
        <w:t>Annex 1.2;-   NRC Project Instructions</w:t>
      </w:r>
    </w:p>
    <w:p w14:paraId="51A58CEF" w14:textId="4C3D16A8" w:rsidR="00D9707F" w:rsidRPr="003377F6" w:rsidRDefault="00D9707F" w:rsidP="748CF076">
      <w:pPr>
        <w:numPr>
          <w:ilvl w:val="0"/>
          <w:numId w:val="22"/>
        </w:numPr>
        <w:spacing w:after="0" w:line="240" w:lineRule="auto"/>
        <w:rPr>
          <w:rFonts w:ascii="Franklin Gothic Book" w:eastAsiaTheme="minorEastAsia" w:hAnsi="Franklin Gothic Book"/>
          <w:sz w:val="20"/>
          <w:szCs w:val="20"/>
        </w:rPr>
      </w:pPr>
      <w:r w:rsidRPr="003377F6">
        <w:rPr>
          <w:rFonts w:ascii="Franklin Gothic Book" w:eastAsiaTheme="minorEastAsia" w:hAnsi="Franklin Gothic Book"/>
          <w:sz w:val="20"/>
          <w:szCs w:val="20"/>
        </w:rPr>
        <w:t xml:space="preserve">Annex </w:t>
      </w:r>
      <w:r w:rsidR="55DC78D2" w:rsidRPr="003377F6">
        <w:rPr>
          <w:rFonts w:ascii="Franklin Gothic Book" w:eastAsiaTheme="minorEastAsia" w:hAnsi="Franklin Gothic Book"/>
          <w:sz w:val="20"/>
          <w:szCs w:val="20"/>
        </w:rPr>
        <w:t xml:space="preserve">3 </w:t>
      </w:r>
      <w:r w:rsidRPr="003377F6">
        <w:rPr>
          <w:rFonts w:ascii="Franklin Gothic Book" w:eastAsiaTheme="minorEastAsia" w:hAnsi="Franklin Gothic Book"/>
          <w:sz w:val="20"/>
          <w:szCs w:val="20"/>
        </w:rPr>
        <w:t xml:space="preserve">: </w:t>
      </w:r>
      <w:r w:rsidR="0A905094" w:rsidRPr="003377F6">
        <w:rPr>
          <w:rFonts w:ascii="Franklin Gothic Book" w:eastAsiaTheme="minorEastAsia" w:hAnsi="Franklin Gothic Book"/>
          <w:sz w:val="20"/>
          <w:szCs w:val="20"/>
        </w:rPr>
        <w:t xml:space="preserve">NRC </w:t>
      </w:r>
      <w:r w:rsidR="67E6B518" w:rsidRPr="003377F6">
        <w:rPr>
          <w:rFonts w:ascii="Franklin Gothic Book" w:eastAsiaTheme="minorEastAsia" w:hAnsi="Franklin Gothic Book"/>
          <w:sz w:val="20"/>
          <w:szCs w:val="20"/>
        </w:rPr>
        <w:t xml:space="preserve"> </w:t>
      </w:r>
      <w:r w:rsidR="0A905094" w:rsidRPr="003377F6">
        <w:rPr>
          <w:rFonts w:ascii="Franklin Gothic Book" w:eastAsiaTheme="minorEastAsia" w:hAnsi="Franklin Gothic Book"/>
          <w:sz w:val="20"/>
          <w:szCs w:val="20"/>
        </w:rPr>
        <w:t>TOR for Audit Services.</w:t>
      </w:r>
    </w:p>
    <w:p w14:paraId="3BBAF8C8" w14:textId="4DD9E897" w:rsidR="39E99FD7" w:rsidRPr="003377F6" w:rsidRDefault="39E99FD7" w:rsidP="748CF076">
      <w:pPr>
        <w:numPr>
          <w:ilvl w:val="0"/>
          <w:numId w:val="22"/>
        </w:numPr>
        <w:spacing w:after="0" w:line="240" w:lineRule="auto"/>
        <w:rPr>
          <w:rFonts w:ascii="Franklin Gothic Book" w:eastAsiaTheme="minorEastAsia" w:hAnsi="Franklin Gothic Book"/>
          <w:sz w:val="20"/>
          <w:szCs w:val="20"/>
        </w:rPr>
      </w:pPr>
      <w:r w:rsidRPr="003377F6">
        <w:rPr>
          <w:rFonts w:ascii="Franklin Gothic Book" w:eastAsiaTheme="minorEastAsia" w:hAnsi="Franklin Gothic Book"/>
          <w:sz w:val="20"/>
          <w:szCs w:val="20"/>
        </w:rPr>
        <w:t>Annex 4  ToR - Partner Organisational Audit</w:t>
      </w:r>
    </w:p>
    <w:p w14:paraId="678C0FD3" w14:textId="1553619D" w:rsidR="27215749" w:rsidRPr="003377F6" w:rsidRDefault="27215749" w:rsidP="748CF076">
      <w:pPr>
        <w:numPr>
          <w:ilvl w:val="0"/>
          <w:numId w:val="22"/>
        </w:numPr>
        <w:spacing w:after="0" w:line="240" w:lineRule="auto"/>
        <w:rPr>
          <w:rFonts w:ascii="Franklin Gothic Book" w:eastAsiaTheme="minorEastAsia" w:hAnsi="Franklin Gothic Book"/>
          <w:sz w:val="20"/>
          <w:szCs w:val="20"/>
        </w:rPr>
      </w:pPr>
      <w:r w:rsidRPr="003377F6">
        <w:rPr>
          <w:rFonts w:ascii="Franklin Gothic Book" w:eastAsiaTheme="minorEastAsia" w:hAnsi="Franklin Gothic Book"/>
          <w:sz w:val="20"/>
          <w:szCs w:val="20"/>
        </w:rPr>
        <w:t>Annex 5  Auditor's confirmation of independence</w:t>
      </w:r>
    </w:p>
    <w:p w14:paraId="52A11F5D" w14:textId="60E37405" w:rsidR="00B4645E" w:rsidRPr="003377F6" w:rsidRDefault="004F1926" w:rsidP="748CF076">
      <w:pPr>
        <w:numPr>
          <w:ilvl w:val="0"/>
          <w:numId w:val="22"/>
        </w:numPr>
        <w:spacing w:after="0" w:line="240" w:lineRule="auto"/>
        <w:rPr>
          <w:rFonts w:ascii="Franklin Gothic Book" w:eastAsiaTheme="minorEastAsia" w:hAnsi="Franklin Gothic Book"/>
          <w:sz w:val="20"/>
          <w:szCs w:val="20"/>
        </w:rPr>
      </w:pPr>
      <w:r w:rsidRPr="003377F6">
        <w:rPr>
          <w:rFonts w:ascii="Franklin Gothic Book" w:eastAsiaTheme="minorEastAsia" w:hAnsi="Franklin Gothic Book"/>
          <w:sz w:val="20"/>
          <w:szCs w:val="20"/>
        </w:rPr>
        <w:t>Annex 2: Ethical Standards Declaration</w:t>
      </w:r>
    </w:p>
    <w:p w14:paraId="49479E69" w14:textId="54603DB9" w:rsidR="00C27ACC" w:rsidRPr="003377F6" w:rsidRDefault="5FBE1D1A" w:rsidP="748CF076">
      <w:pPr>
        <w:numPr>
          <w:ilvl w:val="0"/>
          <w:numId w:val="22"/>
        </w:numPr>
        <w:spacing w:after="0" w:line="240" w:lineRule="auto"/>
        <w:rPr>
          <w:rFonts w:ascii="Franklin Gothic Book" w:eastAsiaTheme="minorEastAsia" w:hAnsi="Franklin Gothic Book"/>
          <w:sz w:val="20"/>
          <w:szCs w:val="20"/>
        </w:rPr>
      </w:pPr>
      <w:r w:rsidRPr="003377F6">
        <w:rPr>
          <w:rFonts w:ascii="Franklin Gothic Book" w:eastAsiaTheme="minorEastAsia" w:hAnsi="Franklin Gothic Book"/>
          <w:sz w:val="20"/>
          <w:szCs w:val="20"/>
        </w:rPr>
        <w:t xml:space="preserve">Annex </w:t>
      </w:r>
      <w:r w:rsidR="559DB061" w:rsidRPr="003377F6">
        <w:rPr>
          <w:rFonts w:ascii="Franklin Gothic Book" w:eastAsiaTheme="minorEastAsia" w:hAnsi="Franklin Gothic Book"/>
          <w:sz w:val="20"/>
          <w:szCs w:val="20"/>
        </w:rPr>
        <w:t>6</w:t>
      </w:r>
      <w:r w:rsidRPr="003377F6">
        <w:rPr>
          <w:rFonts w:ascii="Franklin Gothic Book" w:eastAsiaTheme="minorEastAsia" w:hAnsi="Franklin Gothic Book"/>
          <w:sz w:val="20"/>
          <w:szCs w:val="20"/>
        </w:rPr>
        <w:t xml:space="preserve">: </w:t>
      </w:r>
      <w:r w:rsidR="0D2AE4B4" w:rsidRPr="003377F6">
        <w:rPr>
          <w:rFonts w:ascii="Franklin Gothic Book" w:eastAsiaTheme="minorEastAsia" w:hAnsi="Franklin Gothic Book"/>
          <w:sz w:val="20"/>
          <w:szCs w:val="20"/>
        </w:rPr>
        <w:t>Financial</w:t>
      </w:r>
      <w:r w:rsidRPr="003377F6">
        <w:rPr>
          <w:rFonts w:ascii="Franklin Gothic Book" w:eastAsiaTheme="minorEastAsia" w:hAnsi="Franklin Gothic Book"/>
          <w:sz w:val="20"/>
          <w:szCs w:val="20"/>
        </w:rPr>
        <w:t xml:space="preserve"> Offer </w:t>
      </w:r>
    </w:p>
    <w:p w14:paraId="437C14E1" w14:textId="256152AE" w:rsidR="748CF076" w:rsidRDefault="748CF076" w:rsidP="748CF076">
      <w:pPr>
        <w:spacing w:after="0" w:line="240" w:lineRule="auto"/>
        <w:ind w:left="1440"/>
        <w:rPr>
          <w:rFonts w:ascii="Franklin Gothic Book" w:eastAsiaTheme="minorEastAsia" w:hAnsi="Franklin Gothic Book"/>
          <w:sz w:val="20"/>
          <w:szCs w:val="20"/>
        </w:rPr>
      </w:pPr>
    </w:p>
    <w:p w14:paraId="5E29E9BE" w14:textId="77777777" w:rsidR="00D9707F" w:rsidRPr="00144040" w:rsidRDefault="00D9707F" w:rsidP="00D9707F">
      <w:pPr>
        <w:spacing w:after="0" w:line="240" w:lineRule="auto"/>
        <w:ind w:left="720"/>
        <w:rPr>
          <w:rFonts w:ascii="Franklin Gothic Book" w:eastAsia="Franklin Gothic Book" w:hAnsi="Franklin Gothic Book" w:cs="Franklin Gothic Book"/>
          <w:color w:val="222222"/>
          <w:sz w:val="20"/>
          <w:szCs w:val="20"/>
        </w:rPr>
      </w:pPr>
    </w:p>
    <w:p w14:paraId="287200CA" w14:textId="52152BC9" w:rsidR="00A26605" w:rsidRPr="00144040" w:rsidRDefault="00A26605" w:rsidP="6858B45B">
      <w:pPr>
        <w:spacing w:after="0" w:line="240" w:lineRule="auto"/>
        <w:rPr>
          <w:rFonts w:ascii="Franklin Gothic Book" w:eastAsia="Franklin Gothic Book" w:hAnsi="Franklin Gothic Book" w:cstheme="minorBidi"/>
          <w:b/>
          <w:sz w:val="20"/>
          <w:szCs w:val="20"/>
        </w:rPr>
      </w:pPr>
    </w:p>
    <w:p w14:paraId="08F910BE" w14:textId="5B46DF83" w:rsidR="00D9707F" w:rsidRPr="00144040" w:rsidRDefault="00D9707F" w:rsidP="00D9707F">
      <w:pPr>
        <w:spacing w:after="0" w:line="240" w:lineRule="auto"/>
        <w:ind w:left="720"/>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 xml:space="preserve">Це </w:t>
      </w:r>
      <w:r w:rsidR="003D68D8" w:rsidRPr="00144040">
        <w:rPr>
          <w:rFonts w:ascii="Franklin Gothic Book" w:eastAsia="Franklin Gothic Book" w:hAnsi="Franklin Gothic Book" w:cs="Franklin Gothic Book"/>
          <w:color w:val="222222"/>
          <w:sz w:val="20"/>
          <w:szCs w:val="20"/>
        </w:rPr>
        <w:t xml:space="preserve">запрошення до участі </w:t>
      </w:r>
      <w:r w:rsidR="0040119A" w:rsidRPr="00144040">
        <w:rPr>
          <w:rFonts w:ascii="Franklin Gothic Book" w:eastAsia="Franklin Gothic Book" w:hAnsi="Franklin Gothic Book" w:cs="Franklin Gothic Book"/>
          <w:color w:val="222222"/>
          <w:sz w:val="20"/>
          <w:szCs w:val="20"/>
        </w:rPr>
        <w:t>у</w:t>
      </w:r>
      <w:r w:rsidR="003D68D8" w:rsidRPr="00144040">
        <w:rPr>
          <w:rFonts w:ascii="Franklin Gothic Book" w:eastAsia="Franklin Gothic Book" w:hAnsi="Franklin Gothic Book" w:cs="Franklin Gothic Book"/>
          <w:color w:val="222222"/>
          <w:sz w:val="20"/>
          <w:szCs w:val="20"/>
        </w:rPr>
        <w:t xml:space="preserve"> тендері</w:t>
      </w:r>
      <w:r w:rsidRPr="00144040">
        <w:rPr>
          <w:rFonts w:ascii="Franklin Gothic Book" w:eastAsia="Franklin Gothic Book" w:hAnsi="Franklin Gothic Book" w:cs="Franklin Gothic Book"/>
          <w:color w:val="222222"/>
          <w:sz w:val="20"/>
          <w:szCs w:val="20"/>
        </w:rPr>
        <w:t xml:space="preserve"> містить</w:t>
      </w:r>
      <w:r w:rsidR="00A11D19" w:rsidRPr="00144040">
        <w:rPr>
          <w:rFonts w:ascii="Franklin Gothic Book" w:eastAsia="Franklin Gothic Book" w:hAnsi="Franklin Gothic Book" w:cs="Franklin Gothic Book"/>
          <w:color w:val="222222"/>
          <w:sz w:val="20"/>
          <w:szCs w:val="20"/>
        </w:rPr>
        <w:t xml:space="preserve"> такі документи</w:t>
      </w:r>
      <w:r w:rsidRPr="00144040">
        <w:rPr>
          <w:rFonts w:ascii="Franklin Gothic Book" w:eastAsia="Franklin Gothic Book" w:hAnsi="Franklin Gothic Book" w:cs="Franklin Gothic Book"/>
          <w:color w:val="222222"/>
          <w:sz w:val="20"/>
          <w:szCs w:val="20"/>
        </w:rPr>
        <w:t>:</w:t>
      </w:r>
    </w:p>
    <w:p w14:paraId="56040005" w14:textId="77777777" w:rsidR="00D9707F" w:rsidRPr="00144040" w:rsidRDefault="00D9707F" w:rsidP="00D60158">
      <w:pPr>
        <w:pStyle w:val="a7"/>
        <w:numPr>
          <w:ilvl w:val="0"/>
          <w:numId w:val="18"/>
        </w:numPr>
        <w:spacing w:after="0" w:line="240" w:lineRule="auto"/>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Цей супровідний лист</w:t>
      </w:r>
    </w:p>
    <w:p w14:paraId="7281A617" w14:textId="6ABEF71B" w:rsidR="00D9707F" w:rsidRPr="00144040" w:rsidRDefault="00D9707F" w:rsidP="00D60158">
      <w:pPr>
        <w:pStyle w:val="a7"/>
        <w:numPr>
          <w:ilvl w:val="0"/>
          <w:numId w:val="18"/>
        </w:numPr>
        <w:spacing w:after="0" w:line="240" w:lineRule="auto"/>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Розділ 2: Специфікаці</w:t>
      </w:r>
      <w:r w:rsidR="00A11D19" w:rsidRPr="00144040">
        <w:rPr>
          <w:rFonts w:ascii="Franklin Gothic Book" w:eastAsia="Franklin Gothic Book" w:hAnsi="Franklin Gothic Book" w:cs="Franklin Gothic Book"/>
          <w:color w:val="222222"/>
          <w:sz w:val="20"/>
          <w:szCs w:val="20"/>
        </w:rPr>
        <w:t>я</w:t>
      </w:r>
      <w:r w:rsidRPr="00144040">
        <w:rPr>
          <w:rFonts w:ascii="Franklin Gothic Book" w:eastAsia="Franklin Gothic Book" w:hAnsi="Franklin Gothic Book" w:cs="Franklin Gothic Book"/>
          <w:color w:val="222222"/>
          <w:sz w:val="20"/>
          <w:szCs w:val="20"/>
        </w:rPr>
        <w:t xml:space="preserve"> заявки</w:t>
      </w:r>
    </w:p>
    <w:p w14:paraId="72CDBE3B" w14:textId="6EC872E3" w:rsidR="00D9707F" w:rsidRPr="00144040" w:rsidRDefault="00D9707F" w:rsidP="00D60158">
      <w:pPr>
        <w:pStyle w:val="a7"/>
        <w:numPr>
          <w:ilvl w:val="0"/>
          <w:numId w:val="18"/>
        </w:numPr>
        <w:spacing w:after="0" w:line="240" w:lineRule="auto"/>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 xml:space="preserve">Розділ 3: </w:t>
      </w:r>
      <w:r w:rsidR="00597BF7" w:rsidRPr="00144040">
        <w:rPr>
          <w:rFonts w:ascii="Franklin Gothic Book" w:eastAsia="Franklin Gothic Book" w:hAnsi="Franklin Gothic Book" w:cs="Franklin Gothic Book"/>
          <w:color w:val="222222"/>
          <w:sz w:val="20"/>
          <w:szCs w:val="20"/>
        </w:rPr>
        <w:t xml:space="preserve">Запрошення НРСБ до участі </w:t>
      </w:r>
      <w:r w:rsidR="00F41316" w:rsidRPr="00144040">
        <w:rPr>
          <w:rFonts w:ascii="Franklin Gothic Book" w:eastAsia="Franklin Gothic Book" w:hAnsi="Franklin Gothic Book" w:cs="Franklin Gothic Book"/>
          <w:color w:val="222222"/>
          <w:sz w:val="20"/>
          <w:szCs w:val="20"/>
        </w:rPr>
        <w:t>у</w:t>
      </w:r>
      <w:r w:rsidR="00597BF7" w:rsidRPr="00144040">
        <w:rPr>
          <w:rFonts w:ascii="Franklin Gothic Book" w:eastAsia="Franklin Gothic Book" w:hAnsi="Franklin Gothic Book" w:cs="Franklin Gothic Book"/>
          <w:color w:val="222222"/>
          <w:sz w:val="20"/>
          <w:szCs w:val="20"/>
        </w:rPr>
        <w:t xml:space="preserve"> тендері </w:t>
      </w:r>
      <w:r w:rsidR="0017317A" w:rsidRPr="00144040">
        <w:rPr>
          <w:rFonts w:ascii="Franklin Gothic Book" w:eastAsia="Franklin Gothic Book" w:hAnsi="Franklin Gothic Book" w:cs="Franklin Gothic Book"/>
          <w:color w:val="222222"/>
          <w:sz w:val="20"/>
          <w:szCs w:val="20"/>
        </w:rPr>
        <w:t>–</w:t>
      </w:r>
      <w:r w:rsidR="00597BF7" w:rsidRPr="00144040">
        <w:rPr>
          <w:rFonts w:ascii="Franklin Gothic Book" w:eastAsia="Franklin Gothic Book" w:hAnsi="Franklin Gothic Book" w:cs="Franklin Gothic Book"/>
          <w:color w:val="222222"/>
          <w:sz w:val="20"/>
          <w:szCs w:val="20"/>
        </w:rPr>
        <w:t xml:space="preserve"> Загальні положення та умови</w:t>
      </w:r>
    </w:p>
    <w:p w14:paraId="5643DFFA" w14:textId="5401EB24" w:rsidR="00D9707F" w:rsidRPr="00144040" w:rsidRDefault="00D9707F" w:rsidP="00D60158">
      <w:pPr>
        <w:pStyle w:val="a7"/>
        <w:numPr>
          <w:ilvl w:val="0"/>
          <w:numId w:val="18"/>
        </w:numPr>
        <w:spacing w:after="0" w:line="240" w:lineRule="auto"/>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Розділ 4</w:t>
      </w:r>
      <w:r w:rsidR="00905F27" w:rsidRPr="00144040">
        <w:rPr>
          <w:rFonts w:ascii="Franklin Gothic Book" w:eastAsia="Franklin Gothic Book" w:hAnsi="Franklin Gothic Book" w:cs="Franklin Gothic Book"/>
          <w:color w:val="222222"/>
          <w:sz w:val="20"/>
          <w:szCs w:val="20"/>
        </w:rPr>
        <w:t xml:space="preserve">: </w:t>
      </w:r>
      <w:r w:rsidR="00F41316" w:rsidRPr="00144040">
        <w:rPr>
          <w:rFonts w:ascii="Franklin Gothic Book" w:eastAsia="Franklin Gothic Book" w:hAnsi="Franklin Gothic Book" w:cs="Franklin Gothic Book"/>
          <w:color w:val="222222"/>
          <w:sz w:val="20"/>
          <w:szCs w:val="20"/>
        </w:rPr>
        <w:t>Форма заявки на участь у тендері</w:t>
      </w:r>
    </w:p>
    <w:p w14:paraId="3B2BAFF6" w14:textId="13C4461B" w:rsidR="00FF3FAF" w:rsidRPr="00144040" w:rsidRDefault="00D9707F" w:rsidP="238BC1FB">
      <w:pPr>
        <w:numPr>
          <w:ilvl w:val="0"/>
          <w:numId w:val="22"/>
        </w:numPr>
        <w:spacing w:after="0" w:line="240" w:lineRule="auto"/>
        <w:rPr>
          <w:rFonts w:ascii="Franklin Gothic Book" w:eastAsiaTheme="minorEastAsia" w:hAnsi="Franklin Gothic Book"/>
          <w:sz w:val="20"/>
          <w:szCs w:val="20"/>
        </w:rPr>
      </w:pPr>
      <w:r w:rsidRPr="238BC1FB">
        <w:rPr>
          <w:rFonts w:ascii="Franklin Gothic Book" w:eastAsiaTheme="minorEastAsia" w:hAnsi="Franklin Gothic Book"/>
          <w:sz w:val="20"/>
          <w:szCs w:val="20"/>
        </w:rPr>
        <w:t>Додаток 1</w:t>
      </w:r>
      <w:r w:rsidR="00AD4D03" w:rsidRPr="238BC1FB">
        <w:rPr>
          <w:rFonts w:ascii="Franklin Gothic Book" w:eastAsiaTheme="minorEastAsia" w:hAnsi="Franklin Gothic Book"/>
          <w:sz w:val="20"/>
          <w:szCs w:val="20"/>
        </w:rPr>
        <w:t>.</w:t>
      </w:r>
      <w:r w:rsidR="00FF3FAF">
        <w:t xml:space="preserve"> </w:t>
      </w:r>
      <w:r w:rsidR="08070CA0" w:rsidRPr="238BC1FB">
        <w:rPr>
          <w:rFonts w:ascii="Franklin Gothic Book" w:eastAsiaTheme="minorEastAsia" w:hAnsi="Franklin Gothic Book"/>
          <w:sz w:val="20"/>
          <w:szCs w:val="20"/>
        </w:rPr>
        <w:t>Інструкції з аудиту групи BDO ГЛОБАЛЬНИЙ ПОРТАЛ 2024</w:t>
      </w:r>
    </w:p>
    <w:p w14:paraId="484644AD" w14:textId="505DF445" w:rsidR="08070CA0" w:rsidRDefault="08070CA0" w:rsidP="238BC1FB">
      <w:pPr>
        <w:numPr>
          <w:ilvl w:val="0"/>
          <w:numId w:val="22"/>
        </w:numPr>
        <w:spacing w:after="0" w:line="240" w:lineRule="auto"/>
        <w:rPr>
          <w:rFonts w:ascii="Franklin Gothic Book" w:eastAsiaTheme="minorEastAsia" w:hAnsi="Franklin Gothic Book"/>
          <w:sz w:val="20"/>
          <w:szCs w:val="20"/>
        </w:rPr>
      </w:pPr>
      <w:r w:rsidRPr="238BC1FB">
        <w:rPr>
          <w:rFonts w:ascii="Franklin Gothic Book" w:eastAsiaTheme="minorEastAsia" w:hAnsi="Franklin Gothic Book"/>
          <w:sz w:val="20"/>
          <w:szCs w:val="20"/>
        </w:rPr>
        <w:t>Додаток 1.2 - Інструкції щодо проекту НРСБ</w:t>
      </w:r>
    </w:p>
    <w:p w14:paraId="40E4EF9A" w14:textId="3237CF0C" w:rsidR="08070CA0" w:rsidRDefault="08070CA0" w:rsidP="238BC1FB">
      <w:pPr>
        <w:numPr>
          <w:ilvl w:val="0"/>
          <w:numId w:val="22"/>
        </w:numPr>
        <w:spacing w:after="0" w:line="240" w:lineRule="auto"/>
        <w:rPr>
          <w:rFonts w:ascii="Franklin Gothic Book" w:eastAsiaTheme="minorEastAsia" w:hAnsi="Franklin Gothic Book"/>
          <w:sz w:val="20"/>
          <w:szCs w:val="20"/>
        </w:rPr>
      </w:pPr>
      <w:r w:rsidRPr="238BC1FB">
        <w:rPr>
          <w:rFonts w:ascii="Franklin Gothic Book" w:eastAsiaTheme="minorEastAsia" w:hAnsi="Franklin Gothic Book"/>
          <w:sz w:val="20"/>
          <w:szCs w:val="20"/>
        </w:rPr>
        <w:t>Додаток 3. Технічне завдання (ТЗ) для аудиторських послуг від НРСБ</w:t>
      </w:r>
    </w:p>
    <w:p w14:paraId="62D854F6" w14:textId="33ED4B13" w:rsidR="4869DE66" w:rsidRDefault="4869DE66" w:rsidP="238BC1FB">
      <w:pPr>
        <w:numPr>
          <w:ilvl w:val="0"/>
          <w:numId w:val="22"/>
        </w:numPr>
        <w:spacing w:after="0" w:line="240" w:lineRule="auto"/>
        <w:rPr>
          <w:rFonts w:ascii="Franklin Gothic Book" w:eastAsiaTheme="minorEastAsia" w:hAnsi="Franklin Gothic Book"/>
          <w:sz w:val="20"/>
          <w:szCs w:val="20"/>
        </w:rPr>
      </w:pPr>
      <w:r w:rsidRPr="238BC1FB">
        <w:rPr>
          <w:rFonts w:ascii="Franklin Gothic Book" w:eastAsiaTheme="minorEastAsia" w:hAnsi="Franklin Gothic Book"/>
          <w:sz w:val="20"/>
          <w:szCs w:val="20"/>
        </w:rPr>
        <w:t>Додаток 4. ТЗ - Аудит партнерських організацій</w:t>
      </w:r>
    </w:p>
    <w:p w14:paraId="66989DB5" w14:textId="74D595A1" w:rsidR="175E4F38" w:rsidRDefault="175E4F38" w:rsidP="238BC1FB">
      <w:pPr>
        <w:numPr>
          <w:ilvl w:val="0"/>
          <w:numId w:val="22"/>
        </w:numPr>
        <w:spacing w:after="0" w:line="240" w:lineRule="auto"/>
        <w:rPr>
          <w:rFonts w:ascii="Franklin Gothic Book" w:eastAsiaTheme="minorEastAsia" w:hAnsi="Franklin Gothic Book"/>
          <w:sz w:val="20"/>
          <w:szCs w:val="20"/>
        </w:rPr>
      </w:pPr>
      <w:r w:rsidRPr="238BC1FB">
        <w:rPr>
          <w:rFonts w:ascii="Franklin Gothic Book" w:eastAsiaTheme="minorEastAsia" w:hAnsi="Franklin Gothic Book"/>
          <w:sz w:val="20"/>
          <w:szCs w:val="20"/>
        </w:rPr>
        <w:t>Додаток 5. Підтвердження незалежності аудитора</w:t>
      </w:r>
    </w:p>
    <w:p w14:paraId="0353B4A6" w14:textId="61DCC0C9" w:rsidR="00AD4D03" w:rsidRPr="00144040" w:rsidRDefault="00AD4D03"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 xml:space="preserve">Додаток </w:t>
      </w:r>
      <w:r w:rsidR="00EB3D03" w:rsidRPr="00144040">
        <w:rPr>
          <w:rFonts w:ascii="Franklin Gothic Book" w:eastAsiaTheme="minorEastAsia" w:hAnsi="Franklin Gothic Book"/>
          <w:sz w:val="20"/>
          <w:szCs w:val="20"/>
        </w:rPr>
        <w:t>2.</w:t>
      </w:r>
      <w:r w:rsidR="00FF3FAF" w:rsidRPr="00144040">
        <w:rPr>
          <w:rFonts w:ascii="Franklin Gothic Book" w:eastAsiaTheme="minorEastAsia" w:hAnsi="Franklin Gothic Book"/>
          <w:sz w:val="20"/>
          <w:szCs w:val="20"/>
        </w:rPr>
        <w:t xml:space="preserve"> </w:t>
      </w:r>
      <w:r w:rsidR="00A34D4B" w:rsidRPr="00144040">
        <w:rPr>
          <w:rFonts w:ascii="Franklin Gothic Book" w:eastAsiaTheme="minorEastAsia" w:hAnsi="Franklin Gothic Book"/>
          <w:sz w:val="20"/>
          <w:szCs w:val="20"/>
        </w:rPr>
        <w:t>Д</w:t>
      </w:r>
      <w:r w:rsidR="0065723A" w:rsidRPr="00144040">
        <w:rPr>
          <w:rFonts w:ascii="Franklin Gothic Book" w:eastAsiaTheme="minorEastAsia" w:hAnsi="Franklin Gothic Book"/>
          <w:sz w:val="20"/>
          <w:szCs w:val="20"/>
        </w:rPr>
        <w:t>екларація етичних стандартів постачальника</w:t>
      </w:r>
    </w:p>
    <w:p w14:paraId="68864D63" w14:textId="67457579" w:rsidR="00AD4D03" w:rsidRPr="00144040" w:rsidRDefault="00AD4D03" w:rsidP="238BC1FB">
      <w:pPr>
        <w:numPr>
          <w:ilvl w:val="0"/>
          <w:numId w:val="22"/>
        </w:numPr>
        <w:spacing w:after="0" w:line="240" w:lineRule="auto"/>
        <w:rPr>
          <w:rFonts w:ascii="Franklin Gothic Book" w:eastAsiaTheme="minorEastAsia" w:hAnsi="Franklin Gothic Book"/>
          <w:sz w:val="20"/>
          <w:szCs w:val="20"/>
        </w:rPr>
      </w:pPr>
      <w:r w:rsidRPr="238BC1FB">
        <w:rPr>
          <w:rFonts w:ascii="Franklin Gothic Book" w:eastAsiaTheme="minorEastAsia" w:hAnsi="Franklin Gothic Book"/>
          <w:sz w:val="20"/>
          <w:szCs w:val="20"/>
        </w:rPr>
        <w:t xml:space="preserve">Додаток </w:t>
      </w:r>
      <w:r w:rsidR="6D0350DE" w:rsidRPr="238BC1FB">
        <w:rPr>
          <w:rFonts w:ascii="Franklin Gothic Book" w:eastAsiaTheme="minorEastAsia" w:hAnsi="Franklin Gothic Book"/>
          <w:sz w:val="20"/>
          <w:szCs w:val="20"/>
        </w:rPr>
        <w:t>6</w:t>
      </w:r>
      <w:r w:rsidR="00EB3D03" w:rsidRPr="238BC1FB">
        <w:rPr>
          <w:rFonts w:ascii="Franklin Gothic Book" w:eastAsiaTheme="minorEastAsia" w:hAnsi="Franklin Gothic Book"/>
          <w:sz w:val="20"/>
          <w:szCs w:val="20"/>
        </w:rPr>
        <w:t>.</w:t>
      </w:r>
      <w:r w:rsidRPr="238BC1FB">
        <w:rPr>
          <w:rFonts w:ascii="Franklin Gothic Book" w:eastAsiaTheme="minorEastAsia" w:hAnsi="Franklin Gothic Book"/>
          <w:sz w:val="20"/>
          <w:szCs w:val="20"/>
        </w:rPr>
        <w:t xml:space="preserve"> </w:t>
      </w:r>
      <w:r w:rsidR="2D2C4792" w:rsidRPr="238BC1FB">
        <w:rPr>
          <w:rFonts w:ascii="Franklin Gothic Book" w:eastAsiaTheme="minorEastAsia" w:hAnsi="Franklin Gothic Book"/>
          <w:sz w:val="20"/>
          <w:szCs w:val="20"/>
        </w:rPr>
        <w:t>Фінансова пропозиція</w:t>
      </w:r>
    </w:p>
    <w:p w14:paraId="39F2AC45" w14:textId="3AD0C1BD" w:rsidR="0CB668AF" w:rsidRPr="00144040" w:rsidRDefault="0CB668AF" w:rsidP="0CB668AF">
      <w:pPr>
        <w:spacing w:after="0" w:line="240" w:lineRule="auto"/>
        <w:ind w:left="1440"/>
        <w:rPr>
          <w:rFonts w:ascii="Franklin Gothic Book" w:eastAsiaTheme="minorEastAsia" w:hAnsi="Franklin Gothic Book"/>
          <w:sz w:val="20"/>
          <w:szCs w:val="20"/>
          <w:highlight w:val="yellow"/>
        </w:rPr>
      </w:pPr>
    </w:p>
    <w:p w14:paraId="645FEA9F" w14:textId="3645022F" w:rsidR="00565332" w:rsidRPr="00144040" w:rsidRDefault="207A0DBF" w:rsidP="00AF0573">
      <w:pPr>
        <w:spacing w:after="0" w:line="240" w:lineRule="auto"/>
        <w:rPr>
          <w:rFonts w:ascii="Franklin Gothic Book" w:eastAsia="Franklin Gothic Book" w:hAnsi="Franklin Gothic Book" w:cs="Franklin Gothic Book"/>
          <w:sz w:val="20"/>
          <w:szCs w:val="20"/>
        </w:rPr>
      </w:pPr>
      <w:r w:rsidRPr="238BC1FB">
        <w:rPr>
          <w:rFonts w:ascii="Franklin Gothic Book" w:eastAsia="Franklin Gothic Book" w:hAnsi="Franklin Gothic Book" w:cs="Franklin Gothic Book"/>
          <w:sz w:val="20"/>
          <w:szCs w:val="20"/>
        </w:rPr>
        <w:br w:type="page"/>
      </w:r>
    </w:p>
    <w:p w14:paraId="3B933821" w14:textId="508A4AAF" w:rsidR="00350FCD" w:rsidRPr="00144040" w:rsidRDefault="00350FCD" w:rsidP="00230943">
      <w:pPr>
        <w:jc w:val="center"/>
        <w:rPr>
          <w:rFonts w:ascii="Franklin Gothic Book" w:eastAsia="Franklin Gothic Book" w:hAnsi="Franklin Gothic Book" w:cs="Franklin Gothic Book"/>
          <w:b/>
          <w:bCs/>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lastRenderedPageBreak/>
        <w:t xml:space="preserve">SECTION </w:t>
      </w:r>
      <w:r w:rsidR="00AF13EC" w:rsidRPr="00144040">
        <w:rPr>
          <w:rFonts w:ascii="Franklin Gothic Book" w:eastAsia="Franklin Gothic Book" w:hAnsi="Franklin Gothic Book" w:cs="Franklin Gothic Book"/>
          <w:b/>
          <w:bCs/>
          <w:color w:val="000000" w:themeColor="text1"/>
          <w:sz w:val="26"/>
          <w:szCs w:val="26"/>
        </w:rPr>
        <w:t>2</w:t>
      </w:r>
    </w:p>
    <w:p w14:paraId="19DD18E4" w14:textId="4119CB78" w:rsidR="00350FCD" w:rsidRPr="00144040" w:rsidRDefault="00350FCD" w:rsidP="00565332">
      <w:pPr>
        <w:widowControl w:val="0"/>
        <w:autoSpaceDE w:val="0"/>
        <w:autoSpaceDN w:val="0"/>
        <w:adjustRightInd w:val="0"/>
        <w:spacing w:after="0"/>
        <w:ind w:left="720" w:hanging="720"/>
        <w:jc w:val="center"/>
        <w:rPr>
          <w:rFonts w:ascii="Franklin Gothic Book" w:hAnsi="Franklin Gothic Book"/>
          <w:sz w:val="26"/>
          <w:szCs w:val="26"/>
        </w:rPr>
      </w:pPr>
      <w:r w:rsidRPr="00144040">
        <w:rPr>
          <w:rFonts w:ascii="Franklin Gothic Book" w:hAnsi="Franklin Gothic Book"/>
          <w:b/>
          <w:bCs/>
          <w:sz w:val="26"/>
          <w:szCs w:val="26"/>
        </w:rPr>
        <w:t>Bid Data</w:t>
      </w:r>
      <w:r w:rsidR="00C027B4" w:rsidRPr="00144040">
        <w:rPr>
          <w:rFonts w:ascii="Franklin Gothic Book" w:hAnsi="Franklin Gothic Book"/>
          <w:b/>
          <w:bCs/>
          <w:sz w:val="26"/>
          <w:szCs w:val="26"/>
        </w:rPr>
        <w:t xml:space="preserve"> Sheet</w:t>
      </w:r>
      <w:r w:rsidRPr="00144040">
        <w:rPr>
          <w:rFonts w:ascii="Franklin Gothic Book" w:hAnsi="Franklin Gothic Book"/>
          <w:b/>
          <w:bCs/>
          <w:sz w:val="26"/>
          <w:szCs w:val="26"/>
        </w:rPr>
        <w:t xml:space="preserve"> </w:t>
      </w:r>
    </w:p>
    <w:p w14:paraId="269C0B6C" w14:textId="4E3E15A4" w:rsidR="549C8AA8" w:rsidRPr="00144040" w:rsidRDefault="549C8AA8" w:rsidP="549C8AA8">
      <w:pPr>
        <w:widowControl w:val="0"/>
        <w:spacing w:after="0"/>
        <w:ind w:left="720"/>
        <w:jc w:val="center"/>
        <w:rPr>
          <w:rFonts w:ascii="Franklin Gothic Book" w:hAnsi="Franklin Gothic Book"/>
          <w:b/>
          <w:bCs/>
          <w:sz w:val="26"/>
          <w:szCs w:val="26"/>
        </w:rPr>
      </w:pPr>
    </w:p>
    <w:p w14:paraId="5B412B9F" w14:textId="18D8FA08" w:rsidR="607276BE" w:rsidRPr="00144040" w:rsidRDefault="607276BE" w:rsidP="00565332">
      <w:pPr>
        <w:widowControl w:val="0"/>
        <w:tabs>
          <w:tab w:val="left" w:pos="720"/>
          <w:tab w:val="center" w:pos="4808"/>
        </w:tabs>
        <w:spacing w:after="0"/>
        <w:ind w:left="720" w:hanging="72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РОЗДІЛ 2</w:t>
      </w:r>
    </w:p>
    <w:p w14:paraId="61F9C87D" w14:textId="05DC36E5" w:rsidR="607276BE" w:rsidRPr="00144040" w:rsidRDefault="607276BE" w:rsidP="00565332">
      <w:pPr>
        <w:widowControl w:val="0"/>
        <w:spacing w:after="0"/>
        <w:ind w:left="720" w:hanging="720"/>
        <w:jc w:val="center"/>
        <w:rPr>
          <w:rFonts w:ascii="Franklin Gothic Book" w:hAnsi="Franklin Gothic Book"/>
        </w:rPr>
      </w:pPr>
      <w:r w:rsidRPr="00144040">
        <w:rPr>
          <w:rFonts w:ascii="Franklin Gothic Book" w:eastAsia="Franklin Gothic Book" w:hAnsi="Franklin Gothic Book" w:cs="Franklin Gothic Book"/>
          <w:b/>
          <w:bCs/>
          <w:color w:val="000000" w:themeColor="text1"/>
          <w:sz w:val="26"/>
          <w:szCs w:val="26"/>
        </w:rPr>
        <w:t>Специфікація заявки</w:t>
      </w:r>
    </w:p>
    <w:p w14:paraId="1348D51D" w14:textId="2F5BBF63" w:rsidR="549C8AA8" w:rsidRPr="00144040" w:rsidRDefault="549C8AA8" w:rsidP="549C8AA8">
      <w:pPr>
        <w:widowControl w:val="0"/>
        <w:spacing w:after="0"/>
        <w:ind w:left="643"/>
        <w:jc w:val="center"/>
        <w:rPr>
          <w:rFonts w:ascii="Franklin Gothic Book" w:eastAsia="Franklin Gothic Book" w:hAnsi="Franklin Gothic Book" w:cs="Franklin Gothic Book"/>
          <w:b/>
          <w:bCs/>
          <w:color w:val="000000" w:themeColor="text1"/>
          <w:sz w:val="26"/>
          <w:szCs w:val="26"/>
        </w:rPr>
      </w:pPr>
    </w:p>
    <w:p w14:paraId="0CAA5FB6" w14:textId="51107AAF" w:rsidR="00787463" w:rsidRPr="00144040" w:rsidRDefault="00787463" w:rsidP="00D60158">
      <w:pPr>
        <w:pStyle w:val="a7"/>
        <w:widowControl w:val="0"/>
        <w:numPr>
          <w:ilvl w:val="0"/>
          <w:numId w:val="33"/>
        </w:numPr>
        <w:autoSpaceDE w:val="0"/>
        <w:autoSpaceDN w:val="0"/>
        <w:adjustRightInd w:val="0"/>
        <w:spacing w:after="0" w:line="240" w:lineRule="auto"/>
        <w:rPr>
          <w:rFonts w:ascii="Franklin Gothic Book" w:hAnsi="Franklin Gothic Book"/>
          <w:b/>
          <w:bCs/>
          <w:iCs/>
          <w:color w:val="A6A6A6" w:themeColor="background1" w:themeShade="A6"/>
        </w:rPr>
      </w:pPr>
      <w:r w:rsidRPr="00144040">
        <w:rPr>
          <w:rFonts w:ascii="Franklin Gothic Book" w:hAnsi="Franklin Gothic Book"/>
          <w:b/>
          <w:bCs/>
          <w:iCs/>
          <w:color w:val="A6A6A6" w:themeColor="background1" w:themeShade="A6"/>
        </w:rPr>
        <w:t>Background Data</w:t>
      </w:r>
      <w:r w:rsidR="70208F7B" w:rsidRPr="00144040">
        <w:rPr>
          <w:rFonts w:ascii="Franklin Gothic Book" w:hAnsi="Franklin Gothic Book"/>
          <w:b/>
          <w:bCs/>
          <w:color w:val="A6A6A6" w:themeColor="background1" w:themeShade="A6"/>
        </w:rPr>
        <w:t xml:space="preserve"> / Довідкові дані</w:t>
      </w:r>
    </w:p>
    <w:p w14:paraId="6F244240" w14:textId="77777777" w:rsidR="00EF2792" w:rsidRPr="00144040" w:rsidRDefault="00EF2792" w:rsidP="00AE2EF7">
      <w:pPr>
        <w:widowControl w:val="0"/>
        <w:autoSpaceDE w:val="0"/>
        <w:autoSpaceDN w:val="0"/>
        <w:adjustRightInd w:val="0"/>
        <w:spacing w:after="0"/>
        <w:ind w:left="360"/>
        <w:rPr>
          <w:rFonts w:ascii="Franklin Gothic Book" w:hAnsi="Franklin Gothic Book"/>
        </w:rPr>
      </w:pPr>
    </w:p>
    <w:tbl>
      <w:tblPr>
        <w:tblStyle w:val="a9"/>
        <w:tblW w:w="10170" w:type="dxa"/>
        <w:tblInd w:w="355" w:type="dxa"/>
        <w:tblLook w:val="04A0" w:firstRow="1" w:lastRow="0" w:firstColumn="1" w:lastColumn="0" w:noHBand="0" w:noVBand="1"/>
      </w:tblPr>
      <w:tblGrid>
        <w:gridCol w:w="6495"/>
        <w:gridCol w:w="3675"/>
      </w:tblGrid>
      <w:tr w:rsidR="002764E9" w:rsidRPr="00144040" w14:paraId="031A3D91" w14:textId="77777777" w:rsidTr="238BC1FB">
        <w:trPr>
          <w:trHeight w:val="632"/>
        </w:trPr>
        <w:tc>
          <w:tcPr>
            <w:tcW w:w="6495" w:type="dxa"/>
            <w:vAlign w:val="center"/>
          </w:tcPr>
          <w:p w14:paraId="025862B3" w14:textId="794E2DF8" w:rsidR="3B0E1C95" w:rsidRDefault="3B0E1C95" w:rsidP="748CF076">
            <w:pPr>
              <w:widowControl w:val="0"/>
              <w:jc w:val="both"/>
              <w:rPr>
                <w:rFonts w:ascii="Franklin Gothic Book" w:eastAsia="Franklin Gothic Book" w:hAnsi="Franklin Gothic Book" w:cs="Franklin Gothic Book"/>
              </w:rPr>
            </w:pPr>
            <w:r w:rsidRPr="748CF076">
              <w:rPr>
                <w:rFonts w:ascii="Franklin Gothic Book" w:hAnsi="Franklin Gothic Book"/>
                <w:color w:val="4B4B4B"/>
              </w:rPr>
              <w:t xml:space="preserve">Contract Name: </w:t>
            </w:r>
            <w:r w:rsidR="57186C3E" w:rsidRPr="003377F6">
              <w:rPr>
                <w:rFonts w:ascii="Times New Roman" w:hAnsi="Times New Roman"/>
                <w:sz w:val="24"/>
                <w:szCs w:val="24"/>
              </w:rPr>
              <w:t>AUDIT  SERVICE COVERING THE ACTIVITIES AND THE ACCOUNTS OF THE NRC COUNTRY PROGRAMME AND OF NRC’S IMPLEMENTING PARTNERS</w:t>
            </w:r>
          </w:p>
          <w:p w14:paraId="75D31406" w14:textId="4541EFEB" w:rsidR="748CF076" w:rsidRDefault="748CF076" w:rsidP="748CF076">
            <w:pPr>
              <w:jc w:val="both"/>
              <w:rPr>
                <w:rFonts w:ascii="Franklin Gothic Book" w:hAnsi="Franklin Gothic Book"/>
                <w:color w:val="4B4B4B"/>
              </w:rPr>
            </w:pPr>
          </w:p>
          <w:p w14:paraId="7F40EB58" w14:textId="51C4299B" w:rsidR="005C79A6" w:rsidRPr="00144040" w:rsidRDefault="4C3BAFFA" w:rsidP="238BC1FB">
            <w:pPr>
              <w:jc w:val="both"/>
              <w:textAlignment w:val="baseline"/>
              <w:rPr>
                <w:rFonts w:ascii="Franklin Gothic Book" w:eastAsia="Franklin Gothic Book" w:hAnsi="Franklin Gothic Book" w:cs="Franklin Gothic Book"/>
                <w:lang w:val="ru-RU" w:eastAsia="fr-FR" w:bidi="th-TH"/>
              </w:rPr>
            </w:pPr>
            <w:r w:rsidRPr="238BC1FB">
              <w:rPr>
                <w:rFonts w:ascii="Franklin Gothic Book" w:hAnsi="Franklin Gothic Book" w:cs="Segoe UI"/>
                <w:color w:val="4B4B4B"/>
                <w:sz w:val="24"/>
                <w:szCs w:val="24"/>
                <w:lang w:val="ru-RU" w:eastAsia="fr-FR" w:bidi="th-TH"/>
              </w:rPr>
              <w:t xml:space="preserve">Назва договору: </w:t>
            </w:r>
            <w:r w:rsidR="6FE74080" w:rsidRPr="238BC1FB">
              <w:rPr>
                <w:rFonts w:ascii="Franklin Gothic Book" w:eastAsia="Franklin Gothic Book" w:hAnsi="Franklin Gothic Book" w:cs="Franklin Gothic Book"/>
                <w:lang w:val="ru-RU"/>
              </w:rPr>
              <w:t xml:space="preserve"> АУДИТОРСЬКІ ПОСЛУГИ, ЩО ОХОПЛЮЮТЬ ДІЯЛЬНІСТЬ НАЦІОНАЛЬНОГО ОФІСУ НРСБ УКРАЇНИ ТА ПАРТНЕРІВ-ВИКОНАВЦІВ </w:t>
            </w:r>
            <w:r w:rsidR="6FE74080" w:rsidRPr="238BC1FB">
              <w:rPr>
                <w:rFonts w:ascii="Franklin Gothic Book" w:eastAsia="Franklin Gothic Book" w:hAnsi="Franklin Gothic Book" w:cs="Franklin Gothic Book"/>
              </w:rPr>
              <w:t>НРСБ</w:t>
            </w:r>
          </w:p>
        </w:tc>
        <w:tc>
          <w:tcPr>
            <w:tcW w:w="3675" w:type="dxa"/>
            <w:vAlign w:val="center"/>
          </w:tcPr>
          <w:p w14:paraId="795BB249" w14:textId="159F1B4D" w:rsidR="002764E9" w:rsidRPr="00144040" w:rsidRDefault="3B0E1C95" w:rsidP="748CF076">
            <w:pPr>
              <w:widowControl w:val="0"/>
              <w:overflowPunct w:val="0"/>
              <w:autoSpaceDE w:val="0"/>
              <w:autoSpaceDN w:val="0"/>
              <w:adjustRightInd w:val="0"/>
              <w:spacing w:line="276" w:lineRule="auto"/>
              <w:rPr>
                <w:rFonts w:ascii="Franklin Gothic Book" w:hAnsi="Franklin Gothic Book"/>
                <w:b/>
                <w:bCs/>
                <w:lang w:eastAsia="fr-FR" w:bidi="th-TH"/>
              </w:rPr>
            </w:pPr>
            <w:r w:rsidRPr="748CF076">
              <w:rPr>
                <w:rFonts w:ascii="Franklin Gothic Book" w:hAnsi="Franklin Gothic Book"/>
                <w:color w:val="4B4B4B"/>
              </w:rPr>
              <w:t xml:space="preserve">Contract Number: </w:t>
            </w:r>
            <w:r w:rsidR="3AB7768E" w:rsidRPr="748CF076">
              <w:rPr>
                <w:rFonts w:ascii="Franklin Gothic Book" w:eastAsia="Franklin Gothic Book" w:hAnsi="Franklin Gothic Book" w:cs="Franklin Gothic Book"/>
              </w:rPr>
              <w:t>UA-CO-KYIV-ITB-2025-007</w:t>
            </w:r>
          </w:p>
          <w:p w14:paraId="6ADA8C62" w14:textId="77777777" w:rsidR="00DB41DB" w:rsidRPr="00144040" w:rsidRDefault="00DB41DB">
            <w:pPr>
              <w:widowControl w:val="0"/>
              <w:overflowPunct w:val="0"/>
              <w:autoSpaceDE w:val="0"/>
              <w:autoSpaceDN w:val="0"/>
              <w:adjustRightInd w:val="0"/>
              <w:spacing w:line="276" w:lineRule="auto"/>
              <w:ind w:left="120"/>
              <w:rPr>
                <w:rFonts w:ascii="Franklin Gothic Book" w:hAnsi="Franklin Gothic Book" w:cs="Segoe UI"/>
                <w:color w:val="4B4B4B"/>
                <w:sz w:val="24"/>
                <w:szCs w:val="24"/>
                <w:lang w:eastAsia="fr-FR" w:bidi="th-TH"/>
              </w:rPr>
            </w:pPr>
          </w:p>
          <w:p w14:paraId="15F13BF2" w14:textId="2FAFCE53" w:rsidR="00DB41DB" w:rsidRPr="00144040" w:rsidRDefault="00DB41DB" w:rsidP="00DB41DB">
            <w:pPr>
              <w:widowControl w:val="0"/>
              <w:overflowPunct w:val="0"/>
              <w:autoSpaceDE w:val="0"/>
              <w:autoSpaceDN w:val="0"/>
              <w:adjustRightInd w:val="0"/>
              <w:spacing w:line="276" w:lineRule="auto"/>
              <w:rPr>
                <w:rFonts w:ascii="Franklin Gothic Book" w:hAnsi="Franklin Gothic Book" w:cs="Segoe UI"/>
                <w:color w:val="4B4B4B"/>
                <w:sz w:val="24"/>
                <w:szCs w:val="24"/>
                <w:lang w:eastAsia="fr-FR" w:bidi="th-TH"/>
              </w:rPr>
            </w:pPr>
            <w:r w:rsidRPr="748CF076">
              <w:rPr>
                <w:rFonts w:ascii="Franklin Gothic Book" w:hAnsi="Franklin Gothic Book"/>
                <w:color w:val="4B4B4B"/>
              </w:rPr>
              <w:t xml:space="preserve">Номер контракту: </w:t>
            </w:r>
            <w:r w:rsidR="00989B0F" w:rsidRPr="748CF076">
              <w:rPr>
                <w:rFonts w:ascii="Franklin Gothic Book" w:eastAsia="Franklin Gothic Book" w:hAnsi="Franklin Gothic Book" w:cs="Franklin Gothic Book"/>
              </w:rPr>
              <w:t>UA-CO-KYIV-ITB-2025-007</w:t>
            </w:r>
            <w:r w:rsidRPr="748CF076">
              <w:rPr>
                <w:rFonts w:ascii="Franklin Gothic Book" w:hAnsi="Franklin Gothic Book" w:cs="Segoe UI"/>
                <w:color w:val="4B4B4B"/>
                <w:sz w:val="24"/>
                <w:szCs w:val="24"/>
                <w:lang w:eastAsia="fr-FR" w:bidi="th-TH"/>
              </w:rPr>
              <w:t xml:space="preserve"> </w:t>
            </w:r>
          </w:p>
          <w:p w14:paraId="78918EA5" w14:textId="214EDD83" w:rsidR="005C79A6" w:rsidRPr="00144040" w:rsidRDefault="005C79A6" w:rsidP="00DB41DB">
            <w:pPr>
              <w:widowControl w:val="0"/>
              <w:overflowPunct w:val="0"/>
              <w:autoSpaceDE w:val="0"/>
              <w:autoSpaceDN w:val="0"/>
              <w:adjustRightInd w:val="0"/>
              <w:spacing w:line="276" w:lineRule="auto"/>
              <w:rPr>
                <w:rFonts w:ascii="Franklin Gothic Book" w:hAnsi="Franklin Gothic Book"/>
                <w:color w:val="4B4B4B"/>
              </w:rPr>
            </w:pPr>
          </w:p>
        </w:tc>
      </w:tr>
    </w:tbl>
    <w:p w14:paraId="4400B230" w14:textId="77777777" w:rsidR="00FB0AD0" w:rsidRPr="00144040" w:rsidRDefault="00FB0AD0" w:rsidP="001059C8">
      <w:pPr>
        <w:widowControl w:val="0"/>
        <w:overflowPunct w:val="0"/>
        <w:autoSpaceDE w:val="0"/>
        <w:autoSpaceDN w:val="0"/>
        <w:adjustRightInd w:val="0"/>
        <w:spacing w:after="0" w:line="273" w:lineRule="auto"/>
        <w:ind w:left="142" w:right="120"/>
        <w:jc w:val="both"/>
        <w:rPr>
          <w:rFonts w:ascii="Franklin Gothic Book" w:hAnsi="Franklin Gothic Book"/>
        </w:rPr>
      </w:pPr>
    </w:p>
    <w:p w14:paraId="799E0324" w14:textId="7BF36899" w:rsidR="007B432B" w:rsidRPr="00144040" w:rsidRDefault="007B432B" w:rsidP="001059C8">
      <w:pPr>
        <w:widowControl w:val="0"/>
        <w:overflowPunct w:val="0"/>
        <w:autoSpaceDE w:val="0"/>
        <w:autoSpaceDN w:val="0"/>
        <w:adjustRightInd w:val="0"/>
        <w:spacing w:after="0" w:line="273" w:lineRule="auto"/>
        <w:ind w:left="142" w:right="120"/>
        <w:jc w:val="both"/>
        <w:rPr>
          <w:rFonts w:ascii="Franklin Gothic Book" w:hAnsi="Franklin Gothic Book"/>
        </w:rPr>
      </w:pPr>
      <w:r w:rsidRPr="00144040">
        <w:rPr>
          <w:rFonts w:ascii="Franklin Gothic Book" w:hAnsi="Franklin Gothic Book"/>
        </w:rPr>
        <w:t xml:space="preserve">This bid is issued by Norwegian Refugee Council (NRC office in Ukraine). Any General Inquiry can be addressed to the following Email </w:t>
      </w:r>
      <w:hyperlink r:id="rId20">
        <w:r w:rsidRPr="00144040">
          <w:rPr>
            <w:rStyle w:val="af2"/>
            <w:rFonts w:ascii="Franklin Gothic Book" w:hAnsi="Franklin Gothic Book"/>
          </w:rPr>
          <w:t>ua.procurementcountryoffice@nrc.no</w:t>
        </w:r>
      </w:hyperlink>
      <w:r w:rsidRPr="00144040">
        <w:rPr>
          <w:rFonts w:ascii="Franklin Gothic Book" w:hAnsi="Franklin Gothic Book"/>
        </w:rPr>
        <w:t xml:space="preserve"> , and any technical inquiries</w:t>
      </w:r>
      <w:r w:rsidR="00FB0AD0" w:rsidRPr="00144040">
        <w:rPr>
          <w:rFonts w:ascii="Franklin Gothic Book" w:hAnsi="Franklin Gothic Book"/>
        </w:rPr>
        <w:t>.</w:t>
      </w:r>
    </w:p>
    <w:p w14:paraId="3DEB7337" w14:textId="77777777" w:rsidR="007B432B" w:rsidRPr="00144040" w:rsidRDefault="007B432B" w:rsidP="001059C8">
      <w:pPr>
        <w:widowControl w:val="0"/>
        <w:autoSpaceDE w:val="0"/>
        <w:autoSpaceDN w:val="0"/>
        <w:adjustRightInd w:val="0"/>
        <w:spacing w:after="0" w:line="221" w:lineRule="exact"/>
        <w:ind w:left="142"/>
        <w:rPr>
          <w:rFonts w:ascii="Franklin Gothic Book" w:hAnsi="Franklin Gothic Book"/>
          <w:bCs/>
        </w:rPr>
      </w:pPr>
      <w:r w:rsidRPr="00144040">
        <w:rPr>
          <w:rFonts w:ascii="Franklin Gothic Book" w:hAnsi="Franklin Gothic Book"/>
        </w:rPr>
        <w:t xml:space="preserve">Can be uploaded </w:t>
      </w:r>
      <w:r w:rsidRPr="00144040">
        <w:rPr>
          <w:rFonts w:ascii="Franklin Gothic Book" w:hAnsi="Franklin Gothic Book"/>
          <w:bCs/>
        </w:rPr>
        <w:t>to Q/A Link in eTB system.</w:t>
      </w:r>
    </w:p>
    <w:p w14:paraId="218A9812" w14:textId="77777777" w:rsidR="00FB0AD0" w:rsidRPr="00144040" w:rsidRDefault="00FB0AD0" w:rsidP="001059C8">
      <w:pPr>
        <w:widowControl w:val="0"/>
        <w:autoSpaceDE w:val="0"/>
        <w:autoSpaceDN w:val="0"/>
        <w:adjustRightInd w:val="0"/>
        <w:spacing w:after="0" w:line="221" w:lineRule="exact"/>
        <w:ind w:left="142"/>
        <w:rPr>
          <w:rFonts w:ascii="Franklin Gothic Book" w:hAnsi="Franklin Gothic Book"/>
          <w:bCs/>
        </w:rPr>
      </w:pPr>
    </w:p>
    <w:p w14:paraId="3F25C943" w14:textId="6F24CF0E" w:rsidR="00AE77DE" w:rsidRPr="00144040" w:rsidRDefault="00FB0AD0" w:rsidP="001059C8">
      <w:pPr>
        <w:widowControl w:val="0"/>
        <w:autoSpaceDE w:val="0"/>
        <w:autoSpaceDN w:val="0"/>
        <w:adjustRightInd w:val="0"/>
        <w:spacing w:after="0" w:line="221" w:lineRule="exact"/>
        <w:ind w:left="142"/>
        <w:rPr>
          <w:rFonts w:ascii="Franklin Gothic Book" w:hAnsi="Franklin Gothic Book"/>
          <w:bCs/>
        </w:rPr>
      </w:pPr>
      <w:r w:rsidRPr="00144040">
        <w:rPr>
          <w:rFonts w:ascii="Franklin Gothic Book" w:hAnsi="Franklin Gothic Book"/>
          <w:bCs/>
        </w:rPr>
        <w:t>Цей тендер оголошено Норвезькою Радою у справах біженців (офіс NRC в Україні). Усі загальні запити можна надсилати на електронну адресу: ua.procurementcountryoffice@nrc.no,</w:t>
      </w:r>
      <w:r w:rsidRPr="00144040">
        <w:rPr>
          <w:rFonts w:ascii="Franklin Gothic Book" w:hAnsi="Franklin Gothic Book"/>
          <w:bCs/>
        </w:rPr>
        <w:br/>
        <w:t>а технічні запитання — завантажувати через посилання Q/A у системі eTB.</w:t>
      </w:r>
    </w:p>
    <w:p w14:paraId="14BC0ECC" w14:textId="77777777" w:rsidR="00A07EC6" w:rsidRPr="00144040" w:rsidRDefault="00A07EC6" w:rsidP="001059C8">
      <w:pPr>
        <w:widowControl w:val="0"/>
        <w:autoSpaceDE w:val="0"/>
        <w:autoSpaceDN w:val="0"/>
        <w:adjustRightInd w:val="0"/>
        <w:spacing w:after="0" w:line="221" w:lineRule="exact"/>
        <w:ind w:left="142"/>
        <w:rPr>
          <w:rFonts w:ascii="Franklin Gothic Book" w:hAnsi="Franklin Gothic Book"/>
          <w:bCs/>
        </w:rPr>
      </w:pPr>
    </w:p>
    <w:p w14:paraId="4429F18A" w14:textId="263A4FDE" w:rsidR="009012D4" w:rsidRPr="00144040" w:rsidRDefault="003E2CDC" w:rsidP="238BC1FB">
      <w:pPr>
        <w:pStyle w:val="a7"/>
        <w:widowControl w:val="0"/>
        <w:numPr>
          <w:ilvl w:val="0"/>
          <w:numId w:val="33"/>
        </w:numPr>
        <w:autoSpaceDE w:val="0"/>
        <w:autoSpaceDN w:val="0"/>
        <w:adjustRightInd w:val="0"/>
        <w:spacing w:after="0" w:line="240" w:lineRule="auto"/>
        <w:ind w:left="142" w:firstLine="0"/>
        <w:rPr>
          <w:rFonts w:ascii="Franklin Gothic Book" w:hAnsi="Franklin Gothic Book"/>
          <w:b/>
          <w:bCs/>
          <w:color w:val="A6A6A6" w:themeColor="background1" w:themeShade="A6"/>
        </w:rPr>
      </w:pPr>
      <w:r w:rsidRPr="238BC1FB">
        <w:rPr>
          <w:rFonts w:ascii="Franklin Gothic Book" w:hAnsi="Franklin Gothic Book"/>
          <w:b/>
          <w:bCs/>
          <w:color w:val="A6A6A6" w:themeColor="background1" w:themeShade="A6"/>
        </w:rPr>
        <w:t xml:space="preserve">Scope of </w:t>
      </w:r>
      <w:r w:rsidR="248F3E73" w:rsidRPr="238BC1FB">
        <w:rPr>
          <w:rFonts w:ascii="Franklin Gothic Book" w:hAnsi="Franklin Gothic Book"/>
          <w:b/>
          <w:bCs/>
          <w:color w:val="A6A6A6" w:themeColor="background1" w:themeShade="A6"/>
        </w:rPr>
        <w:t xml:space="preserve">Services </w:t>
      </w:r>
      <w:r w:rsidR="07E43DE9" w:rsidRPr="238BC1FB">
        <w:rPr>
          <w:rFonts w:ascii="Franklin Gothic Book" w:hAnsi="Franklin Gothic Book"/>
          <w:b/>
          <w:bCs/>
          <w:color w:val="A6A6A6" w:themeColor="background1" w:themeShade="A6"/>
        </w:rPr>
        <w:t xml:space="preserve">/ Обсяг </w:t>
      </w:r>
      <w:r w:rsidR="1D80328D" w:rsidRPr="238BC1FB">
        <w:rPr>
          <w:rFonts w:ascii="Franklin Gothic Book" w:hAnsi="Franklin Gothic Book"/>
          <w:b/>
          <w:bCs/>
          <w:color w:val="A6A6A6" w:themeColor="background1" w:themeShade="A6"/>
        </w:rPr>
        <w:t>послуг</w:t>
      </w:r>
    </w:p>
    <w:p w14:paraId="1127B989" w14:textId="77777777" w:rsidR="007B5A4C" w:rsidRPr="00144040" w:rsidRDefault="007B5A4C" w:rsidP="001059C8">
      <w:pPr>
        <w:widowControl w:val="0"/>
        <w:autoSpaceDE w:val="0"/>
        <w:autoSpaceDN w:val="0"/>
        <w:adjustRightInd w:val="0"/>
        <w:spacing w:after="0" w:line="240" w:lineRule="auto"/>
        <w:ind w:left="142"/>
        <w:rPr>
          <w:rFonts w:ascii="Franklin Gothic Book" w:hAnsi="Franklin Gothic Book"/>
          <w:b/>
          <w:bCs/>
          <w:iCs/>
          <w:color w:val="A6A6A6" w:themeColor="background1" w:themeShade="A6"/>
        </w:rPr>
      </w:pPr>
    </w:p>
    <w:p w14:paraId="7996E241" w14:textId="2CF35507" w:rsidR="007B5A4C" w:rsidRPr="00144040" w:rsidRDefault="007B5A4C" w:rsidP="001059C8">
      <w:pPr>
        <w:widowControl w:val="0"/>
        <w:autoSpaceDE w:val="0"/>
        <w:autoSpaceDN w:val="0"/>
        <w:adjustRightInd w:val="0"/>
        <w:spacing w:after="0" w:line="240" w:lineRule="auto"/>
        <w:ind w:left="142"/>
        <w:rPr>
          <w:rFonts w:ascii="Franklin Gothic Book" w:hAnsi="Franklin Gothic Book"/>
        </w:rPr>
      </w:pPr>
      <w:r w:rsidRPr="00144040">
        <w:rPr>
          <w:rFonts w:ascii="Franklin Gothic Book" w:hAnsi="Franklin Gothic Book"/>
        </w:rPr>
        <w:t>The Contract eligible for bidding are</w:t>
      </w:r>
      <w:r w:rsidR="2BF57E08" w:rsidRPr="00144040">
        <w:rPr>
          <w:rFonts w:ascii="Franklin Gothic Book" w:hAnsi="Franklin Gothic Book"/>
        </w:rPr>
        <w:t xml:space="preserve"> / </w:t>
      </w:r>
      <w:r w:rsidR="002408DC" w:rsidRPr="00144040">
        <w:rPr>
          <w:rFonts w:ascii="Franklin Gothic Book" w:hAnsi="Franklin Gothic Book"/>
        </w:rPr>
        <w:t xml:space="preserve">Контракт буде </w:t>
      </w:r>
      <w:r w:rsidR="007A7DE9" w:rsidRPr="00144040">
        <w:rPr>
          <w:rFonts w:ascii="Franklin Gothic Book" w:hAnsi="Franklin Gothic Book"/>
        </w:rPr>
        <w:t>стосуватись тендеру</w:t>
      </w:r>
      <w:r w:rsidR="2BF57E08" w:rsidRPr="00144040">
        <w:rPr>
          <w:rFonts w:ascii="Franklin Gothic Book" w:hAnsi="Franklin Gothic Book"/>
        </w:rPr>
        <w:t>:</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7B5A4C" w:rsidRPr="00144040" w14:paraId="4BF3C880" w14:textId="77777777" w:rsidTr="238BC1FB">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2C72D21F" w14:textId="541EFDB4" w:rsidR="007B5A4C" w:rsidRPr="00144040" w:rsidRDefault="007B5A4C" w:rsidP="238BC1FB">
            <w:pPr>
              <w:spacing w:after="0"/>
              <w:ind w:left="142"/>
              <w:jc w:val="center"/>
              <w:rPr>
                <w:rFonts w:ascii="Franklin Gothic Book" w:hAnsi="Franklin Gothic Book"/>
                <w:b/>
                <w:bCs/>
              </w:rPr>
            </w:pPr>
            <w:r w:rsidRPr="238BC1FB">
              <w:rPr>
                <w:rFonts w:ascii="Franklin Gothic Book" w:hAnsi="Franklin Gothic Book"/>
                <w:b/>
                <w:bCs/>
              </w:rPr>
              <w:t xml:space="preserve">Description of the </w:t>
            </w:r>
            <w:r w:rsidR="54789AED" w:rsidRPr="238BC1FB">
              <w:rPr>
                <w:rFonts w:ascii="Franklin Gothic Book" w:hAnsi="Franklin Gothic Book"/>
                <w:b/>
                <w:bCs/>
              </w:rPr>
              <w:t xml:space="preserve">service </w:t>
            </w:r>
            <w:r w:rsidRPr="238BC1FB">
              <w:rPr>
                <w:rFonts w:ascii="Franklin Gothic Book" w:hAnsi="Franklin Gothic Book"/>
                <w:b/>
                <w:bCs/>
              </w:rPr>
              <w:t xml:space="preserve">contract </w:t>
            </w:r>
            <w:r w:rsidR="5138427E" w:rsidRPr="238BC1FB">
              <w:rPr>
                <w:rFonts w:ascii="Franklin Gothic Book" w:hAnsi="Franklin Gothic Book"/>
                <w:b/>
                <w:bCs/>
              </w:rPr>
              <w:t xml:space="preserve">/ Опис договору </w:t>
            </w:r>
            <w:r w:rsidR="2B76EFA1" w:rsidRPr="238BC1FB">
              <w:rPr>
                <w:rFonts w:ascii="Franklin Gothic Book" w:hAnsi="Franklin Gothic Book"/>
                <w:b/>
                <w:bCs/>
              </w:rPr>
              <w:t>надання послуг</w:t>
            </w:r>
          </w:p>
        </w:tc>
      </w:tr>
      <w:tr w:rsidR="007B5A4C" w:rsidRPr="00144040" w14:paraId="0DE8552A" w14:textId="77777777" w:rsidTr="238BC1FB">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625FBD26" w14:textId="40B639D5" w:rsidR="007B5A4C" w:rsidRPr="00144040" w:rsidRDefault="6C8EDA05" w:rsidP="001059C8">
            <w:pPr>
              <w:spacing w:after="0" w:line="240" w:lineRule="auto"/>
              <w:ind w:left="142"/>
              <w:jc w:val="both"/>
              <w:textAlignment w:val="baseline"/>
              <w:rPr>
                <w:rFonts w:ascii="Franklin Gothic Book" w:eastAsia="Franklin Gothic Book" w:hAnsi="Franklin Gothic Book" w:cs="Franklin Gothic Book"/>
              </w:rPr>
            </w:pPr>
            <w:r w:rsidRPr="000D6CD5">
              <w:rPr>
                <w:rFonts w:ascii="Times New Roman" w:hAnsi="Times New Roman"/>
                <w:sz w:val="24"/>
                <w:szCs w:val="24"/>
              </w:rPr>
              <w:t>AUDIT  SERVICE COVERING THE ACTIVITIES AND THE ACCOUNTS OF THE NRC COUNTRY PROGRAMME AND OF NRC’S IMPLEMENTING PARTNERS</w:t>
            </w:r>
            <w:bookmarkStart w:id="1" w:name="_Hlk204245351"/>
            <w:r w:rsidR="7FFFA717" w:rsidRPr="000D6CD5">
              <w:rPr>
                <w:rFonts w:ascii="Franklin Gothic Book" w:hAnsi="Franklin Gothic Book"/>
              </w:rPr>
              <w:t>)</w:t>
            </w:r>
            <w:bookmarkEnd w:id="1"/>
            <w:r w:rsidR="7FFFA717" w:rsidRPr="000D6CD5">
              <w:rPr>
                <w:rFonts w:ascii="Franklin Gothic Book" w:hAnsi="Franklin Gothic Book"/>
              </w:rPr>
              <w:t xml:space="preserve"> / </w:t>
            </w:r>
            <w:bookmarkStart w:id="2" w:name="_Hlk204245325"/>
            <w:r w:rsidR="00E9046C" w:rsidRPr="000D6CD5">
              <w:rPr>
                <w:rFonts w:ascii="Times New Roman" w:hAnsi="Times New Roman"/>
                <w:sz w:val="24"/>
                <w:szCs w:val="24"/>
              </w:rPr>
              <w:t>АУДИТОРСЬКІ ПОСЛУГИ, ЩО ОХОПЛЮЮТЬ ДІЯЛЬНІСТЬ ТА РАХУНКИ НАЦІОНАЛЬНОГО ОФІСУ НРСБ ТА ПАРТНЕРІВ-ВИКОНАВЦІВ НРСБ</w:t>
            </w:r>
            <w:bookmarkEnd w:id="2"/>
          </w:p>
        </w:tc>
      </w:tr>
    </w:tbl>
    <w:p w14:paraId="5773E391" w14:textId="7E49B69D" w:rsidR="00F178FC" w:rsidRPr="00144040" w:rsidRDefault="00F178FC" w:rsidP="748CF076">
      <w:pPr>
        <w:widowControl w:val="0"/>
        <w:spacing w:after="0"/>
        <w:ind w:left="142"/>
        <w:rPr>
          <w:rFonts w:ascii="Franklin Gothic Book" w:eastAsiaTheme="minorEastAsia" w:hAnsi="Franklin Gothic Book" w:cstheme="minorBidi"/>
        </w:rPr>
      </w:pPr>
    </w:p>
    <w:p w14:paraId="36DF1620" w14:textId="1D983FA9" w:rsidR="0A6236AB" w:rsidRPr="00144040" w:rsidRDefault="0A6236AB" w:rsidP="0A6236AB">
      <w:pPr>
        <w:widowControl w:val="0"/>
        <w:spacing w:after="0"/>
        <w:ind w:firstLine="180"/>
        <w:rPr>
          <w:rFonts w:ascii="Franklin Gothic Book" w:hAnsi="Franklin Gothic Book"/>
          <w:b/>
          <w:bCs/>
          <w:color w:val="A6A6A6" w:themeColor="background1" w:themeShade="A6"/>
        </w:rPr>
      </w:pPr>
    </w:p>
    <w:p w14:paraId="6B85863B" w14:textId="13EF6C47" w:rsidR="4F7085D6" w:rsidRPr="00144040" w:rsidRDefault="009012D4" w:rsidP="238BC1FB">
      <w:pPr>
        <w:widowControl w:val="0"/>
        <w:spacing w:after="0"/>
        <w:ind w:firstLine="180"/>
        <w:rPr>
          <w:rFonts w:ascii="Franklin Gothic Book" w:hAnsi="Franklin Gothic Book"/>
          <w:b/>
          <w:bCs/>
          <w:color w:val="A6A6A6" w:themeColor="background1" w:themeShade="A6"/>
        </w:rPr>
      </w:pPr>
      <w:r w:rsidRPr="238BC1FB">
        <w:rPr>
          <w:rFonts w:ascii="Franklin Gothic Book" w:hAnsi="Franklin Gothic Book"/>
          <w:b/>
          <w:bCs/>
          <w:color w:val="A6A6A6" w:themeColor="background1" w:themeShade="A6"/>
        </w:rPr>
        <w:t>3.</w:t>
      </w:r>
      <w:r w:rsidR="00F178FC" w:rsidRPr="238BC1FB">
        <w:rPr>
          <w:rFonts w:ascii="Franklin Gothic Book" w:hAnsi="Franklin Gothic Book"/>
          <w:b/>
          <w:bCs/>
          <w:color w:val="A6A6A6" w:themeColor="background1" w:themeShade="A6"/>
        </w:rPr>
        <w:t xml:space="preserve"> </w:t>
      </w:r>
      <w:r w:rsidR="55A8D1A2" w:rsidRPr="238BC1FB">
        <w:rPr>
          <w:rFonts w:ascii="Franklin Gothic Book" w:hAnsi="Franklin Gothic Book"/>
          <w:b/>
          <w:bCs/>
          <w:color w:val="A6A6A6" w:themeColor="background1" w:themeShade="A6"/>
        </w:rPr>
        <w:t>Description of services / Опис послуги</w:t>
      </w:r>
    </w:p>
    <w:p w14:paraId="2687666D" w14:textId="77777777" w:rsidR="00F178FC" w:rsidRPr="00144040" w:rsidRDefault="00F178FC" w:rsidP="00565DF9">
      <w:pPr>
        <w:spacing w:after="0"/>
        <w:outlineLvl w:val="0"/>
        <w:rPr>
          <w:rFonts w:ascii="Franklin Gothic Book" w:hAnsi="Franklin Gothic Book"/>
          <w:b/>
          <w:bCs/>
          <w:color w:val="A6A6A6" w:themeColor="background1" w:themeShade="A6"/>
        </w:rPr>
      </w:pPr>
    </w:p>
    <w:tbl>
      <w:tblPr>
        <w:tblStyle w:val="a9"/>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3794"/>
        <w:gridCol w:w="3794"/>
        <w:gridCol w:w="2866"/>
      </w:tblGrid>
      <w:tr w:rsidR="7A6242A6" w:rsidRPr="00144040" w14:paraId="27E5AB15" w14:textId="77777777" w:rsidTr="238BC1FB">
        <w:trPr>
          <w:trHeight w:val="300"/>
        </w:trPr>
        <w:tc>
          <w:tcPr>
            <w:tcW w:w="3794" w:type="dxa"/>
            <w:shd w:val="clear" w:color="auto" w:fill="F2F2F2" w:themeFill="background1" w:themeFillShade="F2"/>
            <w:tcMar>
              <w:left w:w="105" w:type="dxa"/>
              <w:right w:w="105" w:type="dxa"/>
            </w:tcMar>
            <w:vAlign w:val="center"/>
          </w:tcPr>
          <w:p w14:paraId="63EF9029" w14:textId="254332D5"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Description / Опис</w:t>
            </w:r>
          </w:p>
          <w:p w14:paraId="0AE43120" w14:textId="4F3D944C" w:rsidR="7A6242A6" w:rsidRPr="00144040" w:rsidRDefault="7A6242A6">
            <w:pPr>
              <w:rPr>
                <w:rFonts w:ascii="Franklin Gothic Book" w:eastAsia="Franklin Gothic Book" w:hAnsi="Franklin Gothic Book" w:cs="Franklin Gothic Book"/>
                <w:color w:val="000000" w:themeColor="text1"/>
                <w:sz w:val="20"/>
                <w:szCs w:val="20"/>
              </w:rPr>
            </w:pPr>
          </w:p>
        </w:tc>
        <w:tc>
          <w:tcPr>
            <w:tcW w:w="3794" w:type="dxa"/>
            <w:tcBorders>
              <w:right w:val="nil"/>
            </w:tcBorders>
            <w:shd w:val="clear" w:color="auto" w:fill="F2F2F2" w:themeFill="background1" w:themeFillShade="F2"/>
            <w:tcMar>
              <w:left w:w="105" w:type="dxa"/>
              <w:right w:w="105" w:type="dxa"/>
            </w:tcMar>
            <w:vAlign w:val="center"/>
          </w:tcPr>
          <w:p w14:paraId="64E5BEFE" w14:textId="6319A1CE" w:rsidR="7A6242A6" w:rsidRPr="00144040" w:rsidRDefault="1BAFC667">
            <w:pPr>
              <w:rPr>
                <w:rFonts w:ascii="Franklin Gothic Book" w:eastAsia="Franklin Gothic Book" w:hAnsi="Franklin Gothic Book" w:cs="Franklin Gothic Book"/>
                <w:color w:val="000000" w:themeColor="text1"/>
                <w:sz w:val="20"/>
                <w:szCs w:val="20"/>
              </w:rPr>
            </w:pPr>
            <w:r w:rsidRPr="238BC1FB">
              <w:rPr>
                <w:rFonts w:ascii="Franklin Gothic Book" w:eastAsia="Franklin Gothic Book" w:hAnsi="Franklin Gothic Book" w:cs="Franklin Gothic Book"/>
                <w:b/>
                <w:bCs/>
                <w:color w:val="000000" w:themeColor="text1"/>
                <w:sz w:val="20"/>
                <w:szCs w:val="20"/>
              </w:rPr>
              <w:t>Specifications/</w:t>
            </w:r>
            <w:r w:rsidRPr="238BC1FB">
              <w:rPr>
                <w:rFonts w:ascii="Arial Narrow" w:eastAsia="Arial Narrow" w:hAnsi="Arial Narrow" w:cs="Arial Narrow"/>
                <w:color w:val="000000" w:themeColor="text1"/>
                <w:sz w:val="20"/>
                <w:szCs w:val="20"/>
              </w:rPr>
              <w:t xml:space="preserve"> </w:t>
            </w:r>
            <w:r w:rsidRPr="238BC1FB">
              <w:rPr>
                <w:rFonts w:ascii="Franklin Gothic Book" w:eastAsia="Franklin Gothic Book" w:hAnsi="Franklin Gothic Book" w:cs="Franklin Gothic Book"/>
                <w:b/>
                <w:bCs/>
                <w:color w:val="000000" w:themeColor="text1"/>
                <w:sz w:val="20"/>
                <w:szCs w:val="20"/>
              </w:rPr>
              <w:t>характеристики</w:t>
            </w:r>
          </w:p>
        </w:tc>
        <w:tc>
          <w:tcPr>
            <w:tcW w:w="2866" w:type="dxa"/>
            <w:tcBorders>
              <w:right w:val="single" w:sz="6" w:space="0" w:color="auto"/>
            </w:tcBorders>
            <w:shd w:val="clear" w:color="auto" w:fill="F2F2F2" w:themeFill="background1" w:themeFillShade="F2"/>
            <w:tcMar>
              <w:left w:w="105" w:type="dxa"/>
              <w:right w:w="105" w:type="dxa"/>
            </w:tcMar>
            <w:vAlign w:val="center"/>
          </w:tcPr>
          <w:p w14:paraId="34956D6A" w14:textId="0D32C024"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Comments/</w:t>
            </w:r>
            <w:r w:rsidRPr="00144040">
              <w:rPr>
                <w:rFonts w:ascii="Arial Narrow" w:eastAsia="Arial Narrow" w:hAnsi="Arial Narrow" w:cs="Arial Narrow"/>
                <w:color w:val="000000" w:themeColor="text1"/>
                <w:sz w:val="20"/>
                <w:szCs w:val="20"/>
              </w:rPr>
              <w:t xml:space="preserve"> </w:t>
            </w:r>
            <w:r w:rsidRPr="00144040">
              <w:rPr>
                <w:rFonts w:ascii="Franklin Gothic Book" w:eastAsia="Franklin Gothic Book" w:hAnsi="Franklin Gothic Book" w:cs="Franklin Gothic Book"/>
                <w:b/>
                <w:bCs/>
                <w:color w:val="000000" w:themeColor="text1"/>
                <w:sz w:val="20"/>
                <w:szCs w:val="20"/>
              </w:rPr>
              <w:t>Коментарі</w:t>
            </w:r>
          </w:p>
        </w:tc>
      </w:tr>
      <w:tr w:rsidR="7A6242A6" w:rsidRPr="00144040" w14:paraId="2D2E88D7" w14:textId="77777777" w:rsidTr="238BC1FB">
        <w:trPr>
          <w:trHeight w:val="300"/>
        </w:trPr>
        <w:tc>
          <w:tcPr>
            <w:tcW w:w="3794" w:type="dxa"/>
            <w:tcMar>
              <w:left w:w="105" w:type="dxa"/>
              <w:right w:w="105" w:type="dxa"/>
            </w:tcMar>
          </w:tcPr>
          <w:p w14:paraId="10B14E9B" w14:textId="5B79829D" w:rsidR="7A6242A6" w:rsidRPr="000D6CD5" w:rsidRDefault="65B86519" w:rsidP="238BC1FB">
            <w:pPr>
              <w:rPr>
                <w:rFonts w:ascii="Franklin Gothic Book" w:hAnsi="Franklin Gothic Book"/>
              </w:rPr>
            </w:pPr>
            <w:r w:rsidRPr="000D6CD5">
              <w:rPr>
                <w:rFonts w:ascii="Times New Roman" w:hAnsi="Times New Roman"/>
                <w:sz w:val="24"/>
                <w:szCs w:val="24"/>
              </w:rPr>
              <w:t xml:space="preserve"> AUDIT  SERVICE COVERING THE ACTIVITIES AND THE ACCOUNTS OF THE NRC COUNTRY PROGRAMME AND OF NRC’S IMPLEMENTING PARTNERS</w:t>
            </w:r>
          </w:p>
          <w:p w14:paraId="6D2F10E0" w14:textId="1DBBE5C4" w:rsidR="7A6242A6" w:rsidRPr="000D6CD5" w:rsidRDefault="7A6242A6" w:rsidP="238BC1FB">
            <w:pPr>
              <w:rPr>
                <w:rFonts w:ascii="Times New Roman" w:hAnsi="Times New Roman"/>
                <w:sz w:val="24"/>
                <w:szCs w:val="24"/>
              </w:rPr>
            </w:pPr>
          </w:p>
          <w:p w14:paraId="4D1159E7" w14:textId="65F7327D" w:rsidR="7A6242A6" w:rsidRPr="000D6CD5" w:rsidRDefault="418FBCDB" w:rsidP="238BC1FB">
            <w:pPr>
              <w:rPr>
                <w:rFonts w:ascii="Times New Roman" w:hAnsi="Times New Roman"/>
                <w:sz w:val="24"/>
                <w:szCs w:val="24"/>
              </w:rPr>
            </w:pPr>
            <w:r w:rsidRPr="000D6CD5">
              <w:rPr>
                <w:rFonts w:ascii="Times New Roman" w:hAnsi="Times New Roman"/>
                <w:sz w:val="24"/>
                <w:szCs w:val="24"/>
              </w:rPr>
              <w:lastRenderedPageBreak/>
              <w:t xml:space="preserve">АУДИТОРСЬКІ ПОСЛУГИ, ЩО ОХОПЛЮЮТЬ ДІЯЛЬНІСТЬ ТА РАХУНКИ НАЦІОНАЛЬНОГО </w:t>
            </w:r>
            <w:r w:rsidR="5174227A" w:rsidRPr="000D6CD5">
              <w:rPr>
                <w:rFonts w:ascii="Times New Roman" w:hAnsi="Times New Roman"/>
                <w:sz w:val="24"/>
                <w:szCs w:val="24"/>
              </w:rPr>
              <w:t xml:space="preserve">ОФІСУ НРСБ </w:t>
            </w:r>
            <w:r w:rsidRPr="000D6CD5">
              <w:rPr>
                <w:rFonts w:ascii="Times New Roman" w:hAnsi="Times New Roman"/>
                <w:sz w:val="24"/>
                <w:szCs w:val="24"/>
              </w:rPr>
              <w:t xml:space="preserve">ТА ПАРТНЕРІВ-ВИКОНАВЦІВ </w:t>
            </w:r>
            <w:r w:rsidR="44B295E3" w:rsidRPr="000D6CD5">
              <w:rPr>
                <w:rFonts w:ascii="Times New Roman" w:hAnsi="Times New Roman"/>
                <w:sz w:val="24"/>
                <w:szCs w:val="24"/>
              </w:rPr>
              <w:t>НРСБ</w:t>
            </w:r>
          </w:p>
        </w:tc>
        <w:tc>
          <w:tcPr>
            <w:tcW w:w="3794" w:type="dxa"/>
            <w:tcMar>
              <w:left w:w="105" w:type="dxa"/>
              <w:right w:w="105" w:type="dxa"/>
            </w:tcMar>
          </w:tcPr>
          <w:p w14:paraId="24EF69F3" w14:textId="5F94ABBB" w:rsidR="7A6242A6" w:rsidRPr="000D6CD5" w:rsidRDefault="7A6242A6" w:rsidP="748CF076">
            <w:pPr>
              <w:rPr>
                <w:rFonts w:ascii="Franklin Gothic Book" w:eastAsia="Franklin Gothic Book" w:hAnsi="Franklin Gothic Book" w:cs="Franklin Gothic Book"/>
                <w:color w:val="000000" w:themeColor="text1"/>
                <w:sz w:val="20"/>
                <w:szCs w:val="20"/>
              </w:rPr>
            </w:pPr>
          </w:p>
          <w:p w14:paraId="7FF139C7" w14:textId="304AD331" w:rsidR="7A6242A6" w:rsidRPr="000D6CD5" w:rsidRDefault="7A6242A6" w:rsidP="748CF076">
            <w:pPr>
              <w:rPr>
                <w:rFonts w:ascii="Franklin Gothic Book" w:eastAsia="Franklin Gothic Book" w:hAnsi="Franklin Gothic Book" w:cs="Franklin Gothic Book"/>
                <w:color w:val="000000" w:themeColor="text1"/>
                <w:sz w:val="20"/>
                <w:szCs w:val="20"/>
              </w:rPr>
            </w:pPr>
          </w:p>
          <w:p w14:paraId="65934121" w14:textId="2A619912" w:rsidR="7A6242A6" w:rsidRPr="000D6CD5" w:rsidRDefault="5926D952" w:rsidP="00E33486">
            <w:pPr>
              <w:pStyle w:val="a7"/>
              <w:numPr>
                <w:ilvl w:val="0"/>
                <w:numId w:val="22"/>
              </w:numPr>
              <w:rPr>
                <w:rFonts w:ascii="Franklin Gothic Book" w:eastAsiaTheme="minorEastAsia" w:hAnsi="Franklin Gothic Book"/>
                <w:sz w:val="20"/>
                <w:szCs w:val="20"/>
              </w:rPr>
            </w:pPr>
            <w:r w:rsidRPr="000D6CD5">
              <w:rPr>
                <w:rFonts w:ascii="Franklin Gothic Book" w:eastAsia="Franklin Gothic Book" w:hAnsi="Franklin Gothic Book" w:cs="Franklin Gothic Book"/>
                <w:color w:val="000000" w:themeColor="text1"/>
                <w:sz w:val="20"/>
                <w:szCs w:val="20"/>
              </w:rPr>
              <w:t xml:space="preserve"> </w:t>
            </w:r>
            <w:r w:rsidR="0E68D593" w:rsidRPr="000D6CD5">
              <w:rPr>
                <w:rFonts w:ascii="Franklin Gothic Book" w:eastAsia="Franklin Gothic Book" w:hAnsi="Franklin Gothic Book" w:cs="Franklin Gothic Book"/>
                <w:color w:val="000000" w:themeColor="text1"/>
                <w:sz w:val="20"/>
                <w:szCs w:val="20"/>
              </w:rPr>
              <w:t>P</w:t>
            </w:r>
            <w:r w:rsidRPr="000D6CD5">
              <w:rPr>
                <w:rFonts w:ascii="Franklin Gothic Book" w:eastAsia="Franklin Gothic Book" w:hAnsi="Franklin Gothic Book" w:cs="Franklin Gothic Book"/>
                <w:color w:val="000000" w:themeColor="text1"/>
                <w:sz w:val="20"/>
                <w:szCs w:val="20"/>
              </w:rPr>
              <w:t xml:space="preserve">lease refered to </w:t>
            </w:r>
            <w:r w:rsidRPr="000D6CD5">
              <w:rPr>
                <w:rFonts w:ascii="Franklin Gothic Book" w:eastAsiaTheme="minorEastAsia" w:hAnsi="Franklin Gothic Book"/>
                <w:sz w:val="20"/>
                <w:szCs w:val="20"/>
              </w:rPr>
              <w:t>Annex 3 : NRC  TOR for Audit Services.</w:t>
            </w:r>
          </w:p>
          <w:p w14:paraId="58ABA0B2" w14:textId="4DD9E897" w:rsidR="7A6242A6" w:rsidRPr="000D6CD5" w:rsidRDefault="5926D952" w:rsidP="00E33486">
            <w:pPr>
              <w:pStyle w:val="a7"/>
              <w:numPr>
                <w:ilvl w:val="0"/>
                <w:numId w:val="22"/>
              </w:numPr>
              <w:rPr>
                <w:rFonts w:ascii="Franklin Gothic Book" w:eastAsiaTheme="minorEastAsia" w:hAnsi="Franklin Gothic Book"/>
              </w:rPr>
            </w:pPr>
            <w:r w:rsidRPr="000D6CD5">
              <w:rPr>
                <w:rFonts w:ascii="Franklin Gothic Book" w:eastAsiaTheme="minorEastAsia" w:hAnsi="Franklin Gothic Book"/>
                <w:sz w:val="20"/>
                <w:szCs w:val="20"/>
              </w:rPr>
              <w:t>Annex 4  ToR - Partner Organisational Audit</w:t>
            </w:r>
          </w:p>
          <w:p w14:paraId="07B86923" w14:textId="77EB8261" w:rsidR="7A6242A6" w:rsidRPr="000D6CD5" w:rsidRDefault="29A9C8CD" w:rsidP="00E33486">
            <w:pPr>
              <w:pStyle w:val="a7"/>
              <w:numPr>
                <w:ilvl w:val="0"/>
                <w:numId w:val="22"/>
              </w:numPr>
              <w:rPr>
                <w:rFonts w:ascii="Franklin Gothic Book" w:eastAsia="Franklin Gothic Book" w:hAnsi="Franklin Gothic Book" w:cs="Franklin Gothic Book"/>
                <w:color w:val="000000" w:themeColor="text1"/>
              </w:rPr>
            </w:pPr>
            <w:r w:rsidRPr="000D6CD5">
              <w:rPr>
                <w:rFonts w:ascii="Franklin Gothic Book" w:eastAsia="Franklin Gothic Book" w:hAnsi="Franklin Gothic Book" w:cs="Franklin Gothic Book"/>
                <w:color w:val="000000" w:themeColor="text1"/>
                <w:sz w:val="20"/>
                <w:szCs w:val="20"/>
              </w:rPr>
              <w:t xml:space="preserve">Будь ласка, зверніться до Додатку 3: Технічне </w:t>
            </w:r>
            <w:r w:rsidRPr="000D6CD5">
              <w:rPr>
                <w:rFonts w:ascii="Franklin Gothic Book" w:eastAsia="Franklin Gothic Book" w:hAnsi="Franklin Gothic Book" w:cs="Franklin Gothic Book"/>
                <w:color w:val="000000" w:themeColor="text1"/>
                <w:sz w:val="20"/>
                <w:szCs w:val="20"/>
              </w:rPr>
              <w:lastRenderedPageBreak/>
              <w:t>завдання НРСБ на аудиторські послуги.</w:t>
            </w:r>
          </w:p>
          <w:p w14:paraId="2C44EB63" w14:textId="4E64058D" w:rsidR="7A6242A6" w:rsidRPr="000D6CD5" w:rsidRDefault="29A9C8CD" w:rsidP="00E33486">
            <w:pPr>
              <w:pStyle w:val="a7"/>
              <w:numPr>
                <w:ilvl w:val="0"/>
                <w:numId w:val="22"/>
              </w:numPr>
              <w:rPr>
                <w:rFonts w:ascii="Franklin Gothic Book" w:eastAsia="Franklin Gothic Book" w:hAnsi="Franklin Gothic Book" w:cs="Franklin Gothic Book"/>
                <w:color w:val="000000" w:themeColor="text1"/>
              </w:rPr>
            </w:pPr>
            <w:r w:rsidRPr="000D6CD5">
              <w:rPr>
                <w:rFonts w:ascii="Franklin Gothic Book" w:eastAsia="Franklin Gothic Book" w:hAnsi="Franklin Gothic Book" w:cs="Franklin Gothic Book"/>
                <w:color w:val="000000" w:themeColor="text1"/>
                <w:sz w:val="20"/>
                <w:szCs w:val="20"/>
              </w:rPr>
              <w:t>Додаток 4 ТЗ - Аудит партнерської організації</w:t>
            </w:r>
          </w:p>
        </w:tc>
        <w:tc>
          <w:tcPr>
            <w:tcW w:w="2866" w:type="dxa"/>
            <w:tcMar>
              <w:left w:w="105" w:type="dxa"/>
              <w:right w:w="105" w:type="dxa"/>
            </w:tcMar>
          </w:tcPr>
          <w:p w14:paraId="0A5E06E1" w14:textId="58642935"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bl>
    <w:p w14:paraId="6ACE9473" w14:textId="7D94CAA7" w:rsidR="238BC1FB" w:rsidRDefault="238BC1FB"/>
    <w:p w14:paraId="3C701AA4" w14:textId="1598EB4B" w:rsidR="00DF4E3B" w:rsidRPr="00144040" w:rsidRDefault="009012D4" w:rsidP="001059C8">
      <w:pPr>
        <w:spacing w:after="0"/>
        <w:ind w:left="284"/>
        <w:outlineLvl w:val="0"/>
        <w:rPr>
          <w:rFonts w:ascii="Franklin Gothic Book" w:hAnsi="Franklin Gothic Book"/>
        </w:rPr>
      </w:pPr>
      <w:r w:rsidRPr="00144040">
        <w:rPr>
          <w:rFonts w:ascii="Franklin Gothic Book" w:hAnsi="Franklin Gothic Book"/>
          <w:b/>
          <w:bCs/>
          <w:color w:val="A6A6A6" w:themeColor="background1" w:themeShade="A6"/>
        </w:rPr>
        <w:t>4</w:t>
      </w:r>
      <w:r w:rsidR="007B5A4C" w:rsidRPr="00144040">
        <w:rPr>
          <w:rFonts w:ascii="Franklin Gothic Book" w:hAnsi="Franklin Gothic Book"/>
          <w:b/>
          <w:bCs/>
          <w:color w:val="A6A6A6" w:themeColor="background1" w:themeShade="A6"/>
        </w:rPr>
        <w:t xml:space="preserve">. </w:t>
      </w:r>
      <w:r w:rsidR="461DD144" w:rsidRPr="00144040">
        <w:rPr>
          <w:rFonts w:ascii="Franklin Gothic Book" w:hAnsi="Franklin Gothic Book"/>
          <w:b/>
          <w:bCs/>
          <w:color w:val="A6A6A6" w:themeColor="background1" w:themeShade="A6"/>
        </w:rPr>
        <w:t>Schedule &amp; Deadline for Submission</w:t>
      </w:r>
      <w:r w:rsidR="7D10ABF2" w:rsidRPr="00144040">
        <w:rPr>
          <w:rFonts w:ascii="Franklin Gothic Book" w:hAnsi="Franklin Gothic Book"/>
          <w:b/>
          <w:bCs/>
          <w:color w:val="A6A6A6" w:themeColor="background1" w:themeShade="A6"/>
        </w:rPr>
        <w:t>/</w:t>
      </w:r>
      <w:r w:rsidR="7D10ABF2" w:rsidRPr="00144040">
        <w:rPr>
          <w:rFonts w:ascii="Franklin Gothic Book" w:eastAsia="Franklin Gothic Book" w:hAnsi="Franklin Gothic Book" w:cs="Franklin Gothic Book"/>
          <w:b/>
          <w:bCs/>
          <w:color w:val="A6A6A6" w:themeColor="background1" w:themeShade="A6"/>
        </w:rPr>
        <w:t xml:space="preserve"> Графік і крайній термін подачі заявок</w:t>
      </w:r>
    </w:p>
    <w:p w14:paraId="33BACF62" w14:textId="77777777" w:rsidR="00DF4E3B" w:rsidRPr="00144040" w:rsidRDefault="00DF4E3B" w:rsidP="001059C8">
      <w:pPr>
        <w:widowControl w:val="0"/>
        <w:autoSpaceDE w:val="0"/>
        <w:autoSpaceDN w:val="0"/>
        <w:adjustRightInd w:val="0"/>
        <w:spacing w:after="0" w:line="83" w:lineRule="exact"/>
        <w:ind w:left="284"/>
        <w:rPr>
          <w:rFonts w:ascii="Franklin Gothic Book" w:hAnsi="Franklin Gothic Book"/>
        </w:rPr>
      </w:pPr>
    </w:p>
    <w:p w14:paraId="20B2B939" w14:textId="291DCD0A" w:rsidR="00DF4E3B" w:rsidRPr="00144040" w:rsidRDefault="00DF4E3B" w:rsidP="001059C8">
      <w:pPr>
        <w:ind w:left="284"/>
        <w:jc w:val="both"/>
        <w:rPr>
          <w:rFonts w:ascii="Franklin Gothic Book" w:hAnsi="Franklin Gothic Book"/>
        </w:rPr>
      </w:pPr>
      <w:r w:rsidRPr="748CF076">
        <w:rPr>
          <w:rFonts w:ascii="Franklin Gothic Book" w:hAnsi="Franklin Gothic Book"/>
        </w:rPr>
        <w:t xml:space="preserve">The deadline for submission of bids is </w:t>
      </w:r>
      <w:r w:rsidR="5DAC263F" w:rsidRPr="00E33486">
        <w:rPr>
          <w:rFonts w:ascii="Franklin Gothic Book" w:hAnsi="Franklin Gothic Book"/>
          <w:highlight w:val="yellow"/>
        </w:rPr>
        <w:t>17.</w:t>
      </w:r>
      <w:r w:rsidR="003E3160" w:rsidRPr="00E33486">
        <w:rPr>
          <w:rFonts w:ascii="Franklin Gothic Book" w:hAnsi="Franklin Gothic Book"/>
          <w:highlight w:val="yellow"/>
        </w:rPr>
        <w:t>0</w:t>
      </w:r>
      <w:r w:rsidR="5DAC263F" w:rsidRPr="00E33486">
        <w:rPr>
          <w:rFonts w:ascii="Franklin Gothic Book" w:hAnsi="Franklin Gothic Book"/>
          <w:highlight w:val="yellow"/>
        </w:rPr>
        <w:t xml:space="preserve">0 </w:t>
      </w:r>
      <w:r w:rsidRPr="00E33486">
        <w:rPr>
          <w:rFonts w:ascii="Franklin Gothic Book" w:hAnsi="Franklin Gothic Book"/>
          <w:highlight w:val="yellow"/>
        </w:rPr>
        <w:t xml:space="preserve">on </w:t>
      </w:r>
      <w:r w:rsidR="006D424D">
        <w:rPr>
          <w:rFonts w:ascii="Franklin Gothic Book" w:eastAsiaTheme="minorEastAsia" w:hAnsi="Franklin Gothic Book" w:cstheme="minorBidi"/>
          <w:highlight w:val="yellow"/>
        </w:rPr>
        <w:t>29</w:t>
      </w:r>
      <w:r w:rsidR="00931E1A" w:rsidRPr="00E33486">
        <w:rPr>
          <w:rFonts w:ascii="Franklin Gothic Book" w:eastAsiaTheme="minorEastAsia" w:hAnsi="Franklin Gothic Book" w:cstheme="minorBidi"/>
          <w:highlight w:val="yellow"/>
        </w:rPr>
        <w:t>.</w:t>
      </w:r>
      <w:r w:rsidR="27C9CFE6" w:rsidRPr="00E33486">
        <w:rPr>
          <w:rFonts w:ascii="Franklin Gothic Book" w:hAnsi="Franklin Gothic Book"/>
          <w:highlight w:val="yellow"/>
        </w:rPr>
        <w:t>08</w:t>
      </w:r>
      <w:r w:rsidR="5E7FDB16" w:rsidRPr="00E33486">
        <w:rPr>
          <w:rFonts w:ascii="Franklin Gothic Book" w:hAnsi="Franklin Gothic Book"/>
          <w:highlight w:val="yellow"/>
        </w:rPr>
        <w:t>.202</w:t>
      </w:r>
      <w:r w:rsidR="002F7C3B" w:rsidRPr="00E33486">
        <w:rPr>
          <w:rFonts w:ascii="Franklin Gothic Book" w:hAnsi="Franklin Gothic Book"/>
          <w:highlight w:val="yellow"/>
        </w:rPr>
        <w:t>5</w:t>
      </w:r>
      <w:r w:rsidR="002F7C3B" w:rsidRPr="748CF076">
        <w:rPr>
          <w:rFonts w:ascii="Franklin Gothic Book" w:hAnsi="Franklin Gothic Book"/>
        </w:rPr>
        <w:t>.</w:t>
      </w:r>
      <w:r w:rsidRPr="748CF076">
        <w:rPr>
          <w:rFonts w:ascii="Franklin Gothic Book" w:hAnsi="Franklin Gothic Book"/>
        </w:rPr>
        <w:t xml:space="preserve"> Late bids will not be accepted.</w:t>
      </w:r>
    </w:p>
    <w:p w14:paraId="2099F01E" w14:textId="572B2307" w:rsidR="00110F97" w:rsidRPr="00144040" w:rsidRDefault="1C7689A9" w:rsidP="00FA77DE">
      <w:pPr>
        <w:ind w:left="284"/>
        <w:jc w:val="both"/>
        <w:rPr>
          <w:rFonts w:ascii="Franklin Gothic Book" w:eastAsia="Franklin Gothic Book" w:hAnsi="Franklin Gothic Book" w:cs="Franklin Gothic Book"/>
          <w:color w:val="000000" w:themeColor="text1"/>
        </w:rPr>
      </w:pPr>
      <w:r w:rsidRPr="748CF076">
        <w:rPr>
          <w:rFonts w:ascii="Franklin Gothic Book" w:eastAsia="Franklin Gothic Book" w:hAnsi="Franklin Gothic Book" w:cs="Franklin Gothic Book"/>
          <w:color w:val="000000" w:themeColor="text1"/>
        </w:rPr>
        <w:t>Крайній термін подачі заявок</w:t>
      </w:r>
      <w:r w:rsidR="00983EFD" w:rsidRPr="748CF076">
        <w:rPr>
          <w:rFonts w:ascii="Franklin Gothic Book" w:eastAsia="Franklin Gothic Book" w:hAnsi="Franklin Gothic Book" w:cs="Franklin Gothic Book"/>
          <w:color w:val="000000" w:themeColor="text1"/>
        </w:rPr>
        <w:t>:</w:t>
      </w:r>
      <w:r w:rsidRPr="748CF076">
        <w:rPr>
          <w:rFonts w:ascii="Franklin Gothic Book" w:eastAsia="Franklin Gothic Book" w:hAnsi="Franklin Gothic Book" w:cs="Franklin Gothic Book"/>
          <w:color w:val="000000" w:themeColor="text1"/>
        </w:rPr>
        <w:t xml:space="preserve"> </w:t>
      </w:r>
      <w:r w:rsidR="7A6CD1F7" w:rsidRPr="00E33486">
        <w:rPr>
          <w:rFonts w:ascii="Franklin Gothic Book" w:hAnsi="Franklin Gothic Book"/>
          <w:highlight w:val="yellow"/>
        </w:rPr>
        <w:t>17.</w:t>
      </w:r>
      <w:r w:rsidR="003E3160" w:rsidRPr="00E33486">
        <w:rPr>
          <w:rFonts w:ascii="Franklin Gothic Book" w:hAnsi="Franklin Gothic Book"/>
          <w:highlight w:val="yellow"/>
        </w:rPr>
        <w:t>0</w:t>
      </w:r>
      <w:r w:rsidR="7A6CD1F7" w:rsidRPr="00E33486">
        <w:rPr>
          <w:rFonts w:ascii="Franklin Gothic Book" w:hAnsi="Franklin Gothic Book"/>
          <w:highlight w:val="yellow"/>
        </w:rPr>
        <w:t xml:space="preserve">0 </w:t>
      </w:r>
      <w:r w:rsidR="006D424D">
        <w:rPr>
          <w:rFonts w:ascii="Franklin Gothic Book" w:hAnsi="Franklin Gothic Book"/>
          <w:highlight w:val="yellow"/>
        </w:rPr>
        <w:t>29</w:t>
      </w:r>
      <w:r w:rsidR="7A6CD1F7" w:rsidRPr="00E33486">
        <w:rPr>
          <w:rFonts w:ascii="Franklin Gothic Book" w:hAnsi="Franklin Gothic Book"/>
          <w:highlight w:val="yellow"/>
        </w:rPr>
        <w:t>.</w:t>
      </w:r>
      <w:r w:rsidR="002F7C3B" w:rsidRPr="00E33486">
        <w:rPr>
          <w:rFonts w:ascii="Franklin Gothic Book" w:hAnsi="Franklin Gothic Book"/>
          <w:highlight w:val="yellow"/>
        </w:rPr>
        <w:t>0</w:t>
      </w:r>
      <w:r w:rsidR="002222CA" w:rsidRPr="00E33486">
        <w:rPr>
          <w:rFonts w:ascii="Franklin Gothic Book" w:hAnsi="Franklin Gothic Book"/>
          <w:highlight w:val="yellow"/>
        </w:rPr>
        <w:t>8</w:t>
      </w:r>
      <w:r w:rsidR="7A6CD1F7" w:rsidRPr="00E33486">
        <w:rPr>
          <w:rFonts w:ascii="Franklin Gothic Book" w:hAnsi="Franklin Gothic Book"/>
          <w:highlight w:val="yellow"/>
        </w:rPr>
        <w:t>.202</w:t>
      </w:r>
      <w:r w:rsidR="002F7C3B" w:rsidRPr="00E33486">
        <w:rPr>
          <w:rFonts w:ascii="Franklin Gothic Book" w:hAnsi="Franklin Gothic Book"/>
          <w:highlight w:val="yellow"/>
        </w:rPr>
        <w:t>5</w:t>
      </w:r>
      <w:r w:rsidR="00983EFD" w:rsidRPr="748CF076">
        <w:rPr>
          <w:rFonts w:ascii="Franklin Gothic Book" w:hAnsi="Franklin Gothic Book"/>
        </w:rPr>
        <w:t xml:space="preserve"> р</w:t>
      </w:r>
      <w:r w:rsidR="7A6CD1F7" w:rsidRPr="748CF076">
        <w:rPr>
          <w:rFonts w:ascii="Franklin Gothic Book" w:hAnsi="Franklin Gothic Book"/>
        </w:rPr>
        <w:t>.</w:t>
      </w:r>
      <w:r w:rsidRPr="748CF076">
        <w:rPr>
          <w:rFonts w:ascii="Franklin Gothic Book" w:eastAsia="Franklin Gothic Book" w:hAnsi="Franklin Gothic Book" w:cs="Franklin Gothic Book"/>
          <w:color w:val="000000" w:themeColor="text1"/>
        </w:rPr>
        <w:t xml:space="preserve"> Заявки, подані із запізненням, прийматися не будуть.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487"/>
        <w:gridCol w:w="1913"/>
      </w:tblGrid>
      <w:tr w:rsidR="00110F97" w:rsidRPr="00144040" w14:paraId="0872D864" w14:textId="77777777" w:rsidTr="238BC1FB">
        <w:trPr>
          <w:trHeight w:val="321"/>
          <w:jc w:val="center"/>
        </w:trPr>
        <w:tc>
          <w:tcPr>
            <w:tcW w:w="6518" w:type="dxa"/>
            <w:tcBorders>
              <w:bottom w:val="nil"/>
            </w:tcBorders>
            <w:vAlign w:val="center"/>
          </w:tcPr>
          <w:p w14:paraId="37F72BCC"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bookmarkStart w:id="3" w:name="_Hlk123653025"/>
          </w:p>
        </w:tc>
        <w:tc>
          <w:tcPr>
            <w:tcW w:w="1487" w:type="dxa"/>
            <w:vAlign w:val="center"/>
          </w:tcPr>
          <w:p w14:paraId="2057F11A"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DATE/ДАТА</w:t>
            </w:r>
          </w:p>
        </w:tc>
        <w:tc>
          <w:tcPr>
            <w:tcW w:w="1913" w:type="dxa"/>
            <w:tcBorders>
              <w:bottom w:val="nil"/>
            </w:tcBorders>
            <w:vAlign w:val="center"/>
          </w:tcPr>
          <w:p w14:paraId="68C92A90" w14:textId="77777777" w:rsidR="00110F97" w:rsidRPr="00144040" w:rsidRDefault="00110F97" w:rsidP="00FA77DE">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TIME*/ЧАС</w:t>
            </w:r>
          </w:p>
        </w:tc>
      </w:tr>
      <w:tr w:rsidR="00110F97" w:rsidRPr="00144040" w14:paraId="529994B0" w14:textId="77777777" w:rsidTr="238BC1FB">
        <w:trPr>
          <w:jc w:val="center"/>
        </w:trPr>
        <w:tc>
          <w:tcPr>
            <w:tcW w:w="6518" w:type="dxa"/>
            <w:vAlign w:val="center"/>
          </w:tcPr>
          <w:p w14:paraId="38E43464"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Invitation to Bid release / запрошення до участі у торгах</w:t>
            </w:r>
          </w:p>
        </w:tc>
        <w:tc>
          <w:tcPr>
            <w:tcW w:w="1487" w:type="dxa"/>
            <w:vAlign w:val="center"/>
          </w:tcPr>
          <w:p w14:paraId="25BAC5C8" w14:textId="719B90E1" w:rsidR="00110F97" w:rsidRPr="00E33486" w:rsidRDefault="00A622DE" w:rsidP="238BC1FB">
            <w:pPr>
              <w:spacing w:after="0" w:line="240" w:lineRule="auto"/>
              <w:jc w:val="center"/>
              <w:rPr>
                <w:rFonts w:ascii="Franklin Gothic Book" w:eastAsia="Franklin Gothic Book" w:hAnsi="Franklin Gothic Book" w:cs="Franklin Gothic Book"/>
                <w:color w:val="000000" w:themeColor="text1"/>
                <w:highlight w:val="green"/>
              </w:rPr>
            </w:pPr>
            <w:r>
              <w:rPr>
                <w:rFonts w:ascii="Franklin Gothic Book" w:eastAsiaTheme="minorEastAsia" w:hAnsi="Franklin Gothic Book" w:cstheme="minorBidi"/>
                <w:color w:val="000000" w:themeColor="text1"/>
                <w:highlight w:val="green"/>
              </w:rPr>
              <w:t>15</w:t>
            </w:r>
            <w:r w:rsidR="303E0F95" w:rsidRPr="00E33486">
              <w:rPr>
                <w:rFonts w:ascii="Franklin Gothic Book" w:eastAsiaTheme="minorEastAsia" w:hAnsi="Franklin Gothic Book" w:cstheme="minorBidi"/>
                <w:color w:val="000000" w:themeColor="text1"/>
                <w:highlight w:val="green"/>
              </w:rPr>
              <w:t>-</w:t>
            </w:r>
            <w:r w:rsidR="4A566189" w:rsidRPr="00E33486">
              <w:rPr>
                <w:rFonts w:ascii="Franklin Gothic Book" w:eastAsiaTheme="minorEastAsia" w:hAnsi="Franklin Gothic Book" w:cstheme="minorBidi"/>
                <w:color w:val="000000" w:themeColor="text1"/>
                <w:highlight w:val="green"/>
              </w:rPr>
              <w:t>0</w:t>
            </w:r>
            <w:r>
              <w:rPr>
                <w:rFonts w:ascii="Franklin Gothic Book" w:eastAsiaTheme="minorEastAsia" w:hAnsi="Franklin Gothic Book" w:cstheme="minorBidi"/>
                <w:color w:val="000000" w:themeColor="text1"/>
                <w:highlight w:val="green"/>
              </w:rPr>
              <w:t>8</w:t>
            </w:r>
            <w:r w:rsidR="303E0F95" w:rsidRPr="00E33486">
              <w:rPr>
                <w:rFonts w:ascii="Franklin Gothic Book" w:eastAsiaTheme="minorEastAsia" w:hAnsi="Franklin Gothic Book" w:cstheme="minorBidi"/>
                <w:color w:val="000000" w:themeColor="text1"/>
                <w:highlight w:val="green"/>
              </w:rPr>
              <w:t>-</w:t>
            </w:r>
            <w:r w:rsidR="2AAE476E" w:rsidRPr="00E33486">
              <w:rPr>
                <w:rFonts w:ascii="Franklin Gothic Book" w:eastAsiaTheme="minorEastAsia" w:hAnsi="Franklin Gothic Book" w:cstheme="minorBidi"/>
                <w:color w:val="000000" w:themeColor="text1"/>
                <w:highlight w:val="green"/>
              </w:rPr>
              <w:t>202</w:t>
            </w:r>
            <w:r w:rsidR="3FA9ADED" w:rsidRPr="00E33486">
              <w:rPr>
                <w:rFonts w:ascii="Franklin Gothic Book" w:eastAsiaTheme="minorEastAsia" w:hAnsi="Franklin Gothic Book" w:cstheme="minorBidi"/>
                <w:color w:val="000000" w:themeColor="text1"/>
                <w:highlight w:val="green"/>
              </w:rPr>
              <w:t>5</w:t>
            </w:r>
          </w:p>
        </w:tc>
        <w:tc>
          <w:tcPr>
            <w:tcW w:w="1913" w:type="dxa"/>
            <w:vAlign w:val="center"/>
          </w:tcPr>
          <w:p w14:paraId="09426140" w14:textId="0A44ED79" w:rsidR="00110F97" w:rsidRPr="00144040" w:rsidRDefault="00FA77DE" w:rsidP="00FA77DE">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12</w:t>
            </w:r>
            <w:r w:rsidR="00110F97" w:rsidRPr="00144040">
              <w:rPr>
                <w:rFonts w:ascii="Franklin Gothic Book" w:eastAsia="Franklin Gothic Book" w:hAnsi="Franklin Gothic Book" w:cs="Franklin Gothic Book"/>
                <w:color w:val="000000" w:themeColor="text1"/>
              </w:rPr>
              <w:t xml:space="preserve">.00 </w:t>
            </w:r>
            <w:r w:rsidRPr="00144040">
              <w:rPr>
                <w:rFonts w:ascii="Franklin Gothic Book" w:eastAsia="Franklin Gothic Book" w:hAnsi="Franklin Gothic Book" w:cs="Franklin Gothic Book"/>
                <w:color w:val="000000" w:themeColor="text1"/>
              </w:rPr>
              <w:t>pm</w:t>
            </w:r>
          </w:p>
        </w:tc>
      </w:tr>
      <w:tr w:rsidR="00110F97" w:rsidRPr="00144040" w14:paraId="14397E77" w14:textId="77777777" w:rsidTr="238BC1FB">
        <w:trPr>
          <w:jc w:val="center"/>
        </w:trPr>
        <w:tc>
          <w:tcPr>
            <w:tcW w:w="6518" w:type="dxa"/>
            <w:vAlign w:val="center"/>
          </w:tcPr>
          <w:p w14:paraId="68EA05DE" w14:textId="38219DF5"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Deadline for request for any clarifications from NRC/ Крайній термін запиту щодо будь якого роз’яснення від </w:t>
            </w:r>
            <w:r w:rsidR="00144040" w:rsidRPr="00144040">
              <w:rPr>
                <w:rFonts w:ascii="Franklin Gothic Book" w:eastAsia="Franklin Gothic Book" w:hAnsi="Franklin Gothic Book" w:cs="Franklin Gothic Book"/>
                <w:color w:val="000000" w:themeColor="text1"/>
              </w:rPr>
              <w:t>НРСБ</w:t>
            </w:r>
          </w:p>
        </w:tc>
        <w:tc>
          <w:tcPr>
            <w:tcW w:w="1487" w:type="dxa"/>
            <w:vAlign w:val="center"/>
          </w:tcPr>
          <w:p w14:paraId="74EFFEFF" w14:textId="7A16A31B" w:rsidR="00110F97" w:rsidRPr="00E33486" w:rsidRDefault="00A622DE" w:rsidP="238BC1FB">
            <w:pPr>
              <w:spacing w:after="0" w:line="240" w:lineRule="auto"/>
              <w:jc w:val="center"/>
              <w:rPr>
                <w:rFonts w:ascii="Franklin Gothic Book" w:eastAsiaTheme="minorEastAsia" w:hAnsi="Franklin Gothic Book" w:cstheme="minorBidi"/>
                <w:color w:val="000000" w:themeColor="text1"/>
                <w:highlight w:val="green"/>
              </w:rPr>
            </w:pPr>
            <w:r>
              <w:rPr>
                <w:rFonts w:ascii="Franklin Gothic Book" w:eastAsiaTheme="minorEastAsia" w:hAnsi="Franklin Gothic Book" w:cstheme="minorBidi"/>
                <w:color w:val="000000" w:themeColor="text1"/>
                <w:highlight w:val="green"/>
              </w:rPr>
              <w:t>21</w:t>
            </w:r>
            <w:r w:rsidR="354D0936" w:rsidRPr="00E33486">
              <w:rPr>
                <w:rFonts w:ascii="Franklin Gothic Book" w:eastAsiaTheme="minorEastAsia" w:hAnsi="Franklin Gothic Book" w:cstheme="minorBidi"/>
                <w:color w:val="000000" w:themeColor="text1"/>
                <w:highlight w:val="green"/>
              </w:rPr>
              <w:t>-0</w:t>
            </w:r>
            <w:r>
              <w:rPr>
                <w:rFonts w:ascii="Franklin Gothic Book" w:eastAsiaTheme="minorEastAsia" w:hAnsi="Franklin Gothic Book" w:cstheme="minorBidi"/>
                <w:color w:val="000000" w:themeColor="text1"/>
                <w:highlight w:val="green"/>
              </w:rPr>
              <w:t>8</w:t>
            </w:r>
            <w:r w:rsidR="472059E5" w:rsidRPr="00E33486">
              <w:rPr>
                <w:rFonts w:ascii="Franklin Gothic Book" w:eastAsiaTheme="minorEastAsia" w:hAnsi="Franklin Gothic Book" w:cstheme="minorBidi"/>
                <w:color w:val="000000" w:themeColor="text1"/>
                <w:highlight w:val="green"/>
              </w:rPr>
              <w:t>-2025</w:t>
            </w:r>
          </w:p>
        </w:tc>
        <w:tc>
          <w:tcPr>
            <w:tcW w:w="1913" w:type="dxa"/>
            <w:vAlign w:val="center"/>
          </w:tcPr>
          <w:p w14:paraId="36166550"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17:00 pm</w:t>
            </w:r>
          </w:p>
        </w:tc>
      </w:tr>
      <w:tr w:rsidR="00110F97" w:rsidRPr="00144040" w14:paraId="1E3312AB" w14:textId="77777777" w:rsidTr="238BC1FB">
        <w:trPr>
          <w:jc w:val="center"/>
        </w:trPr>
        <w:tc>
          <w:tcPr>
            <w:tcW w:w="6518" w:type="dxa"/>
            <w:vAlign w:val="center"/>
          </w:tcPr>
          <w:p w14:paraId="7CB54AE2"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Last date on which clarifications are issued by NRC/ Остання дата, коли NRC видає роз’яснення</w:t>
            </w:r>
          </w:p>
        </w:tc>
        <w:tc>
          <w:tcPr>
            <w:tcW w:w="1487" w:type="dxa"/>
            <w:vAlign w:val="center"/>
          </w:tcPr>
          <w:p w14:paraId="5206AE05" w14:textId="3C01DF68" w:rsidR="00110F97" w:rsidRPr="00E33486" w:rsidRDefault="00A622DE" w:rsidP="238BC1FB">
            <w:pPr>
              <w:spacing w:after="0" w:line="240" w:lineRule="auto"/>
              <w:jc w:val="center"/>
              <w:rPr>
                <w:rFonts w:ascii="Franklin Gothic Book" w:eastAsiaTheme="minorEastAsia" w:hAnsi="Franklin Gothic Book" w:cstheme="minorBidi"/>
                <w:color w:val="000000" w:themeColor="text1"/>
                <w:highlight w:val="green"/>
              </w:rPr>
            </w:pPr>
            <w:r>
              <w:rPr>
                <w:rFonts w:ascii="Franklin Gothic Book" w:eastAsiaTheme="minorEastAsia" w:hAnsi="Franklin Gothic Book" w:cstheme="minorBidi"/>
                <w:color w:val="000000" w:themeColor="text1"/>
                <w:highlight w:val="green"/>
              </w:rPr>
              <w:t>26</w:t>
            </w:r>
            <w:r w:rsidR="472059E5" w:rsidRPr="00E33486">
              <w:rPr>
                <w:rFonts w:ascii="Franklin Gothic Book" w:eastAsiaTheme="minorEastAsia" w:hAnsi="Franklin Gothic Book" w:cstheme="minorBidi"/>
                <w:color w:val="000000" w:themeColor="text1"/>
                <w:highlight w:val="green"/>
              </w:rPr>
              <w:t>-</w:t>
            </w:r>
            <w:r w:rsidR="354D0936" w:rsidRPr="00E33486">
              <w:rPr>
                <w:rFonts w:ascii="Franklin Gothic Book" w:eastAsiaTheme="minorEastAsia" w:hAnsi="Franklin Gothic Book" w:cstheme="minorBidi"/>
                <w:color w:val="000000" w:themeColor="text1"/>
                <w:highlight w:val="green"/>
              </w:rPr>
              <w:t>0</w:t>
            </w:r>
            <w:r w:rsidR="0300791A" w:rsidRPr="00E33486">
              <w:rPr>
                <w:rFonts w:ascii="Franklin Gothic Book" w:eastAsiaTheme="minorEastAsia" w:hAnsi="Franklin Gothic Book" w:cstheme="minorBidi"/>
                <w:color w:val="000000" w:themeColor="text1"/>
                <w:highlight w:val="green"/>
              </w:rPr>
              <w:t>8</w:t>
            </w:r>
            <w:r w:rsidR="472059E5" w:rsidRPr="00E33486">
              <w:rPr>
                <w:rFonts w:ascii="Franklin Gothic Book" w:eastAsiaTheme="minorEastAsia" w:hAnsi="Franklin Gothic Book" w:cstheme="minorBidi"/>
                <w:color w:val="000000" w:themeColor="text1"/>
                <w:highlight w:val="green"/>
              </w:rPr>
              <w:t>-2025</w:t>
            </w:r>
          </w:p>
        </w:tc>
        <w:tc>
          <w:tcPr>
            <w:tcW w:w="1913" w:type="dxa"/>
            <w:vAlign w:val="center"/>
          </w:tcPr>
          <w:p w14:paraId="654EE1A3"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17:00 pm</w:t>
            </w:r>
          </w:p>
        </w:tc>
      </w:tr>
      <w:tr w:rsidR="00110F97" w:rsidRPr="00144040" w14:paraId="33E04D16" w14:textId="77777777" w:rsidTr="238BC1FB">
        <w:trPr>
          <w:jc w:val="center"/>
        </w:trPr>
        <w:tc>
          <w:tcPr>
            <w:tcW w:w="6518" w:type="dxa"/>
            <w:vAlign w:val="center"/>
          </w:tcPr>
          <w:p w14:paraId="285FE58A"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Deadline for submission of tenders (receiving date, not sending date)/ Остаточний термін подання тендерних заявок (дата отримання, а не дата відправлення)</w:t>
            </w:r>
          </w:p>
        </w:tc>
        <w:tc>
          <w:tcPr>
            <w:tcW w:w="1487" w:type="dxa"/>
            <w:vAlign w:val="center"/>
          </w:tcPr>
          <w:p w14:paraId="01F5BA8D" w14:textId="32C9B93D" w:rsidR="00110F97" w:rsidRPr="00E33486" w:rsidRDefault="00A622DE" w:rsidP="238BC1FB">
            <w:pPr>
              <w:spacing w:after="0" w:line="240" w:lineRule="auto"/>
              <w:jc w:val="center"/>
              <w:rPr>
                <w:rFonts w:ascii="Franklin Gothic Book" w:eastAsia="Franklin Gothic Book" w:hAnsi="Franklin Gothic Book" w:cs="Franklin Gothic Book"/>
                <w:color w:val="000000" w:themeColor="text1"/>
                <w:highlight w:val="green"/>
              </w:rPr>
            </w:pPr>
            <w:r>
              <w:rPr>
                <w:rFonts w:ascii="Franklin Gothic Book" w:eastAsiaTheme="minorEastAsia" w:hAnsi="Franklin Gothic Book" w:cstheme="minorBidi"/>
                <w:color w:val="000000" w:themeColor="text1"/>
                <w:highlight w:val="green"/>
              </w:rPr>
              <w:t>29</w:t>
            </w:r>
            <w:r w:rsidR="472059E5" w:rsidRPr="00E33486">
              <w:rPr>
                <w:rFonts w:ascii="Franklin Gothic Book" w:eastAsiaTheme="minorEastAsia" w:hAnsi="Franklin Gothic Book" w:cstheme="minorBidi"/>
                <w:color w:val="000000" w:themeColor="text1"/>
                <w:highlight w:val="green"/>
              </w:rPr>
              <w:t>-</w:t>
            </w:r>
            <w:r w:rsidR="354D0936" w:rsidRPr="00E33486">
              <w:rPr>
                <w:rFonts w:ascii="Franklin Gothic Book" w:eastAsiaTheme="minorEastAsia" w:hAnsi="Franklin Gothic Book" w:cstheme="minorBidi"/>
                <w:color w:val="000000" w:themeColor="text1"/>
                <w:highlight w:val="green"/>
              </w:rPr>
              <w:t>0</w:t>
            </w:r>
            <w:r w:rsidR="6BCFC069" w:rsidRPr="00E33486">
              <w:rPr>
                <w:rFonts w:ascii="Franklin Gothic Book" w:eastAsiaTheme="minorEastAsia" w:hAnsi="Franklin Gothic Book" w:cstheme="minorBidi"/>
                <w:color w:val="000000" w:themeColor="text1"/>
                <w:highlight w:val="green"/>
              </w:rPr>
              <w:t>8</w:t>
            </w:r>
            <w:r w:rsidR="472059E5" w:rsidRPr="00E33486">
              <w:rPr>
                <w:rFonts w:ascii="Franklin Gothic Book" w:eastAsiaTheme="minorEastAsia" w:hAnsi="Franklin Gothic Book" w:cstheme="minorBidi"/>
                <w:color w:val="000000" w:themeColor="text1"/>
                <w:highlight w:val="green"/>
              </w:rPr>
              <w:t>-2025</w:t>
            </w:r>
          </w:p>
        </w:tc>
        <w:tc>
          <w:tcPr>
            <w:tcW w:w="1913" w:type="dxa"/>
            <w:vAlign w:val="center"/>
          </w:tcPr>
          <w:p w14:paraId="4B02576A"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bookmarkStart w:id="4" w:name="_Hlk204245245"/>
            <w:r w:rsidRPr="00144040">
              <w:rPr>
                <w:rFonts w:ascii="Franklin Gothic Book" w:eastAsia="Franklin Gothic Book" w:hAnsi="Franklin Gothic Book" w:cs="Franklin Gothic Book"/>
                <w:color w:val="000000" w:themeColor="text1"/>
              </w:rPr>
              <w:t>17.00 pm</w:t>
            </w:r>
            <w:bookmarkEnd w:id="4"/>
          </w:p>
        </w:tc>
      </w:tr>
      <w:tr w:rsidR="00110F97" w:rsidRPr="00144040" w14:paraId="15B15A0F" w14:textId="77777777" w:rsidTr="238BC1FB">
        <w:trPr>
          <w:jc w:val="center"/>
        </w:trPr>
        <w:tc>
          <w:tcPr>
            <w:tcW w:w="6518" w:type="dxa"/>
            <w:vAlign w:val="center"/>
          </w:tcPr>
          <w:p w14:paraId="3EFA0BBA" w14:textId="3D6E49CB"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Tender opening session by NRC / Сесія з відкриття отриманих тендерних заявок </w:t>
            </w:r>
            <w:r w:rsidR="00144040" w:rsidRPr="00144040">
              <w:rPr>
                <w:rFonts w:ascii="Franklin Gothic Book" w:eastAsia="Franklin Gothic Book" w:hAnsi="Franklin Gothic Book" w:cs="Franklin Gothic Book"/>
                <w:color w:val="000000" w:themeColor="text1"/>
              </w:rPr>
              <w:t>НРСБ</w:t>
            </w:r>
          </w:p>
        </w:tc>
        <w:tc>
          <w:tcPr>
            <w:tcW w:w="1487" w:type="dxa"/>
            <w:vAlign w:val="center"/>
          </w:tcPr>
          <w:p w14:paraId="19A0A408" w14:textId="3FA4AA7A" w:rsidR="00110F97" w:rsidRPr="00144040" w:rsidRDefault="4A71BBEE" w:rsidP="0CB668AF">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TBD</w:t>
            </w:r>
          </w:p>
        </w:tc>
        <w:tc>
          <w:tcPr>
            <w:tcW w:w="1913" w:type="dxa"/>
            <w:vAlign w:val="center"/>
          </w:tcPr>
          <w:p w14:paraId="42C188FE"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TBC</w:t>
            </w:r>
          </w:p>
        </w:tc>
      </w:tr>
      <w:tr w:rsidR="00110F97" w:rsidRPr="00144040" w14:paraId="76DB307C" w14:textId="77777777" w:rsidTr="238BC1FB">
        <w:trPr>
          <w:jc w:val="center"/>
        </w:trPr>
        <w:tc>
          <w:tcPr>
            <w:tcW w:w="6518" w:type="dxa"/>
            <w:vAlign w:val="center"/>
          </w:tcPr>
          <w:p w14:paraId="4FD8A67F" w14:textId="77777777" w:rsidR="00110F97" w:rsidRPr="00144040" w:rsidRDefault="00110F97" w:rsidP="00110F97">
            <w:pPr>
              <w:tabs>
                <w:tab w:val="center" w:pos="4680"/>
                <w:tab w:val="right" w:pos="9360"/>
              </w:tabs>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Notification of award to the successful tender/ Повідомлення про присудження переможця учаснику, що виграв тендер</w:t>
            </w:r>
          </w:p>
        </w:tc>
        <w:tc>
          <w:tcPr>
            <w:tcW w:w="1487" w:type="dxa"/>
            <w:vAlign w:val="center"/>
          </w:tcPr>
          <w:p w14:paraId="4578470E" w14:textId="7E6E40D4" w:rsidR="00110F97" w:rsidRPr="00144040" w:rsidRDefault="7B301E33" w:rsidP="0CB668AF">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TBD</w:t>
            </w:r>
          </w:p>
        </w:tc>
        <w:tc>
          <w:tcPr>
            <w:tcW w:w="1913" w:type="dxa"/>
            <w:vAlign w:val="center"/>
          </w:tcPr>
          <w:p w14:paraId="324AB3A9" w14:textId="77777777" w:rsidR="00110F97" w:rsidRPr="00144040" w:rsidRDefault="00110F97" w:rsidP="00110F97">
            <w:pPr>
              <w:tabs>
                <w:tab w:val="center" w:pos="4680"/>
                <w:tab w:val="right" w:pos="9360"/>
              </w:tabs>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TBC</w:t>
            </w:r>
          </w:p>
        </w:tc>
      </w:tr>
      <w:tr w:rsidR="00110F97" w:rsidRPr="00144040" w14:paraId="5564073B" w14:textId="77777777" w:rsidTr="238BC1FB">
        <w:trPr>
          <w:trHeight w:val="90"/>
          <w:jc w:val="center"/>
        </w:trPr>
        <w:tc>
          <w:tcPr>
            <w:tcW w:w="6518" w:type="dxa"/>
            <w:vAlign w:val="center"/>
          </w:tcPr>
          <w:p w14:paraId="51DFF9EF"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Signature of the contract/ Підписання контракту</w:t>
            </w:r>
          </w:p>
        </w:tc>
        <w:tc>
          <w:tcPr>
            <w:tcW w:w="1487" w:type="dxa"/>
            <w:vAlign w:val="center"/>
          </w:tcPr>
          <w:p w14:paraId="18842D74" w14:textId="5673DF8C" w:rsidR="00110F97" w:rsidRPr="00144040" w:rsidRDefault="219D7D83" w:rsidP="0CB668AF">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TBD</w:t>
            </w:r>
          </w:p>
        </w:tc>
        <w:tc>
          <w:tcPr>
            <w:tcW w:w="1913" w:type="dxa"/>
            <w:vAlign w:val="center"/>
          </w:tcPr>
          <w:p w14:paraId="21D076A3"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TBC</w:t>
            </w:r>
          </w:p>
        </w:tc>
      </w:tr>
      <w:bookmarkEnd w:id="3"/>
    </w:tbl>
    <w:p w14:paraId="7D9FF35E" w14:textId="77777777" w:rsidR="00110F97" w:rsidRPr="00144040" w:rsidRDefault="00110F97" w:rsidP="001059C8">
      <w:pPr>
        <w:spacing w:after="0"/>
        <w:ind w:left="284"/>
        <w:rPr>
          <w:rFonts w:ascii="Franklin Gothic Book" w:hAnsi="Franklin Gothic Book" w:cs="Arial"/>
        </w:rPr>
      </w:pPr>
    </w:p>
    <w:p w14:paraId="0053D1AF" w14:textId="41AF5014" w:rsidR="00DF4E3B" w:rsidRPr="00144040" w:rsidRDefault="00CB65DD" w:rsidP="001059C8">
      <w:pPr>
        <w:spacing w:after="0"/>
        <w:ind w:left="284"/>
        <w:rPr>
          <w:rFonts w:ascii="Franklin Gothic Book" w:hAnsi="Franklin Gothic Book" w:cs="Arial"/>
        </w:rPr>
      </w:pPr>
      <w:r w:rsidRPr="00144040">
        <w:rPr>
          <w:rFonts w:ascii="Franklin Gothic Book" w:hAnsi="Franklin Gothic Book" w:cs="Arial"/>
        </w:rPr>
        <w:t xml:space="preserve">* </w:t>
      </w:r>
      <w:r w:rsidR="00DF4E3B" w:rsidRPr="00144040">
        <w:rPr>
          <w:rFonts w:ascii="Franklin Gothic Book" w:hAnsi="Franklin Gothic Book" w:cs="Arial"/>
        </w:rPr>
        <w:t>All times are in the local time</w:t>
      </w:r>
      <w:r w:rsidRPr="00144040">
        <w:rPr>
          <w:rFonts w:ascii="Franklin Gothic Book" w:hAnsi="Franklin Gothic Book" w:cs="Arial"/>
        </w:rPr>
        <w:t xml:space="preserve"> of</w:t>
      </w:r>
      <w:r w:rsidR="00DF4E3B" w:rsidRPr="00144040">
        <w:rPr>
          <w:rFonts w:ascii="Franklin Gothic Book" w:hAnsi="Franklin Gothic Book" w:cs="Arial"/>
        </w:rPr>
        <w:t xml:space="preserve"> </w:t>
      </w:r>
      <w:r w:rsidR="003C76FB" w:rsidRPr="00144040">
        <w:rPr>
          <w:rFonts w:ascii="Franklin Gothic Book" w:hAnsi="Franklin Gothic Book" w:cs="Arial"/>
        </w:rPr>
        <w:t>K</w:t>
      </w:r>
      <w:r w:rsidR="001A5DEA" w:rsidRPr="00144040">
        <w:rPr>
          <w:rFonts w:ascii="Franklin Gothic Book" w:hAnsi="Franklin Gothic Book" w:cs="Arial"/>
        </w:rPr>
        <w:t>yiv</w:t>
      </w:r>
    </w:p>
    <w:p w14:paraId="6224BD72" w14:textId="67CD791A" w:rsidR="00DF4E3B" w:rsidRPr="00144040" w:rsidRDefault="00DF4E3B" w:rsidP="001059C8">
      <w:pPr>
        <w:spacing w:after="0"/>
        <w:ind w:left="284"/>
        <w:rPr>
          <w:rFonts w:ascii="Franklin Gothic Book" w:hAnsi="Franklin Gothic Book" w:cs="Arial"/>
        </w:rPr>
      </w:pPr>
      <w:r w:rsidRPr="00144040">
        <w:rPr>
          <w:rFonts w:ascii="Franklin Gothic Book" w:hAnsi="Franklin Gothic Book" w:cs="Arial"/>
        </w:rPr>
        <w:t>Please note all dates are provisional dates and NRC reserves the right to modify this schedule.</w:t>
      </w:r>
    </w:p>
    <w:p w14:paraId="2DE7392A" w14:textId="196BA41A" w:rsidR="00DF4E3B" w:rsidRPr="00144040" w:rsidRDefault="5EC28A8B" w:rsidP="001059C8">
      <w:pPr>
        <w:spacing w:after="0"/>
        <w:ind w:left="284"/>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*Весь час вказано за місцевим часом </w:t>
      </w:r>
      <w:r w:rsidR="001E7521" w:rsidRPr="00144040">
        <w:rPr>
          <w:rFonts w:ascii="Franklin Gothic Book" w:eastAsia="Franklin Gothic Book" w:hAnsi="Franklin Gothic Book" w:cs="Franklin Gothic Book"/>
          <w:color w:val="000000" w:themeColor="text1"/>
        </w:rPr>
        <w:t>у Києві</w:t>
      </w:r>
    </w:p>
    <w:p w14:paraId="33797A27" w14:textId="299ABB63" w:rsidR="00DF4E3B" w:rsidRPr="00144040" w:rsidRDefault="5EC28A8B" w:rsidP="001059C8">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Будь ласка, зверніть увагу, що всі дати є попередніми, і НРСБ залишає за собою право вносити зміни в цей графік.</w:t>
      </w:r>
    </w:p>
    <w:p w14:paraId="4D8B28F4" w14:textId="78B60723" w:rsidR="003C76FB" w:rsidRPr="00144040" w:rsidRDefault="003C76FB" w:rsidP="001059C8">
      <w:pPr>
        <w:spacing w:after="0"/>
        <w:ind w:left="284"/>
        <w:outlineLvl w:val="0"/>
        <w:rPr>
          <w:rFonts w:ascii="Franklin Gothic Book" w:hAnsi="Franklin Gothic Book"/>
          <w:b/>
          <w:bCs/>
          <w:u w:val="single"/>
        </w:rPr>
      </w:pPr>
    </w:p>
    <w:p w14:paraId="18DD900F" w14:textId="7E169520" w:rsidR="00DF4E3B" w:rsidRPr="00144040" w:rsidRDefault="4E224FE1" w:rsidP="001059C8">
      <w:pPr>
        <w:pStyle w:val="a7"/>
        <w:spacing w:after="0"/>
        <w:ind w:left="284"/>
        <w:outlineLvl w:val="0"/>
        <w:rPr>
          <w:rFonts w:ascii="Franklin Gothic Book" w:hAnsi="Franklin Gothic Book"/>
        </w:rPr>
      </w:pPr>
      <w:r w:rsidRPr="00144040">
        <w:rPr>
          <w:rFonts w:ascii="Franklin Gothic Book" w:hAnsi="Franklin Gothic Book"/>
          <w:b/>
          <w:bCs/>
          <w:color w:val="A6A6A6" w:themeColor="background1" w:themeShade="A6"/>
        </w:rPr>
        <w:t xml:space="preserve">5. </w:t>
      </w:r>
      <w:r w:rsidR="160BA213" w:rsidRPr="00144040">
        <w:rPr>
          <w:rFonts w:ascii="Franklin Gothic Book" w:hAnsi="Franklin Gothic Book"/>
          <w:b/>
          <w:bCs/>
          <w:color w:val="A6A6A6" w:themeColor="background1" w:themeShade="A6"/>
        </w:rPr>
        <w:t>Manner of Submission</w:t>
      </w:r>
      <w:r w:rsidR="029E8EA3" w:rsidRPr="00144040">
        <w:rPr>
          <w:rFonts w:ascii="Franklin Gothic Book" w:hAnsi="Franklin Gothic Book"/>
          <w:b/>
          <w:bCs/>
          <w:color w:val="A6A6A6" w:themeColor="background1" w:themeShade="A6"/>
        </w:rPr>
        <w:t>/</w:t>
      </w:r>
      <w:r w:rsidR="029E8EA3" w:rsidRPr="00144040">
        <w:rPr>
          <w:rFonts w:ascii="Franklin Gothic Book" w:eastAsia="Franklin Gothic Book" w:hAnsi="Franklin Gothic Book" w:cs="Franklin Gothic Book"/>
          <w:b/>
          <w:bCs/>
          <w:color w:val="A6A6A6" w:themeColor="background1" w:themeShade="A6"/>
        </w:rPr>
        <w:t>Спосіб представлення</w:t>
      </w:r>
    </w:p>
    <w:p w14:paraId="37778603" w14:textId="2B28D395" w:rsidR="00D772F6" w:rsidRPr="00144040" w:rsidRDefault="00D772F6" w:rsidP="001059C8">
      <w:pPr>
        <w:spacing w:after="0" w:line="256" w:lineRule="auto"/>
        <w:ind w:left="284"/>
        <w:jc w:val="both"/>
        <w:outlineLvl w:val="0"/>
        <w:rPr>
          <w:rFonts w:ascii="Franklin Gothic Book" w:hAnsi="Franklin Gothic Book"/>
        </w:rPr>
      </w:pPr>
    </w:p>
    <w:p w14:paraId="5AE778AB" w14:textId="77777777" w:rsidR="00A671BB" w:rsidRPr="00144040" w:rsidRDefault="00A671BB" w:rsidP="001059C8">
      <w:pPr>
        <w:pStyle w:val="af6"/>
        <w:ind w:left="284"/>
        <w:rPr>
          <w:rStyle w:val="normaltextrun"/>
          <w:rFonts w:ascii="Franklin Gothic Book" w:hAnsi="Franklin Gothic Book" w:cs="Calibri"/>
          <w:noProof/>
          <w:lang w:val="en-GB"/>
        </w:rPr>
      </w:pPr>
      <w:r w:rsidRPr="00144040">
        <w:rPr>
          <w:rStyle w:val="normaltextrun"/>
          <w:rFonts w:ascii="Franklin Gothic Book" w:hAnsi="Franklin Gothic Book" w:cs="Calibri"/>
          <w:noProof/>
          <w:lang w:val="en-GB"/>
        </w:rPr>
        <w:t>Please submit your bids in accordance with the requirements detailed below:</w:t>
      </w:r>
    </w:p>
    <w:p w14:paraId="7D0D1301" w14:textId="49C3464F" w:rsidR="00A671BB" w:rsidRPr="00144040" w:rsidRDefault="00A671BB" w:rsidP="001059C8">
      <w:pPr>
        <w:spacing w:after="0"/>
        <w:ind w:left="284"/>
        <w:jc w:val="both"/>
        <w:textAlignment w:val="baseline"/>
        <w:rPr>
          <w:rStyle w:val="eop"/>
          <w:rFonts w:ascii="Franklin Gothic Book" w:hAnsi="Franklin Gothic Book" w:cs="Calibri"/>
        </w:rPr>
      </w:pPr>
      <w:r w:rsidRPr="00144040">
        <w:rPr>
          <w:rStyle w:val="normaltextrun"/>
          <w:rFonts w:ascii="Franklin Gothic Book" w:hAnsi="Franklin Gothic Book" w:cs="Calibri"/>
        </w:rPr>
        <w:t xml:space="preserve">Complete </w:t>
      </w:r>
      <w:r w:rsidRPr="00144040">
        <w:rPr>
          <w:rStyle w:val="normaltextrun"/>
          <w:rFonts w:ascii="Franklin Gothic Book" w:hAnsi="Franklin Gothic Book" w:cs="Calibri"/>
          <w:b/>
          <w:bCs/>
          <w:u w:val="single"/>
        </w:rPr>
        <w:t xml:space="preserve">bids </w:t>
      </w:r>
      <w:r w:rsidRPr="00144040">
        <w:rPr>
          <w:rStyle w:val="normaltextrun"/>
          <w:rFonts w:ascii="Franklin Gothic Book" w:hAnsi="Franklin Gothic Book" w:cs="Calibri"/>
        </w:rPr>
        <w:t xml:space="preserve">shall be </w:t>
      </w:r>
      <w:r w:rsidRPr="00144040">
        <w:rPr>
          <w:rStyle w:val="normaltextrun"/>
          <w:rFonts w:ascii="Franklin Gothic Book" w:hAnsi="Franklin Gothic Book" w:cs="Calibri"/>
          <w:b/>
          <w:bCs/>
        </w:rPr>
        <w:t xml:space="preserve">electronically </w:t>
      </w:r>
      <w:r w:rsidRPr="00144040">
        <w:rPr>
          <w:rFonts w:ascii="Franklin Gothic Book" w:hAnsi="Franklin Gothic Book" w:cstheme="minorHAnsi"/>
          <w:b/>
        </w:rPr>
        <w:t>uploaded</w:t>
      </w:r>
      <w:r w:rsidRPr="00144040">
        <w:rPr>
          <w:rFonts w:ascii="Franklin Gothic Book" w:hAnsi="Franklin Gothic Book" w:cstheme="minorHAnsi"/>
          <w:bCs/>
        </w:rPr>
        <w:t xml:space="preserve"> </w:t>
      </w:r>
      <w:r w:rsidRPr="00144040">
        <w:rPr>
          <w:rFonts w:ascii="Franklin Gothic Book" w:hAnsi="Franklin Gothic Book" w:cstheme="minorHAnsi"/>
          <w:b/>
        </w:rPr>
        <w:t xml:space="preserve">strictly </w:t>
      </w:r>
      <w:r w:rsidRPr="00144040">
        <w:rPr>
          <w:rStyle w:val="normaltextrun"/>
          <w:rFonts w:ascii="Franklin Gothic Book" w:hAnsi="Franklin Gothic Book" w:cs="Calibri"/>
          <w:b/>
          <w:bCs/>
        </w:rPr>
        <w:t xml:space="preserve">through eTB system </w:t>
      </w:r>
      <w:r w:rsidRPr="00144040">
        <w:rPr>
          <w:rStyle w:val="normaltextrun"/>
          <w:rFonts w:ascii="Franklin Gothic Book" w:hAnsi="Franklin Gothic Book" w:cs="Calibri"/>
        </w:rPr>
        <w:t xml:space="preserve">no later than the </w:t>
      </w:r>
      <w:r w:rsidRPr="00144040">
        <w:rPr>
          <w:rStyle w:val="normaltextrun"/>
          <w:rFonts w:ascii="Franklin Gothic Book" w:hAnsi="Franklin Gothic Book" w:cs="Calibri"/>
          <w:b/>
          <w:bCs/>
        </w:rPr>
        <w:t>deadline for submission of bids</w:t>
      </w:r>
      <w:r w:rsidRPr="00144040">
        <w:rPr>
          <w:rStyle w:val="normaltextrun"/>
          <w:rFonts w:ascii="Franklin Gothic Book" w:hAnsi="Franklin Gothic Book" w:cs="Calibri"/>
        </w:rPr>
        <w:t xml:space="preserve"> set out above under “</w:t>
      </w:r>
      <w:hyperlink w:anchor="_SCHEDULE_AND_DEADLINE">
        <w:r w:rsidR="25AD8B0A" w:rsidRPr="00144040">
          <w:rPr>
            <w:rStyle w:val="af2"/>
            <w:rFonts w:ascii="Franklin Gothic Book" w:hAnsi="Franklin Gothic Book" w:cs="Calibri"/>
          </w:rPr>
          <w:t xml:space="preserve">4. </w:t>
        </w:r>
        <w:r w:rsidRPr="00144040">
          <w:rPr>
            <w:rStyle w:val="af2"/>
            <w:rFonts w:ascii="Franklin Gothic Book" w:hAnsi="Franklin Gothic Book" w:cs="Calibri"/>
          </w:rPr>
          <w:t>SCHEDULE &amp; DEADLINE FOR SUBMISSION</w:t>
        </w:r>
      </w:hyperlink>
      <w:r w:rsidRPr="00144040">
        <w:rPr>
          <w:rStyle w:val="normaltextrun"/>
          <w:rFonts w:ascii="Franklin Gothic Book" w:hAnsi="Franklin Gothic Book" w:cs="Calibri"/>
        </w:rPr>
        <w:t xml:space="preserve">”.  </w:t>
      </w:r>
    </w:p>
    <w:p w14:paraId="67BE0F7D" w14:textId="5245501C" w:rsidR="00A671BB" w:rsidRPr="00144040" w:rsidRDefault="00A671BB" w:rsidP="001059C8">
      <w:pPr>
        <w:pStyle w:val="af6"/>
        <w:ind w:left="284"/>
        <w:jc w:val="both"/>
        <w:rPr>
          <w:rFonts w:ascii="Franklin Gothic Book" w:hAnsi="Franklin Gothic Book" w:cstheme="minorBidi"/>
          <w:noProof/>
          <w:lang w:val="en-GB"/>
        </w:rPr>
      </w:pPr>
      <w:r w:rsidRPr="00144040">
        <w:rPr>
          <w:rFonts w:ascii="Franklin Gothic Book" w:hAnsi="Franklin Gothic Book" w:cstheme="minorBidi"/>
          <w:noProof/>
          <w:lang w:val="en-GB"/>
        </w:rPr>
        <w:t>If any changes are made to the bid submission method, deadline, or procedures, we will immediately notify all interested bidders of the revised guidelines.</w:t>
      </w:r>
    </w:p>
    <w:p w14:paraId="01652853" w14:textId="77777777" w:rsidR="00A671BB" w:rsidRPr="00144040" w:rsidRDefault="00A671BB" w:rsidP="001059C8">
      <w:pPr>
        <w:pStyle w:val="af6"/>
        <w:ind w:left="284"/>
        <w:rPr>
          <w:rFonts w:ascii="Franklin Gothic Book" w:hAnsi="Franklin Gothic Book" w:cstheme="minorHAnsi"/>
          <w:noProof/>
          <w:lang w:val="en-GB"/>
        </w:rPr>
      </w:pPr>
    </w:p>
    <w:p w14:paraId="20C89993" w14:textId="2E6AA186" w:rsidR="00A671BB" w:rsidRPr="00144040" w:rsidRDefault="00A671BB" w:rsidP="0DB56498">
      <w:pPr>
        <w:ind w:left="284"/>
        <w:rPr>
          <w:rFonts w:ascii="Franklin Gothic Book" w:hAnsi="Franklin Gothic Book" w:cstheme="minorBidi"/>
          <w:b/>
          <w:bCs/>
        </w:rPr>
      </w:pPr>
      <w:r w:rsidRPr="00144040">
        <w:rPr>
          <w:rFonts w:ascii="Franklin Gothic Book" w:hAnsi="Franklin Gothic Book" w:cstheme="minorBidi"/>
          <w:b/>
          <w:bCs/>
        </w:rPr>
        <w:t xml:space="preserve">Your tender response must be received in the following format: </w:t>
      </w:r>
    </w:p>
    <w:p w14:paraId="0B2574BB" w14:textId="5BD4EFC0" w:rsidR="001059C8" w:rsidRPr="00144040" w:rsidRDefault="001059C8" w:rsidP="009A69BD">
      <w:pPr>
        <w:spacing w:after="0"/>
        <w:ind w:firstLine="284"/>
        <w:textAlignment w:val="baseline"/>
        <w:rPr>
          <w:rStyle w:val="normaltextrun"/>
          <w:rFonts w:ascii="Franklin Gothic Book" w:hAnsi="Franklin Gothic Book" w:cs="Calibri"/>
          <w:b/>
          <w:bCs/>
        </w:rPr>
      </w:pPr>
    </w:p>
    <w:p w14:paraId="4AB85054" w14:textId="2390F576" w:rsidR="00A671BB" w:rsidRPr="00144040" w:rsidRDefault="00A671BB" w:rsidP="009A69BD">
      <w:pPr>
        <w:spacing w:after="0"/>
        <w:ind w:firstLine="284"/>
        <w:textAlignment w:val="baseline"/>
        <w:rPr>
          <w:rFonts w:ascii="Franklin Gothic Book" w:hAnsi="Franklin Gothic Book" w:cstheme="minorHAnsi"/>
          <w:bCs/>
        </w:rPr>
      </w:pPr>
      <w:r w:rsidRPr="00144040">
        <w:rPr>
          <w:rStyle w:val="normaltextrun"/>
          <w:rFonts w:ascii="Franklin Gothic Book" w:hAnsi="Franklin Gothic Book" w:cs="Calibri"/>
          <w:b/>
          <w:bCs/>
        </w:rPr>
        <w:t xml:space="preserve">This tender is a </w:t>
      </w:r>
      <w:r w:rsidRPr="00144040">
        <w:rPr>
          <w:rStyle w:val="normaltextrun"/>
          <w:rFonts w:ascii="Franklin Gothic Book" w:hAnsi="Franklin Gothic Book" w:cs="Calibri"/>
          <w:b/>
          <w:bCs/>
          <w:u w:val="single"/>
        </w:rPr>
        <w:t>Two-Envelope process</w:t>
      </w:r>
      <w:r w:rsidRPr="00144040">
        <w:rPr>
          <w:rStyle w:val="normaltextrun"/>
          <w:rFonts w:ascii="Franklin Gothic Book" w:hAnsi="Franklin Gothic Book" w:cs="Calibri"/>
          <w:b/>
          <w:bCs/>
        </w:rPr>
        <w:t>: </w:t>
      </w:r>
      <w:r w:rsidRPr="00144040">
        <w:rPr>
          <w:rStyle w:val="eop"/>
          <w:rFonts w:ascii="Franklin Gothic Book" w:hAnsi="Franklin Gothic Book" w:cs="Calibri"/>
        </w:rPr>
        <w:t> </w:t>
      </w:r>
    </w:p>
    <w:p w14:paraId="5FA2827E" w14:textId="77777777" w:rsidR="00A671BB" w:rsidRPr="00144040" w:rsidRDefault="00A671BB" w:rsidP="009A69BD">
      <w:pPr>
        <w:spacing w:after="0" w:line="256" w:lineRule="auto"/>
        <w:ind w:hanging="426"/>
        <w:jc w:val="both"/>
        <w:outlineLvl w:val="0"/>
        <w:rPr>
          <w:rFonts w:ascii="Franklin Gothic Book" w:hAnsi="Franklin Gothic Book"/>
        </w:rPr>
      </w:pPr>
    </w:p>
    <w:p w14:paraId="3AC5B0C9" w14:textId="6175A9B7" w:rsidR="00A671BB" w:rsidRPr="00144040" w:rsidRDefault="00A671BB" w:rsidP="00D60158">
      <w:pPr>
        <w:pStyle w:val="af6"/>
        <w:numPr>
          <w:ilvl w:val="0"/>
          <w:numId w:val="29"/>
        </w:numPr>
        <w:ind w:hanging="426"/>
        <w:jc w:val="both"/>
        <w:textAlignment w:val="baseline"/>
        <w:rPr>
          <w:rFonts w:ascii="Franklin Gothic Book" w:hAnsi="Franklin Gothic Book" w:cs="Segoe UI"/>
          <w:noProof/>
          <w:lang w:val="en-GB"/>
        </w:rPr>
      </w:pPr>
      <w:r w:rsidRPr="00144040">
        <w:rPr>
          <w:rFonts w:ascii="Franklin Gothic Book" w:hAnsi="Franklin Gothic Book" w:cstheme="minorBidi"/>
          <w:noProof/>
          <w:lang w:val="en-GB" w:eastAsia="en-GB"/>
        </w:rPr>
        <w:t>Please</w:t>
      </w:r>
      <w:r w:rsidRPr="00144040">
        <w:rPr>
          <w:rFonts w:ascii="Franklin Gothic Book" w:hAnsi="Franklin Gothic Book" w:cs="Segoe UI"/>
          <w:noProof/>
          <w:lang w:val="en-GB"/>
        </w:rPr>
        <w:t xml:space="preserve"> submit your bid </w:t>
      </w:r>
      <w:r w:rsidRPr="00144040">
        <w:rPr>
          <w:rFonts w:ascii="Franklin Gothic Book" w:hAnsi="Franklin Gothic Book" w:cs="Segoe UI"/>
          <w:noProof/>
          <w:color w:val="112B43"/>
          <w:lang w:val="en-GB"/>
        </w:rPr>
        <w:t xml:space="preserve">by uploading all files to the e-tender box </w:t>
      </w:r>
      <w:r w:rsidRPr="00144040">
        <w:rPr>
          <w:rFonts w:ascii="Franklin Gothic Book" w:hAnsi="Franklin Gothic Book" w:cs="Segoe UI"/>
          <w:noProof/>
          <w:lang w:val="en-GB"/>
        </w:rPr>
        <w:t xml:space="preserve">(eTB) </w:t>
      </w:r>
      <w:r w:rsidRPr="00144040">
        <w:rPr>
          <w:rFonts w:ascii="Franklin Gothic Book" w:hAnsi="Franklin Gothic Book" w:cs="Segoe UI"/>
          <w:noProof/>
          <w:color w:val="112B43"/>
          <w:lang w:val="en-GB"/>
        </w:rPr>
        <w:t>web site - the link is included in the file </w:t>
      </w:r>
      <w:r w:rsidR="66CE8D26" w:rsidRPr="00144040">
        <w:rPr>
          <w:rFonts w:ascii="Franklin Gothic Book" w:hAnsi="Franklin Gothic Book" w:cs="Segoe UI"/>
          <w:noProof/>
          <w:color w:val="112B43"/>
          <w:lang w:val="en-GB"/>
        </w:rPr>
        <w:t xml:space="preserve"> </w:t>
      </w:r>
      <w:r w:rsidRPr="00144040">
        <w:rPr>
          <w:rFonts w:ascii="Franklin Gothic Book" w:hAnsi="Franklin Gothic Book" w:cs="Segoe UI"/>
          <w:i/>
          <w:iCs/>
          <w:noProof/>
          <w:color w:val="FF0000"/>
          <w:lang w:val="en-GB"/>
        </w:rPr>
        <w:t>0_LINK TO UPLOAD BID.pdf</w:t>
      </w:r>
      <w:r w:rsidRPr="00144040">
        <w:rPr>
          <w:rFonts w:ascii="Franklin Gothic Book" w:hAnsi="Franklin Gothic Book" w:cs="Segoe UI"/>
          <w:noProof/>
          <w:color w:val="112B43"/>
          <w:lang w:val="en-GB"/>
        </w:rPr>
        <w:t>, which you downloaded together with this tender package. </w:t>
      </w:r>
    </w:p>
    <w:p w14:paraId="57026859" w14:textId="37EEDE6A" w:rsidR="0CB668AF" w:rsidRPr="00144040" w:rsidRDefault="0CB668AF" w:rsidP="0CB668AF">
      <w:pPr>
        <w:pStyle w:val="af6"/>
        <w:ind w:left="720"/>
        <w:jc w:val="both"/>
        <w:rPr>
          <w:rFonts w:ascii="Franklin Gothic Book" w:hAnsi="Franklin Gothic Book" w:cs="Segoe UI"/>
          <w:noProof/>
          <w:lang w:val="en-GB"/>
        </w:rPr>
      </w:pPr>
    </w:p>
    <w:p w14:paraId="4D1BD8AC" w14:textId="18CCACAC" w:rsidR="00A671BB" w:rsidRPr="00144040" w:rsidRDefault="00A671BB" w:rsidP="00A671BB">
      <w:pPr>
        <w:spacing w:after="0" w:line="240" w:lineRule="auto"/>
        <w:ind w:right="900"/>
        <w:textAlignment w:val="baseline"/>
        <w:rPr>
          <w:rFonts w:ascii="Franklin Gothic Book" w:hAnsi="Franklin Gothic Book" w:cs="Segoe UI"/>
          <w:color w:val="112B43"/>
        </w:rPr>
      </w:pPr>
      <w:r w:rsidRPr="00144040">
        <w:rPr>
          <w:rFonts w:ascii="Franklin Gothic Book" w:hAnsi="Franklin Gothic Book" w:cs="Segoe UI"/>
          <w:i/>
          <w:iCs/>
          <w:color w:val="112B43"/>
          <w:u w:val="single"/>
        </w:rPr>
        <w:lastRenderedPageBreak/>
        <w:t>Technical and Financial bids</w:t>
      </w:r>
      <w:r w:rsidRPr="00144040">
        <w:rPr>
          <w:rFonts w:ascii="Franklin Gothic Book" w:hAnsi="Franklin Gothic Book" w:cs="Segoe UI"/>
          <w:i/>
          <w:iCs/>
          <w:color w:val="112B43"/>
        </w:rPr>
        <w:t xml:space="preserve"> </w:t>
      </w:r>
      <w:r w:rsidR="00255894" w:rsidRPr="00144040">
        <w:rPr>
          <w:rFonts w:ascii="Franklin Gothic Book" w:hAnsi="Franklin Gothic Book" w:cs="Segoe UI"/>
          <w:i/>
          <w:iCs/>
          <w:color w:val="112B43"/>
        </w:rPr>
        <w:t>must</w:t>
      </w:r>
      <w:r w:rsidRPr="00144040">
        <w:rPr>
          <w:rFonts w:ascii="Franklin Gothic Book" w:hAnsi="Franklin Gothic Book" w:cs="Segoe UI"/>
          <w:i/>
          <w:iCs/>
          <w:color w:val="112B43"/>
        </w:rPr>
        <w:t xml:space="preserve"> be uploaded in separate designated fields, otherwise </w:t>
      </w:r>
      <w:r w:rsidR="002D5F96" w:rsidRPr="00144040">
        <w:rPr>
          <w:rFonts w:ascii="Franklin Gothic Book" w:hAnsi="Franklin Gothic Book" w:cs="Segoe UI"/>
          <w:i/>
          <w:iCs/>
          <w:color w:val="112B43"/>
        </w:rPr>
        <w:t>your</w:t>
      </w:r>
      <w:r w:rsidRPr="00144040">
        <w:rPr>
          <w:rFonts w:ascii="Franklin Gothic Book" w:hAnsi="Franklin Gothic Book" w:cs="Segoe UI"/>
          <w:i/>
          <w:iCs/>
          <w:color w:val="112B43"/>
        </w:rPr>
        <w:t xml:space="preserve"> offer will be disqualified.</w:t>
      </w:r>
      <w:r w:rsidRPr="00144040">
        <w:rPr>
          <w:rFonts w:ascii="Franklin Gothic Book" w:hAnsi="Franklin Gothic Book" w:cs="Segoe UI"/>
          <w:color w:val="112B43"/>
        </w:rPr>
        <w:t> </w:t>
      </w:r>
    </w:p>
    <w:p w14:paraId="40542D87" w14:textId="77777777" w:rsidR="00A671BB" w:rsidRPr="00144040" w:rsidRDefault="00A671BB" w:rsidP="00D60158">
      <w:pPr>
        <w:pStyle w:val="af6"/>
        <w:numPr>
          <w:ilvl w:val="0"/>
          <w:numId w:val="29"/>
        </w:numPr>
        <w:jc w:val="both"/>
        <w:rPr>
          <w:rFonts w:ascii="Franklin Gothic Book" w:hAnsi="Franklin Gothic Book" w:cstheme="minorHAnsi"/>
          <w:noProof/>
          <w:lang w:val="en-GB" w:eastAsia="en-GB"/>
        </w:rPr>
      </w:pPr>
      <w:r w:rsidRPr="00144040">
        <w:rPr>
          <w:rFonts w:ascii="Franklin Gothic Book" w:hAnsi="Franklin Gothic Book" w:cstheme="minorHAnsi"/>
          <w:noProof/>
          <w:lang w:val="en-GB" w:eastAsia="en-GB"/>
        </w:rPr>
        <w:t>Upload your (</w:t>
      </w:r>
      <w:r w:rsidRPr="00144040">
        <w:rPr>
          <w:rFonts w:ascii="Franklin Gothic Book" w:hAnsi="Franklin Gothic Book" w:cstheme="minorHAnsi"/>
          <w:b/>
          <w:bCs/>
          <w:noProof/>
          <w:lang w:val="en-GB" w:eastAsia="en-GB"/>
        </w:rPr>
        <w:t>Technical Proposal</w:t>
      </w:r>
      <w:r w:rsidRPr="00144040">
        <w:rPr>
          <w:rFonts w:ascii="Franklin Gothic Book" w:hAnsi="Franklin Gothic Book" w:cstheme="minorHAnsi"/>
          <w:noProof/>
          <w:lang w:val="en-GB" w:eastAsia="en-GB"/>
        </w:rPr>
        <w:t>) documents in “</w:t>
      </w:r>
      <w:r w:rsidRPr="00144040">
        <w:rPr>
          <w:rFonts w:ascii="Franklin Gothic Book" w:hAnsi="Franklin Gothic Book" w:cstheme="minorHAnsi"/>
          <w:b/>
          <w:bCs/>
          <w:noProof/>
          <w:lang w:val="en-GB" w:eastAsia="en-GB"/>
        </w:rPr>
        <w:t>Technical Bid</w:t>
      </w:r>
      <w:r w:rsidRPr="00144040">
        <w:rPr>
          <w:rFonts w:ascii="Franklin Gothic Book" w:hAnsi="Franklin Gothic Book" w:cstheme="minorHAnsi"/>
          <w:noProof/>
          <w:lang w:val="en-GB" w:eastAsia="en-GB"/>
        </w:rPr>
        <w:t xml:space="preserve">”. </w:t>
      </w:r>
      <w:r w:rsidRPr="00144040">
        <w:rPr>
          <w:rFonts w:ascii="Franklin Gothic Book" w:hAnsi="Franklin Gothic Book" w:cstheme="minorHAnsi"/>
          <w:noProof/>
          <w:color w:val="FF0000"/>
          <w:lang w:val="en-GB" w:eastAsia="en-GB"/>
        </w:rPr>
        <w:t>The price or any other financial information shall NOT be mentioned in the technical bid</w:t>
      </w:r>
      <w:r w:rsidRPr="00144040">
        <w:rPr>
          <w:rFonts w:ascii="Franklin Gothic Book" w:hAnsi="Franklin Gothic Book" w:cstheme="minorHAnsi"/>
          <w:noProof/>
          <w:lang w:val="en-GB" w:eastAsia="en-GB"/>
        </w:rPr>
        <w:t>.</w:t>
      </w:r>
    </w:p>
    <w:p w14:paraId="78637539" w14:textId="77777777" w:rsidR="00A671BB" w:rsidRPr="00144040" w:rsidRDefault="00A671BB" w:rsidP="00D60158">
      <w:pPr>
        <w:pStyle w:val="af6"/>
        <w:numPr>
          <w:ilvl w:val="0"/>
          <w:numId w:val="29"/>
        </w:numPr>
        <w:jc w:val="both"/>
        <w:rPr>
          <w:rFonts w:ascii="Franklin Gothic Book" w:hAnsi="Franklin Gothic Book" w:cstheme="minorHAnsi"/>
          <w:noProof/>
          <w:lang w:val="en-GB" w:eastAsia="en-GB"/>
        </w:rPr>
      </w:pPr>
      <w:r w:rsidRPr="00144040">
        <w:rPr>
          <w:rFonts w:ascii="Franklin Gothic Book" w:hAnsi="Franklin Gothic Book" w:cstheme="minorHAnsi"/>
          <w:noProof/>
          <w:lang w:val="en-GB" w:eastAsia="en-GB"/>
        </w:rPr>
        <w:t>Upload your (</w:t>
      </w:r>
      <w:r w:rsidRPr="00144040">
        <w:rPr>
          <w:rFonts w:ascii="Franklin Gothic Book" w:hAnsi="Franklin Gothic Book" w:cstheme="minorHAnsi"/>
          <w:b/>
          <w:bCs/>
          <w:noProof/>
          <w:lang w:val="en-GB" w:eastAsia="en-GB"/>
        </w:rPr>
        <w:t>Financial Proposal</w:t>
      </w:r>
      <w:r w:rsidRPr="00144040">
        <w:rPr>
          <w:rFonts w:ascii="Franklin Gothic Book" w:hAnsi="Franklin Gothic Book" w:cstheme="minorHAnsi"/>
          <w:noProof/>
          <w:lang w:val="en-GB" w:eastAsia="en-GB"/>
        </w:rPr>
        <w:t>) documents in “</w:t>
      </w:r>
      <w:r w:rsidRPr="00144040">
        <w:rPr>
          <w:rFonts w:ascii="Franklin Gothic Book" w:hAnsi="Franklin Gothic Book" w:cstheme="minorHAnsi"/>
          <w:b/>
          <w:bCs/>
          <w:noProof/>
          <w:lang w:val="en-GB" w:eastAsia="en-GB"/>
        </w:rPr>
        <w:t>Financial Bid</w:t>
      </w:r>
      <w:r w:rsidRPr="00144040">
        <w:rPr>
          <w:rFonts w:ascii="Franklin Gothic Book" w:hAnsi="Franklin Gothic Book" w:cstheme="minorHAnsi"/>
          <w:noProof/>
          <w:lang w:val="en-GB" w:eastAsia="en-GB"/>
        </w:rPr>
        <w:t>”</w:t>
      </w:r>
    </w:p>
    <w:p w14:paraId="1A94FC1A" w14:textId="77777777" w:rsidR="00A671BB" w:rsidRPr="00144040" w:rsidRDefault="00A671BB" w:rsidP="00D60158">
      <w:pPr>
        <w:pStyle w:val="af6"/>
        <w:numPr>
          <w:ilvl w:val="0"/>
          <w:numId w:val="29"/>
        </w:numPr>
        <w:jc w:val="both"/>
        <w:rPr>
          <w:rFonts w:ascii="Franklin Gothic Book" w:hAnsi="Franklin Gothic Book" w:cstheme="minorHAnsi"/>
          <w:noProof/>
          <w:sz w:val="20"/>
          <w:szCs w:val="20"/>
          <w:lang w:val="en-GB" w:eastAsia="en-GB"/>
        </w:rPr>
      </w:pPr>
      <w:r w:rsidRPr="00144040">
        <w:rPr>
          <w:rFonts w:ascii="Franklin Gothic Book" w:hAnsi="Franklin Gothic Book" w:cstheme="minorHAnsi"/>
          <w:noProof/>
          <w:sz w:val="20"/>
          <w:szCs w:val="20"/>
          <w:lang w:val="en-GB" w:eastAsia="en-GB"/>
        </w:rPr>
        <w:t>Click on the “</w:t>
      </w:r>
      <w:r w:rsidRPr="00144040">
        <w:rPr>
          <w:rFonts w:ascii="Franklin Gothic Book" w:hAnsi="Franklin Gothic Book" w:cstheme="minorHAnsi"/>
          <w:b/>
          <w:bCs/>
          <w:noProof/>
          <w:sz w:val="20"/>
          <w:szCs w:val="20"/>
          <w:lang w:val="en-GB" w:eastAsia="en-GB"/>
        </w:rPr>
        <w:t>Submit</w:t>
      </w:r>
      <w:r w:rsidRPr="00144040">
        <w:rPr>
          <w:rFonts w:ascii="Franklin Gothic Book" w:hAnsi="Franklin Gothic Book" w:cstheme="minorHAnsi"/>
          <w:noProof/>
          <w:sz w:val="20"/>
          <w:szCs w:val="20"/>
          <w:lang w:val="en-GB" w:eastAsia="en-GB"/>
        </w:rPr>
        <w:t>” button.</w:t>
      </w:r>
    </w:p>
    <w:p w14:paraId="6098369A" w14:textId="14460B95" w:rsidR="00A671BB" w:rsidRPr="00144040" w:rsidRDefault="14CAD0E0" w:rsidP="00D60158">
      <w:pPr>
        <w:pStyle w:val="af6"/>
        <w:numPr>
          <w:ilvl w:val="0"/>
          <w:numId w:val="29"/>
        </w:numPr>
        <w:jc w:val="both"/>
        <w:rPr>
          <w:rFonts w:ascii="Franklin Gothic Book" w:hAnsi="Franklin Gothic Book" w:cs="Segoe UI"/>
          <w:noProof/>
          <w:color w:val="112B43"/>
          <w:lang w:val="en-GB"/>
        </w:rPr>
      </w:pPr>
      <w:r w:rsidRPr="00144040">
        <w:rPr>
          <w:rFonts w:ascii="Franklin Gothic Book" w:hAnsi="Franklin Gothic Book" w:cs="Segoe UI"/>
          <w:i/>
          <w:iCs/>
          <w:noProof/>
          <w:color w:val="112B43"/>
          <w:lang w:val="en-GB"/>
        </w:rPr>
        <w:t xml:space="preserve">In order to avoid technical problems, please note that you can upload as many files </w:t>
      </w:r>
      <w:r w:rsidR="4FCEC0D8" w:rsidRPr="00144040">
        <w:rPr>
          <w:rFonts w:ascii="Franklin Gothic Book" w:hAnsi="Franklin Gothic Book" w:cs="Segoe UI"/>
          <w:i/>
          <w:iCs/>
          <w:noProof/>
          <w:color w:val="112B43"/>
          <w:lang w:val="en-GB"/>
        </w:rPr>
        <w:t>as</w:t>
      </w:r>
      <w:r w:rsidRPr="00144040">
        <w:rPr>
          <w:rFonts w:ascii="Franklin Gothic Book" w:hAnsi="Franklin Gothic Book" w:cs="Segoe UI"/>
          <w:i/>
          <w:iCs/>
          <w:noProof/>
          <w:color w:val="112B43"/>
          <w:lang w:val="en-GB"/>
        </w:rPr>
        <w:t xml:space="preserve"> is required, but the </w:t>
      </w:r>
      <w:r w:rsidRPr="00144040">
        <w:rPr>
          <w:rFonts w:ascii="Franklin Gothic Book" w:hAnsi="Franklin Gothic Book" w:cs="Segoe UI"/>
          <w:i/>
          <w:iCs/>
          <w:noProof/>
          <w:color w:val="112B43"/>
          <w:u w:val="single"/>
          <w:lang w:val="en-GB"/>
        </w:rPr>
        <w:t>single file size is limited to 10 MB</w:t>
      </w:r>
      <w:r w:rsidRPr="00144040">
        <w:rPr>
          <w:rFonts w:ascii="Franklin Gothic Book" w:hAnsi="Franklin Gothic Book" w:cs="Segoe UI"/>
          <w:i/>
          <w:iCs/>
          <w:noProof/>
          <w:color w:val="112B43"/>
          <w:lang w:val="en-GB"/>
        </w:rPr>
        <w:t xml:space="preserve"> each, and it is </w:t>
      </w:r>
      <w:r w:rsidRPr="00144040">
        <w:rPr>
          <w:rFonts w:ascii="Franklin Gothic Book" w:hAnsi="Franklin Gothic Book" w:cs="Segoe UI"/>
          <w:i/>
          <w:iCs/>
          <w:noProof/>
          <w:color w:val="112B43"/>
          <w:u w:val="single"/>
          <w:lang w:val="en-GB"/>
        </w:rPr>
        <w:t>not allowed to upload zip, rar or 7</w:t>
      </w:r>
      <w:r w:rsidR="008600BD" w:rsidRPr="00144040">
        <w:rPr>
          <w:rFonts w:ascii="Franklin Gothic Book" w:hAnsi="Franklin Gothic Book" w:cs="Segoe UI"/>
          <w:i/>
          <w:iCs/>
          <w:noProof/>
          <w:color w:val="112B43"/>
          <w:u w:val="single"/>
          <w:lang w:val="en-GB"/>
        </w:rPr>
        <w:t>z file</w:t>
      </w:r>
      <w:r w:rsidRPr="00144040">
        <w:rPr>
          <w:rFonts w:ascii="Franklin Gothic Book" w:hAnsi="Franklin Gothic Book" w:cs="Segoe UI"/>
          <w:i/>
          <w:iCs/>
          <w:noProof/>
          <w:color w:val="112B43"/>
          <w:lang w:val="en-GB"/>
        </w:rPr>
        <w:t>. Files with the same file name cannot be uploaded twice.</w:t>
      </w:r>
      <w:r w:rsidRPr="00144040">
        <w:rPr>
          <w:rFonts w:ascii="Franklin Gothic Book" w:hAnsi="Franklin Gothic Book" w:cs="Segoe UI"/>
          <w:noProof/>
          <w:color w:val="112B43"/>
          <w:lang w:val="en-GB"/>
        </w:rPr>
        <w:t> </w:t>
      </w:r>
    </w:p>
    <w:p w14:paraId="4A73A4E3" w14:textId="77777777" w:rsidR="00A671BB" w:rsidRPr="00144040" w:rsidRDefault="00A671BB" w:rsidP="00A671BB">
      <w:pPr>
        <w:spacing w:after="0" w:line="240" w:lineRule="auto"/>
        <w:ind w:right="495"/>
        <w:jc w:val="both"/>
        <w:textAlignment w:val="baseline"/>
        <w:rPr>
          <w:rFonts w:ascii="Franklin Gothic Book" w:hAnsi="Franklin Gothic Book" w:cs="Segoe UI"/>
          <w:sz w:val="18"/>
          <w:szCs w:val="18"/>
        </w:rPr>
      </w:pPr>
    </w:p>
    <w:p w14:paraId="5189645E" w14:textId="4B4CF454" w:rsidR="00A671BB" w:rsidRPr="00144040" w:rsidRDefault="00A671BB" w:rsidP="00D60158">
      <w:pPr>
        <w:pStyle w:val="af6"/>
        <w:numPr>
          <w:ilvl w:val="0"/>
          <w:numId w:val="29"/>
        </w:numPr>
        <w:jc w:val="both"/>
        <w:rPr>
          <w:rFonts w:ascii="Franklin Gothic Book" w:hAnsi="Franklin Gothic Book" w:cs="Segoe UI"/>
          <w:noProof/>
          <w:color w:val="112B43"/>
          <w:lang w:val="en-GB"/>
        </w:rPr>
      </w:pPr>
      <w:r w:rsidRPr="00144040">
        <w:rPr>
          <w:rFonts w:ascii="Franklin Gothic Book" w:hAnsi="Franklin Gothic Book" w:cs="Segoe UI"/>
          <w:i/>
          <w:iCs/>
          <w:noProof/>
          <w:color w:val="112B43"/>
          <w:lang w:val="en-GB"/>
        </w:rPr>
        <w:t>After</w:t>
      </w:r>
      <w:r w:rsidRPr="00144040">
        <w:rPr>
          <w:rFonts w:ascii="Franklin Gothic Book" w:hAnsi="Franklin Gothic Book" w:cs="Segoe UI"/>
          <w:noProof/>
          <w:color w:val="112B43"/>
          <w:lang w:val="en-GB"/>
        </w:rPr>
        <w:t xml:space="preserve"> successful bid submission, you will receive an e-mail confirmation from the eTB system, with the list of submitted files. If you notice that some files have not been succes</w:t>
      </w:r>
      <w:r w:rsidR="00DE69E1" w:rsidRPr="00144040">
        <w:rPr>
          <w:rFonts w:ascii="Franklin Gothic Book" w:hAnsi="Franklin Gothic Book" w:cs="Segoe UI"/>
          <w:noProof/>
          <w:color w:val="112B43"/>
          <w:lang w:val="en-GB"/>
        </w:rPr>
        <w:t>s</w:t>
      </w:r>
      <w:r w:rsidRPr="00144040">
        <w:rPr>
          <w:rFonts w:ascii="Franklin Gothic Book" w:hAnsi="Franklin Gothic Book" w:cs="Segoe UI"/>
          <w:noProof/>
          <w:color w:val="112B43"/>
          <w:lang w:val="en-GB"/>
        </w:rPr>
        <w:t>ful</w:t>
      </w:r>
      <w:r w:rsidR="00DE69E1" w:rsidRPr="00144040">
        <w:rPr>
          <w:rFonts w:ascii="Franklin Gothic Book" w:hAnsi="Franklin Gothic Book" w:cs="Segoe UI"/>
          <w:noProof/>
          <w:color w:val="112B43"/>
          <w:lang w:val="en-GB"/>
        </w:rPr>
        <w:t>l</w:t>
      </w:r>
      <w:r w:rsidRPr="00144040">
        <w:rPr>
          <w:rFonts w:ascii="Franklin Gothic Book" w:hAnsi="Franklin Gothic Book" w:cs="Segoe UI"/>
          <w:noProof/>
          <w:color w:val="112B43"/>
          <w:lang w:val="en-GB"/>
        </w:rPr>
        <w:t xml:space="preserve">y uploaded (e.g. due to the internet interruption), please submit missing file(s) again and please put MF </w:t>
      </w:r>
      <w:r w:rsidR="00B576E9" w:rsidRPr="00144040">
        <w:rPr>
          <w:rFonts w:ascii="Franklin Gothic Book" w:hAnsi="Franklin Gothic Book" w:cs="Segoe UI"/>
          <w:noProof/>
          <w:color w:val="112B43"/>
          <w:lang w:val="en-GB"/>
        </w:rPr>
        <w:t>(Missing file)</w:t>
      </w:r>
      <w:r w:rsidRPr="00144040">
        <w:rPr>
          <w:rFonts w:ascii="Franklin Gothic Book" w:hAnsi="Franklin Gothic Book" w:cs="Segoe UI"/>
          <w:noProof/>
          <w:color w:val="112B43"/>
          <w:lang w:val="en-GB"/>
        </w:rPr>
        <w:t xml:space="preserve"> after the company name (example: ABC company MF). </w:t>
      </w:r>
    </w:p>
    <w:p w14:paraId="1EDC4411" w14:textId="77777777" w:rsidR="00A671BB" w:rsidRPr="00144040" w:rsidRDefault="00A671BB" w:rsidP="00A671BB">
      <w:pPr>
        <w:spacing w:after="0" w:line="240" w:lineRule="auto"/>
        <w:ind w:right="900"/>
        <w:jc w:val="both"/>
        <w:textAlignment w:val="baseline"/>
        <w:rPr>
          <w:rFonts w:ascii="Franklin Gothic Book" w:hAnsi="Franklin Gothic Book" w:cs="Segoe UI"/>
          <w:sz w:val="18"/>
          <w:szCs w:val="18"/>
        </w:rPr>
      </w:pPr>
    </w:p>
    <w:p w14:paraId="032BF275" w14:textId="42D8D61A" w:rsidR="00A671BB" w:rsidRPr="00144040" w:rsidRDefault="00A671BB" w:rsidP="00D60158">
      <w:pPr>
        <w:pStyle w:val="af6"/>
        <w:numPr>
          <w:ilvl w:val="0"/>
          <w:numId w:val="29"/>
        </w:numPr>
        <w:jc w:val="both"/>
        <w:rPr>
          <w:rFonts w:ascii="Franklin Gothic Book" w:hAnsi="Franklin Gothic Book" w:cs="Segoe UI"/>
          <w:noProof/>
          <w:color w:val="112B43"/>
          <w:lang w:val="en-GB"/>
        </w:rPr>
      </w:pPr>
      <w:r w:rsidRPr="00144040">
        <w:rPr>
          <w:rFonts w:ascii="Franklin Gothic Book" w:hAnsi="Franklin Gothic Book" w:cs="Segoe UI"/>
          <w:noProof/>
          <w:color w:val="112B43"/>
          <w:lang w:val="en-GB"/>
        </w:rPr>
        <w:t xml:space="preserve">If you need to submit a revised bid before the deadline, the Company name in the eTB system should be modified by adding “2” after the Company name and the latest submission will be considered as the final bid. (Example: </w:t>
      </w:r>
      <w:r w:rsidR="00DE69E1" w:rsidRPr="00144040">
        <w:rPr>
          <w:rFonts w:ascii="Franklin Gothic Book" w:hAnsi="Franklin Gothic Book" w:cs="Segoe UI"/>
          <w:noProof/>
          <w:color w:val="112B43"/>
          <w:lang w:val="en-GB"/>
        </w:rPr>
        <w:t>A</w:t>
      </w:r>
      <w:r w:rsidRPr="00144040">
        <w:rPr>
          <w:rFonts w:ascii="Franklin Gothic Book" w:hAnsi="Franklin Gothic Book" w:cs="Segoe UI"/>
          <w:noProof/>
          <w:color w:val="112B43"/>
          <w:lang w:val="en-GB"/>
        </w:rPr>
        <w:t>BC company 2) </w:t>
      </w:r>
    </w:p>
    <w:p w14:paraId="48012169" w14:textId="77777777" w:rsidR="00A671BB" w:rsidRPr="00144040" w:rsidRDefault="00A671BB" w:rsidP="00A671BB">
      <w:pPr>
        <w:spacing w:after="0" w:line="240" w:lineRule="auto"/>
        <w:ind w:right="780"/>
        <w:jc w:val="both"/>
        <w:textAlignment w:val="baseline"/>
        <w:rPr>
          <w:rFonts w:ascii="Franklin Gothic Book" w:hAnsi="Franklin Gothic Book" w:cs="Segoe UI"/>
          <w:sz w:val="18"/>
          <w:szCs w:val="18"/>
        </w:rPr>
      </w:pPr>
    </w:p>
    <w:p w14:paraId="6E6B87BF" w14:textId="7A6297A5" w:rsidR="00A671BB" w:rsidRPr="00144040" w:rsidRDefault="6770C741" w:rsidP="00D60158">
      <w:pPr>
        <w:pStyle w:val="af6"/>
        <w:numPr>
          <w:ilvl w:val="0"/>
          <w:numId w:val="29"/>
        </w:numPr>
        <w:jc w:val="both"/>
        <w:rPr>
          <w:rFonts w:ascii="Franklin Gothic Book" w:hAnsi="Franklin Gothic Book" w:cs="Segoe UI"/>
          <w:noProof/>
          <w:color w:val="112B43"/>
          <w:lang w:val="en-GB"/>
        </w:rPr>
      </w:pPr>
      <w:r w:rsidRPr="00144040">
        <w:rPr>
          <w:rFonts w:ascii="Franklin Gothic Book" w:hAnsi="Franklin Gothic Book" w:cs="Segoe UI"/>
          <w:noProof/>
          <w:color w:val="112B43"/>
          <w:lang w:val="en-GB"/>
        </w:rPr>
        <w:t xml:space="preserve">If you have any technical questions, please use the link available also in downloaded file </w:t>
      </w:r>
      <w:r w:rsidRPr="00144040">
        <w:rPr>
          <w:rFonts w:ascii="Franklin Gothic Book" w:hAnsi="Franklin Gothic Book" w:cs="Segoe UI"/>
          <w:i/>
          <w:iCs/>
          <w:noProof/>
          <w:color w:val="FF0000"/>
          <w:lang w:val="en-GB"/>
        </w:rPr>
        <w:t>0_LINK TO UPLOAD BID.pdf</w:t>
      </w:r>
      <w:r w:rsidRPr="00144040">
        <w:rPr>
          <w:rFonts w:ascii="Franklin Gothic Book" w:hAnsi="Franklin Gothic Book" w:cs="Segoe UI"/>
          <w:noProof/>
          <w:color w:val="112B43"/>
          <w:lang w:val="en-GB"/>
        </w:rPr>
        <w:t xml:space="preserve"> before </w:t>
      </w:r>
      <w:r w:rsidR="00A71238" w:rsidRPr="00387940">
        <w:rPr>
          <w:rFonts w:ascii="Franklin Gothic Book" w:hAnsi="Franklin Gothic Book" w:cs="Segoe UI"/>
          <w:b/>
          <w:bCs/>
          <w:noProof/>
          <w:color w:val="000000" w:themeColor="text1"/>
          <w:highlight w:val="yellow"/>
          <w:lang w:val="en-GB"/>
        </w:rPr>
        <w:t>29</w:t>
      </w:r>
      <w:r w:rsidR="1CC88695" w:rsidRPr="00387940">
        <w:rPr>
          <w:rFonts w:ascii="Franklin Gothic Book" w:hAnsi="Franklin Gothic Book" w:cs="Segoe UI"/>
          <w:b/>
          <w:bCs/>
          <w:noProof/>
          <w:color w:val="000000" w:themeColor="text1"/>
          <w:highlight w:val="yellow"/>
          <w:lang w:val="en-GB"/>
        </w:rPr>
        <w:t>.</w:t>
      </w:r>
      <w:r w:rsidR="143000B1" w:rsidRPr="00387940">
        <w:rPr>
          <w:rFonts w:ascii="Franklin Gothic Book" w:hAnsi="Franklin Gothic Book" w:cs="Segoe UI"/>
          <w:b/>
          <w:bCs/>
          <w:noProof/>
          <w:color w:val="000000" w:themeColor="text1"/>
          <w:highlight w:val="yellow"/>
          <w:lang w:val="en-GB"/>
        </w:rPr>
        <w:t>0</w:t>
      </w:r>
      <w:r w:rsidR="66EFFBEE" w:rsidRPr="00387940">
        <w:rPr>
          <w:rFonts w:ascii="Franklin Gothic Book" w:hAnsi="Franklin Gothic Book" w:cs="Segoe UI"/>
          <w:b/>
          <w:bCs/>
          <w:noProof/>
          <w:color w:val="000000" w:themeColor="text1"/>
          <w:highlight w:val="yellow"/>
          <w:lang w:val="en-GB"/>
        </w:rPr>
        <w:t>8</w:t>
      </w:r>
      <w:r w:rsidR="1CC88695" w:rsidRPr="00387940">
        <w:rPr>
          <w:rFonts w:ascii="Franklin Gothic Book" w:hAnsi="Franklin Gothic Book" w:cs="Segoe UI"/>
          <w:b/>
          <w:bCs/>
          <w:noProof/>
          <w:color w:val="000000" w:themeColor="text1"/>
          <w:highlight w:val="yellow"/>
          <w:lang w:val="en-GB"/>
        </w:rPr>
        <w:t>.202</w:t>
      </w:r>
      <w:r w:rsidR="143000B1" w:rsidRPr="00387940">
        <w:rPr>
          <w:rFonts w:ascii="Franklin Gothic Book" w:hAnsi="Franklin Gothic Book" w:cs="Segoe UI"/>
          <w:b/>
          <w:bCs/>
          <w:noProof/>
          <w:color w:val="000000" w:themeColor="text1"/>
          <w:highlight w:val="yellow"/>
          <w:lang w:val="en-GB"/>
        </w:rPr>
        <w:t>5</w:t>
      </w:r>
      <w:r w:rsidRPr="00387940">
        <w:rPr>
          <w:rFonts w:ascii="Franklin Gothic Book" w:hAnsi="Franklin Gothic Book" w:cs="Segoe UI"/>
          <w:noProof/>
          <w:color w:val="000000" w:themeColor="text1"/>
          <w:highlight w:val="yellow"/>
          <w:lang w:val="en-GB"/>
        </w:rPr>
        <w:t>.</w:t>
      </w:r>
      <w:r w:rsidRPr="00387940">
        <w:rPr>
          <w:rFonts w:ascii="Franklin Gothic Book" w:hAnsi="Franklin Gothic Book" w:cs="Segoe UI"/>
          <w:noProof/>
          <w:color w:val="000000" w:themeColor="text1"/>
          <w:lang w:val="en-GB"/>
        </w:rPr>
        <w:t xml:space="preserve"> </w:t>
      </w:r>
      <w:r w:rsidRPr="00144040">
        <w:rPr>
          <w:rFonts w:ascii="Franklin Gothic Book" w:hAnsi="Franklin Gothic Book" w:cs="Segoe UI"/>
          <w:noProof/>
          <w:color w:val="112B43"/>
          <w:lang w:val="en-GB"/>
        </w:rPr>
        <w:t>After submitting your question, you will receive an e-mail confirmation from eTB system. </w:t>
      </w:r>
    </w:p>
    <w:p w14:paraId="2E43899F" w14:textId="77777777" w:rsidR="00A671BB" w:rsidRPr="00144040" w:rsidRDefault="00A671BB" w:rsidP="00A671BB">
      <w:pPr>
        <w:spacing w:after="0" w:line="240" w:lineRule="auto"/>
        <w:ind w:right="900"/>
        <w:jc w:val="both"/>
        <w:textAlignment w:val="baseline"/>
        <w:rPr>
          <w:rFonts w:ascii="Franklin Gothic Book" w:hAnsi="Franklin Gothic Book" w:cs="Segoe UI"/>
          <w:sz w:val="18"/>
          <w:szCs w:val="18"/>
        </w:rPr>
      </w:pPr>
    </w:p>
    <w:p w14:paraId="70036D81" w14:textId="0AA07A78" w:rsidR="00A671BB" w:rsidRPr="00144040" w:rsidRDefault="00A671BB" w:rsidP="00D60158">
      <w:pPr>
        <w:pStyle w:val="af6"/>
        <w:numPr>
          <w:ilvl w:val="0"/>
          <w:numId w:val="29"/>
        </w:numPr>
        <w:jc w:val="both"/>
        <w:rPr>
          <w:rFonts w:ascii="Franklin Gothic Book" w:hAnsi="Franklin Gothic Book" w:cs="Segoe UI"/>
          <w:noProof/>
          <w:sz w:val="18"/>
          <w:szCs w:val="18"/>
          <w:lang w:val="en-GB"/>
        </w:rPr>
      </w:pPr>
      <w:bookmarkStart w:id="5" w:name="_Hlk178007708"/>
      <w:r w:rsidRPr="00144040">
        <w:rPr>
          <w:rFonts w:ascii="Franklin Gothic Book" w:hAnsi="Franklin Gothic Book" w:cs="Segoe UI"/>
          <w:noProof/>
          <w:color w:val="112B43"/>
          <w:lang w:val="en-GB"/>
        </w:rPr>
        <w:t xml:space="preserve">If you do not receive confirmation e-mails, or in case of technical problems, please </w:t>
      </w:r>
      <w:r w:rsidR="005D01AA" w:rsidRPr="00144040">
        <w:rPr>
          <w:rFonts w:ascii="Franklin Gothic Book" w:hAnsi="Franklin Gothic Book" w:cs="Segoe UI"/>
          <w:noProof/>
          <w:color w:val="112B43"/>
          <w:lang w:val="en-GB"/>
        </w:rPr>
        <w:t>contact</w:t>
      </w:r>
      <w:r w:rsidR="005D01AA" w:rsidRPr="00144040">
        <w:rPr>
          <w:rFonts w:ascii="Franklin Gothic Book" w:hAnsi="Franklin Gothic Book" w:cs="Segoe UI"/>
          <w:b/>
          <w:bCs/>
          <w:noProof/>
          <w:lang w:val="en-GB"/>
        </w:rPr>
        <w:t xml:space="preserve"> </w:t>
      </w:r>
      <w:r w:rsidR="005D01AA" w:rsidRPr="00144040">
        <w:rPr>
          <w:rFonts w:ascii="Franklin Gothic Book" w:hAnsi="Franklin Gothic Book" w:cs="Segoe UI"/>
          <w:noProof/>
          <w:color w:val="0078D4"/>
          <w:u w:val="single"/>
          <w:lang w:val="en-GB"/>
        </w:rPr>
        <w:t>UA</w:t>
      </w:r>
      <w:r w:rsidR="00B16B1A" w:rsidRPr="00144040">
        <w:rPr>
          <w:noProof/>
          <w:lang w:val="en-GB"/>
        </w:rPr>
        <w:t xml:space="preserve"> Procurement Country Office </w:t>
      </w:r>
      <w:bookmarkEnd w:id="5"/>
      <w:r w:rsidR="29D3A040" w:rsidRPr="00144040">
        <w:rPr>
          <w:noProof/>
          <w:lang w:val="en-GB"/>
        </w:rPr>
        <w:fldChar w:fldCharType="begin"/>
      </w:r>
      <w:r w:rsidR="29D3A040" w:rsidRPr="00144040">
        <w:rPr>
          <w:noProof/>
          <w:lang w:val="en-GB"/>
        </w:rPr>
        <w:instrText>HYPERLINK "mailto:ua.procurementcountryoffice@nrc.no" \h</w:instrText>
      </w:r>
      <w:r w:rsidR="29D3A040" w:rsidRPr="00144040">
        <w:rPr>
          <w:noProof/>
          <w:lang w:val="en-GB"/>
        </w:rPr>
      </w:r>
      <w:r w:rsidR="29D3A040" w:rsidRPr="00144040">
        <w:rPr>
          <w:noProof/>
          <w:lang w:val="en-GB"/>
        </w:rPr>
        <w:fldChar w:fldCharType="separate"/>
      </w:r>
      <w:r w:rsidR="29D3A040" w:rsidRPr="00144040">
        <w:rPr>
          <w:rStyle w:val="af2"/>
          <w:noProof/>
          <w:lang w:val="en-GB"/>
        </w:rPr>
        <w:t>ua.procurementcountryoffice@nrc.no</w:t>
      </w:r>
      <w:r w:rsidR="29D3A040" w:rsidRPr="00144040">
        <w:rPr>
          <w:noProof/>
          <w:lang w:val="en-GB"/>
        </w:rPr>
        <w:fldChar w:fldCharType="end"/>
      </w:r>
      <w:r w:rsidR="005B2B83" w:rsidRPr="00144040">
        <w:rPr>
          <w:noProof/>
          <w:lang w:val="en-GB"/>
        </w:rPr>
        <w:t xml:space="preserve"> </w:t>
      </w:r>
    </w:p>
    <w:p w14:paraId="4E8CD869" w14:textId="7A5F828E" w:rsidR="00A671BB" w:rsidRPr="00144040" w:rsidRDefault="1566822A" w:rsidP="748CF076">
      <w:pPr>
        <w:pStyle w:val="af6"/>
        <w:numPr>
          <w:ilvl w:val="0"/>
          <w:numId w:val="29"/>
        </w:numPr>
        <w:spacing w:line="256" w:lineRule="auto"/>
        <w:jc w:val="both"/>
        <w:rPr>
          <w:rFonts w:asciiTheme="minorHAnsi" w:eastAsiaTheme="minorEastAsia" w:hAnsiTheme="minorHAnsi" w:cstheme="minorBidi"/>
          <w:b/>
          <w:bCs/>
          <w:noProof/>
          <w:sz w:val="24"/>
          <w:szCs w:val="24"/>
          <w:lang w:val="en-GB"/>
        </w:rPr>
      </w:pPr>
      <w:r w:rsidRPr="748CF076">
        <w:rPr>
          <w:rFonts w:ascii="Aptos" w:eastAsia="Aptos" w:hAnsi="Aptos" w:cs="Aptos"/>
          <w:b/>
          <w:bCs/>
          <w:noProof/>
          <w:sz w:val="24"/>
          <w:szCs w:val="24"/>
          <w:lang w:val="en-GB"/>
        </w:rPr>
        <w:t>NRC</w:t>
      </w:r>
      <w:r w:rsidR="1A085841" w:rsidRPr="748CF076">
        <w:rPr>
          <w:rFonts w:ascii="Aptos" w:eastAsia="Aptos" w:hAnsi="Aptos" w:cs="Aptos"/>
          <w:b/>
          <w:bCs/>
          <w:noProof/>
          <w:sz w:val="24"/>
          <w:szCs w:val="24"/>
          <w:lang w:val="en-GB"/>
        </w:rPr>
        <w:t xml:space="preserve"> will consider those  Proposls, which will cover both NRC and Partner reuqirement for Audit Service, partial P</w:t>
      </w:r>
      <w:r w:rsidR="072303A6" w:rsidRPr="748CF076">
        <w:rPr>
          <w:rFonts w:ascii="Aptos" w:eastAsia="Aptos" w:hAnsi="Aptos" w:cs="Aptos"/>
          <w:b/>
          <w:bCs/>
          <w:noProof/>
          <w:sz w:val="24"/>
          <w:szCs w:val="24"/>
          <w:lang w:val="en-GB"/>
        </w:rPr>
        <w:t>roposal will not be considered.</w:t>
      </w:r>
      <w:r w:rsidRPr="748CF076">
        <w:rPr>
          <w:rFonts w:ascii="Aptos" w:eastAsia="Aptos" w:hAnsi="Aptos" w:cs="Aptos"/>
          <w:b/>
          <w:bCs/>
          <w:noProof/>
          <w:sz w:val="24"/>
          <w:szCs w:val="24"/>
          <w:lang w:val="en-GB"/>
        </w:rPr>
        <w:t xml:space="preserve"> </w:t>
      </w:r>
    </w:p>
    <w:p w14:paraId="04753A91" w14:textId="77777777" w:rsidR="00A671BB" w:rsidRPr="00144040" w:rsidRDefault="00A671BB" w:rsidP="00A671BB">
      <w:pPr>
        <w:spacing w:after="0" w:line="256" w:lineRule="auto"/>
        <w:jc w:val="both"/>
        <w:rPr>
          <w:rFonts w:ascii="Franklin Gothic Book" w:eastAsia="Franklin Gothic Book" w:hAnsi="Franklin Gothic Book" w:cs="Franklin Gothic Book"/>
          <w:color w:val="000000" w:themeColor="text1"/>
        </w:rPr>
      </w:pPr>
    </w:p>
    <w:p w14:paraId="647C999D" w14:textId="77777777"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Будь ласка, подавайте свої пропозиції відповідно до вимог, описаних нижче:</w:t>
      </w:r>
    </w:p>
    <w:p w14:paraId="1B1DF880" w14:textId="17768271"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Повні тендерні пропозиції повинні бути завантажені в електронному вигляді виключно через систему eTB не пізніше кінцевого терміну подання тендерних пропозицій, зазначеного вище в пункті «</w:t>
      </w:r>
      <w:r w:rsidR="4F6535E0" w:rsidRPr="00144040">
        <w:rPr>
          <w:rFonts w:ascii="Franklin Gothic Book" w:hAnsi="Franklin Gothic Book" w:cs="Segoe UI"/>
        </w:rPr>
        <w:t>4</w:t>
      </w:r>
      <w:r w:rsidRPr="00144040">
        <w:rPr>
          <w:rFonts w:ascii="Franklin Gothic Book" w:hAnsi="Franklin Gothic Book" w:cs="Segoe UI"/>
        </w:rPr>
        <w:t>. ГРАФІК ТА ТЕРМІН ПОДАЧІ».</w:t>
      </w:r>
    </w:p>
    <w:p w14:paraId="67D2FF85" w14:textId="77777777" w:rsidR="00B2116C" w:rsidRPr="00144040" w:rsidRDefault="00B2116C" w:rsidP="004B3ABF">
      <w:pPr>
        <w:spacing w:after="0" w:line="240" w:lineRule="auto"/>
        <w:ind w:right="49"/>
        <w:jc w:val="both"/>
        <w:textAlignment w:val="baseline"/>
        <w:rPr>
          <w:rFonts w:ascii="Franklin Gothic Book" w:hAnsi="Franklin Gothic Book" w:cs="Segoe UI"/>
        </w:rPr>
      </w:pPr>
    </w:p>
    <w:p w14:paraId="24A173ED" w14:textId="77777777"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Якщо буде внесено будь-які зміни до методу подання пропозицій, кінцевого терміну або процедур, ми негайно повідомимо всіх зацікавлених учасників торгів про переглянуті інструкції.</w:t>
      </w:r>
    </w:p>
    <w:p w14:paraId="60E90012" w14:textId="77777777" w:rsidR="00B2116C" w:rsidRPr="00144040" w:rsidRDefault="00B2116C" w:rsidP="004B3ABF">
      <w:pPr>
        <w:spacing w:after="0" w:line="240" w:lineRule="auto"/>
        <w:ind w:right="49"/>
        <w:jc w:val="both"/>
        <w:textAlignment w:val="baseline"/>
        <w:rPr>
          <w:rFonts w:ascii="Franklin Gothic Book" w:hAnsi="Franklin Gothic Book" w:cs="Segoe UI"/>
        </w:rPr>
      </w:pPr>
    </w:p>
    <w:p w14:paraId="65B49C7C" w14:textId="77777777"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Ваша тендерна відповідь має бути отримана в такому форматі:</w:t>
      </w:r>
    </w:p>
    <w:p w14:paraId="5CE43B1B" w14:textId="77777777"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Цей тендер є процесом у двох конвертах:</w:t>
      </w:r>
    </w:p>
    <w:p w14:paraId="3ABC5087" w14:textId="77777777" w:rsidR="00B2116C" w:rsidRPr="00144040" w:rsidRDefault="00B2116C" w:rsidP="004B3ABF">
      <w:pPr>
        <w:spacing w:after="0" w:line="240" w:lineRule="auto"/>
        <w:ind w:right="49"/>
        <w:jc w:val="both"/>
        <w:textAlignment w:val="baseline"/>
        <w:rPr>
          <w:rFonts w:ascii="Franklin Gothic Book" w:hAnsi="Franklin Gothic Book" w:cs="Segoe UI"/>
        </w:rPr>
      </w:pPr>
    </w:p>
    <w:p w14:paraId="656A1D16"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Надішліть свою пропозицію, завантаживши всі файли на веб-сайт електронної тендерної коробки (eTB) - посилання міститься у файлі</w:t>
      </w:r>
    </w:p>
    <w:p w14:paraId="32EAD139" w14:textId="39E4A45E" w:rsidR="00B2116C" w:rsidRPr="00144040" w:rsidRDefault="00B147C6"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i/>
          <w:iCs/>
          <w:color w:val="FF0000"/>
        </w:rPr>
        <w:t>0_LINK TO UPLOAD BID.pdf</w:t>
      </w:r>
      <w:r w:rsidR="00B2116C" w:rsidRPr="00144040">
        <w:rPr>
          <w:rFonts w:ascii="Franklin Gothic Book" w:hAnsi="Franklin Gothic Book" w:cs="Segoe UI"/>
        </w:rPr>
        <w:t>, який ви завантажили разом із цим тендерним пакетом.</w:t>
      </w:r>
    </w:p>
    <w:p w14:paraId="756957B0"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Технічні та фінансові ставки мають бути завантажені в окремі спеціальні поля, інакше вашу пропозицію буде дискваліфіковано.</w:t>
      </w:r>
    </w:p>
    <w:p w14:paraId="6555EEED"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xml:space="preserve">• Завантажте свої документи (Технічна пропозиція) у розділ «Технічна пропозиція». </w:t>
      </w:r>
      <w:r w:rsidRPr="00144040">
        <w:rPr>
          <w:rFonts w:ascii="Franklin Gothic Book" w:hAnsi="Franklin Gothic Book" w:cs="Segoe UI"/>
          <w:color w:val="FF0000"/>
        </w:rPr>
        <w:t>Ціна або будь-яка інша фінансова інформація НЕ повинні згадуватися в технічній пропозиції</w:t>
      </w:r>
      <w:r w:rsidRPr="00144040">
        <w:rPr>
          <w:rFonts w:ascii="Franklin Gothic Book" w:hAnsi="Franklin Gothic Book" w:cs="Segoe UI"/>
        </w:rPr>
        <w:t>.</w:t>
      </w:r>
    </w:p>
    <w:p w14:paraId="2CBBDAD5"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Завантажте документи (Фінансова пропозиція) у «Фінансову пропозицію»</w:t>
      </w:r>
    </w:p>
    <w:p w14:paraId="3DC6E3F6"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Натисніть кнопку «Надіслати».</w:t>
      </w:r>
    </w:p>
    <w:p w14:paraId="12243241"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Щоб уникнути технічних проблем, будь ласка, зверніть увагу, що ви можете завантажувати скільки завгодно файлів, але розмір одного файлу обмежений 10 МБ кожен, і не дозволяється завантажувати файли zip, rar або 7z. Файли з однаковою назвою не можна завантажити двічі.</w:t>
      </w:r>
    </w:p>
    <w:p w14:paraId="11A8B1F2"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p>
    <w:p w14:paraId="0FBF4B96"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lastRenderedPageBreak/>
        <w:t>• Після успішного подання заявки ви отримаєте електронною поштою підтвердження від системи eTB зі списком надісланих файлів. Якщо ви помітили, що деякі файли не були успішно завантажені (наприклад, через перебої в Інтернеті), надішліть відсутні файли ще раз і додайте MF (відсутній файл) після назви компанії (приклад: компанія ABC MF).</w:t>
      </w:r>
    </w:p>
    <w:p w14:paraId="38C37596"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p>
    <w:p w14:paraId="3D82C8E5"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Якщо вам необхідно подати переглянуту тендерну пропозицію до кінцевого терміну, назву компанії в системі eTB слід змінити, додавши «2» після назви компанії, і остання подана пропозиція вважатиметься остаточною. (Приклад: компанія ABC 2)</w:t>
      </w:r>
    </w:p>
    <w:p w14:paraId="5D61C504"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p>
    <w:p w14:paraId="0AD023C4" w14:textId="24575D56" w:rsidR="00B2116C" w:rsidRPr="00144040" w:rsidRDefault="7CC30AB2"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xml:space="preserve">• Якщо у вас виникли технічні запитання, скористайтеся посиланням, доступним також у завантаженому файлі </w:t>
      </w:r>
      <w:r w:rsidR="24689DA3" w:rsidRPr="00144040">
        <w:rPr>
          <w:rFonts w:ascii="Franklin Gothic Book" w:hAnsi="Franklin Gothic Book" w:cs="Segoe UI"/>
          <w:i/>
          <w:iCs/>
          <w:color w:val="FF0000"/>
        </w:rPr>
        <w:t>0_LINK TO UPLOAD BID.pdf</w:t>
      </w:r>
      <w:r w:rsidRPr="00144040">
        <w:rPr>
          <w:rFonts w:ascii="Franklin Gothic Book" w:hAnsi="Franklin Gothic Book" w:cs="Segoe UI"/>
        </w:rPr>
        <w:t xml:space="preserve"> до </w:t>
      </w:r>
      <w:r w:rsidR="00A71238">
        <w:rPr>
          <w:rFonts w:ascii="Franklin Gothic Book" w:hAnsi="Franklin Gothic Book" w:cs="Segoe UI"/>
          <w:b/>
          <w:bCs/>
          <w:highlight w:val="yellow"/>
        </w:rPr>
        <w:t>29</w:t>
      </w:r>
      <w:r w:rsidRPr="00DD6FE6">
        <w:rPr>
          <w:rFonts w:ascii="Franklin Gothic Book" w:hAnsi="Franklin Gothic Book" w:cs="Segoe UI"/>
          <w:b/>
          <w:bCs/>
          <w:highlight w:val="yellow"/>
        </w:rPr>
        <w:t>.</w:t>
      </w:r>
      <w:r w:rsidR="143000B1" w:rsidRPr="00DD6FE6">
        <w:rPr>
          <w:rFonts w:ascii="Franklin Gothic Book" w:hAnsi="Franklin Gothic Book" w:cs="Segoe UI"/>
          <w:b/>
          <w:bCs/>
          <w:highlight w:val="yellow"/>
        </w:rPr>
        <w:t>0</w:t>
      </w:r>
      <w:r w:rsidR="76C37140" w:rsidRPr="00DD6FE6">
        <w:rPr>
          <w:rFonts w:ascii="Franklin Gothic Book" w:hAnsi="Franklin Gothic Book" w:cs="Segoe UI"/>
          <w:b/>
          <w:bCs/>
          <w:highlight w:val="yellow"/>
        </w:rPr>
        <w:t>8</w:t>
      </w:r>
      <w:r w:rsidRPr="00DD6FE6">
        <w:rPr>
          <w:rFonts w:ascii="Franklin Gothic Book" w:hAnsi="Franklin Gothic Book" w:cs="Segoe UI"/>
          <w:b/>
          <w:bCs/>
          <w:highlight w:val="yellow"/>
        </w:rPr>
        <w:t>.202</w:t>
      </w:r>
      <w:r w:rsidR="143000B1" w:rsidRPr="00DD6FE6">
        <w:rPr>
          <w:rFonts w:ascii="Franklin Gothic Book" w:hAnsi="Franklin Gothic Book" w:cs="Segoe UI"/>
          <w:b/>
          <w:bCs/>
          <w:highlight w:val="yellow"/>
        </w:rPr>
        <w:t>5</w:t>
      </w:r>
      <w:r w:rsidRPr="00DD6FE6">
        <w:rPr>
          <w:rFonts w:ascii="Franklin Gothic Book" w:hAnsi="Franklin Gothic Book" w:cs="Segoe UI"/>
          <w:highlight w:val="yellow"/>
        </w:rPr>
        <w:t>.</w:t>
      </w:r>
      <w:r w:rsidRPr="00144040">
        <w:rPr>
          <w:rFonts w:ascii="Franklin Gothic Book" w:hAnsi="Franklin Gothic Book" w:cs="Segoe UI"/>
        </w:rPr>
        <w:t xml:space="preserve"> Після відправлення запитання ви отримаєте підтвердження електронною поштою від системи eTB.</w:t>
      </w:r>
    </w:p>
    <w:p w14:paraId="6DF8CC99"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p>
    <w:p w14:paraId="291A7779" w14:textId="75D67E16" w:rsidR="00A671BB" w:rsidRPr="00144040" w:rsidRDefault="00B2116C" w:rsidP="005B2B83">
      <w:pPr>
        <w:spacing w:after="0" w:line="240" w:lineRule="auto"/>
        <w:ind w:left="709" w:right="49"/>
        <w:jc w:val="both"/>
        <w:textAlignment w:val="baseline"/>
      </w:pPr>
      <w:r w:rsidRPr="00144040">
        <w:rPr>
          <w:rFonts w:ascii="Franklin Gothic Book" w:hAnsi="Franklin Gothic Book" w:cs="Segoe UI"/>
        </w:rPr>
        <w:t>• Якщо ви не отрим</w:t>
      </w:r>
      <w:r w:rsidR="00AF6480" w:rsidRPr="00144040">
        <w:rPr>
          <w:rFonts w:ascii="Franklin Gothic Book" w:hAnsi="Franklin Gothic Book" w:cs="Segoe UI"/>
        </w:rPr>
        <w:t>а</w:t>
      </w:r>
      <w:r w:rsidRPr="00144040">
        <w:rPr>
          <w:rFonts w:ascii="Franklin Gothic Book" w:hAnsi="Franklin Gothic Book" w:cs="Segoe UI"/>
        </w:rPr>
        <w:t xml:space="preserve">єте підтвердження електронною поштою або у разі </w:t>
      </w:r>
      <w:r w:rsidR="004C7011" w:rsidRPr="00144040">
        <w:rPr>
          <w:rFonts w:ascii="Franklin Gothic Book" w:hAnsi="Franklin Gothic Book" w:cs="Segoe UI"/>
        </w:rPr>
        <w:t xml:space="preserve">виникнення </w:t>
      </w:r>
      <w:r w:rsidRPr="00144040">
        <w:rPr>
          <w:rFonts w:ascii="Franklin Gothic Book" w:hAnsi="Franklin Gothic Book" w:cs="Segoe UI"/>
        </w:rPr>
        <w:t>технічних проблем, будь ласка, зв'яжіться</w:t>
      </w:r>
      <w:r w:rsidR="00A671BB" w:rsidRPr="00144040">
        <w:rPr>
          <w:rFonts w:ascii="Franklin Gothic Book" w:hAnsi="Franklin Gothic Book" w:cs="Segoe UI"/>
        </w:rPr>
        <w:t xml:space="preserve"> </w:t>
      </w:r>
      <w:r w:rsidR="004C7011" w:rsidRPr="00144040">
        <w:rPr>
          <w:rFonts w:ascii="Franklin Gothic Book" w:hAnsi="Franklin Gothic Book" w:cs="Segoe UI"/>
        </w:rPr>
        <w:t>з відділом закупівель Національного офісу</w:t>
      </w:r>
      <w:r w:rsidR="0089140E" w:rsidRPr="00144040">
        <w:rPr>
          <w:rFonts w:ascii="Franklin Gothic Book" w:hAnsi="Franklin Gothic Book" w:cs="Segoe UI"/>
        </w:rPr>
        <w:t xml:space="preserve"> НРСБ</w:t>
      </w:r>
      <w:r w:rsidR="004C7011" w:rsidRPr="00144040">
        <w:rPr>
          <w:rFonts w:ascii="Franklin Gothic Book" w:hAnsi="Franklin Gothic Book" w:cs="Segoe UI"/>
        </w:rPr>
        <w:t xml:space="preserve"> в Україні:</w:t>
      </w:r>
      <w:r w:rsidR="005B2B83" w:rsidRPr="00144040">
        <w:t xml:space="preserve"> </w:t>
      </w:r>
      <w:hyperlink r:id="rId21">
        <w:r w:rsidR="29D3A040" w:rsidRPr="00144040">
          <w:rPr>
            <w:rStyle w:val="af2"/>
          </w:rPr>
          <w:t>ua.procurementcountryoffice@nrc.no</w:t>
        </w:r>
      </w:hyperlink>
      <w:r w:rsidR="005B2B83" w:rsidRPr="00144040">
        <w:t xml:space="preserve"> </w:t>
      </w:r>
    </w:p>
    <w:p w14:paraId="4A511634" w14:textId="23CF6B40" w:rsidR="00AF6480" w:rsidRPr="00144040" w:rsidRDefault="6D4DB94E" w:rsidP="238BC1FB">
      <w:pPr>
        <w:spacing w:after="0" w:line="240" w:lineRule="auto"/>
        <w:ind w:right="49"/>
        <w:jc w:val="both"/>
        <w:textAlignment w:val="baseline"/>
        <w:rPr>
          <w:rFonts w:ascii="Franklin Gothic Book" w:hAnsi="Franklin Gothic Book" w:cs="Segoe UI"/>
          <w:sz w:val="18"/>
          <w:szCs w:val="18"/>
        </w:rPr>
      </w:pPr>
      <w:r w:rsidRPr="238BC1FB">
        <w:rPr>
          <w:rFonts w:ascii="Franklin Gothic Book" w:eastAsia="Calibri" w:hAnsi="Franklin Gothic Book" w:cs="Segoe UI"/>
        </w:rPr>
        <w:t xml:space="preserve"> НРСБ розгляне тільки ті пропозиції, які покриватимуть аудит для НРСБ, так і Партнера</w:t>
      </w:r>
      <w:r w:rsidR="2BFF9795" w:rsidRPr="238BC1FB">
        <w:rPr>
          <w:rFonts w:ascii="Franklin Gothic Book" w:eastAsia="Calibri" w:hAnsi="Franklin Gothic Book" w:cs="Segoe UI"/>
        </w:rPr>
        <w:t xml:space="preserve">; </w:t>
      </w:r>
      <w:r w:rsidRPr="238BC1FB">
        <w:rPr>
          <w:rFonts w:ascii="Franklin Gothic Book" w:eastAsia="Calibri" w:hAnsi="Franklin Gothic Book" w:cs="Segoe UI"/>
        </w:rPr>
        <w:t>часткові пропозиції розглядатися не будуть.</w:t>
      </w:r>
    </w:p>
    <w:p w14:paraId="7766190C" w14:textId="159AE69E" w:rsidR="00A671BB" w:rsidRPr="00144040" w:rsidRDefault="00A671BB" w:rsidP="00A671BB">
      <w:pPr>
        <w:rPr>
          <w:rFonts w:ascii="Franklin Gothic Book" w:hAnsi="Franklin Gothic Book"/>
        </w:rPr>
      </w:pPr>
    </w:p>
    <w:p w14:paraId="22DBD520" w14:textId="77777777" w:rsidR="00A671BB" w:rsidRPr="00144040" w:rsidRDefault="00A671BB" w:rsidP="00A671BB">
      <w:pPr>
        <w:spacing w:after="0" w:line="256" w:lineRule="auto"/>
        <w:jc w:val="both"/>
        <w:rPr>
          <w:rFonts w:ascii="Franklin Gothic Book" w:eastAsia="Franklin Gothic Book" w:hAnsi="Franklin Gothic Book" w:cs="Franklin Gothic Book"/>
          <w:b/>
          <w:bCs/>
          <w:color w:val="000000" w:themeColor="text1"/>
        </w:rPr>
      </w:pPr>
      <w:r w:rsidRPr="00144040">
        <w:rPr>
          <w:rFonts w:ascii="Franklin Gothic Book" w:eastAsia="Franklin Gothic Book" w:hAnsi="Franklin Gothic Book" w:cs="Franklin Gothic Book"/>
          <w:b/>
          <w:bCs/>
          <w:color w:val="000000" w:themeColor="text1"/>
        </w:rPr>
        <w:t xml:space="preserve">Failure to comply with the above submission instructions will lead to bidder disqualification immediately. </w:t>
      </w:r>
    </w:p>
    <w:p w14:paraId="668BF886" w14:textId="77777777" w:rsidR="00A671BB" w:rsidRPr="00144040" w:rsidRDefault="00A671BB" w:rsidP="00A671BB">
      <w:pPr>
        <w:spacing w:after="0" w:line="256" w:lineRule="auto"/>
        <w:jc w:val="both"/>
        <w:rPr>
          <w:rFonts w:ascii="Franklin Gothic Book" w:eastAsia="Franklin Gothic Book" w:hAnsi="Franklin Gothic Book" w:cs="Franklin Gothic Book"/>
          <w:color w:val="000000" w:themeColor="text1"/>
        </w:rPr>
      </w:pPr>
    </w:p>
    <w:p w14:paraId="22CA2CF6" w14:textId="048F081C" w:rsidR="00A671BB" w:rsidRPr="00144040" w:rsidRDefault="14CAD0E0" w:rsidP="00A671BB">
      <w:pPr>
        <w:spacing w:after="0" w:line="256"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Offers must be submitted through the e-tender box before the deadline for submission expires. Submitting your Bid after the deadline or outside e-tender box will not be possible</w:t>
      </w:r>
      <w:r w:rsidR="0F6CFA7F" w:rsidRPr="00144040">
        <w:rPr>
          <w:rFonts w:ascii="Franklin Gothic Book" w:eastAsia="Franklin Gothic Book" w:hAnsi="Franklin Gothic Book" w:cs="Franklin Gothic Book"/>
          <w:color w:val="000000" w:themeColor="text1"/>
        </w:rPr>
        <w:t xml:space="preserve"> and </w:t>
      </w:r>
      <w:r w:rsidR="00FB6776" w:rsidRPr="00144040">
        <w:rPr>
          <w:rFonts w:ascii="Franklin Gothic Book" w:eastAsia="Franklin Gothic Book" w:hAnsi="Franklin Gothic Book" w:cs="Franklin Gothic Book"/>
          <w:color w:val="000000" w:themeColor="text1"/>
        </w:rPr>
        <w:t>will</w:t>
      </w:r>
      <w:r w:rsidR="0F6CFA7F" w:rsidRPr="00144040">
        <w:rPr>
          <w:rFonts w:ascii="Franklin Gothic Book" w:eastAsia="Franklin Gothic Book" w:hAnsi="Franklin Gothic Book" w:cs="Franklin Gothic Book"/>
          <w:color w:val="000000" w:themeColor="text1"/>
        </w:rPr>
        <w:t xml:space="preserve"> lead to outright disqualification</w:t>
      </w:r>
      <w:r w:rsidRPr="00144040">
        <w:rPr>
          <w:rFonts w:ascii="Franklin Gothic Book" w:eastAsia="Franklin Gothic Book" w:hAnsi="Franklin Gothic Book" w:cs="Franklin Gothic Book"/>
          <w:color w:val="000000" w:themeColor="text1"/>
        </w:rPr>
        <w:t>.</w:t>
      </w:r>
    </w:p>
    <w:p w14:paraId="412B8BA5" w14:textId="77777777" w:rsidR="00A671BB" w:rsidRPr="00144040" w:rsidRDefault="00A671BB" w:rsidP="00A671BB">
      <w:pPr>
        <w:outlineLvl w:val="0"/>
        <w:rPr>
          <w:rFonts w:ascii="Franklin Gothic Book" w:eastAsia="Franklin Gothic Book" w:hAnsi="Franklin Gothic Book" w:cs="Franklin Gothic Book"/>
          <w:color w:val="000000" w:themeColor="text1"/>
        </w:rPr>
      </w:pPr>
    </w:p>
    <w:p w14:paraId="570BDD17" w14:textId="77777777" w:rsidR="003617CE" w:rsidRPr="00144040" w:rsidRDefault="003617CE" w:rsidP="003617CE">
      <w:pPr>
        <w:outlineLvl w:val="0"/>
        <w:rPr>
          <w:rFonts w:ascii="Franklin Gothic Book" w:eastAsia="Franklin Gothic Book" w:hAnsi="Franklin Gothic Book" w:cs="Franklin Gothic Book"/>
          <w:b/>
          <w:bCs/>
          <w:color w:val="000000" w:themeColor="text1"/>
        </w:rPr>
      </w:pPr>
      <w:r w:rsidRPr="00144040">
        <w:rPr>
          <w:rFonts w:ascii="Franklin Gothic Book" w:eastAsia="Franklin Gothic Book" w:hAnsi="Franklin Gothic Book" w:cs="Franklin Gothic Book"/>
          <w:b/>
          <w:bCs/>
          <w:color w:val="000000" w:themeColor="text1"/>
        </w:rPr>
        <w:t>Невиконання наведених вище інструкцій щодо подання призведе до негайної дискваліфікації учасника торгів.</w:t>
      </w:r>
    </w:p>
    <w:p w14:paraId="4D78C0BC" w14:textId="5ACF792B" w:rsidR="549C8AA8" w:rsidRPr="00144040" w:rsidRDefault="003617CE" w:rsidP="00B967B2">
      <w:pPr>
        <w:jc w:val="both"/>
        <w:outlineLvl w:val="0"/>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Пропозиції повинні бути подані через скриньку електронних тендерів до закінчення кінцевого терміну подання. Подання вашої пропозиції після кінцевого терміну або поза межами електронного тендеру буде неможливим і призведе до повної дискваліфікації.</w:t>
      </w:r>
    </w:p>
    <w:p w14:paraId="7467354B" w14:textId="1123A42A" w:rsidR="00AA6391" w:rsidRPr="00144040" w:rsidRDefault="00103430" w:rsidP="00D60158">
      <w:pPr>
        <w:pStyle w:val="a7"/>
        <w:numPr>
          <w:ilvl w:val="0"/>
          <w:numId w:val="21"/>
        </w:numPr>
        <w:spacing w:after="0"/>
        <w:ind w:left="643"/>
        <w:outlineLvl w:val="0"/>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Assessment Criteria</w:t>
      </w:r>
      <w:r w:rsidR="3E0183DE" w:rsidRPr="00144040">
        <w:rPr>
          <w:rFonts w:ascii="Franklin Gothic Book" w:hAnsi="Franklin Gothic Book"/>
          <w:b/>
          <w:bCs/>
          <w:color w:val="A6A6A6" w:themeColor="background1" w:themeShade="A6"/>
        </w:rPr>
        <w:t>/</w:t>
      </w:r>
      <w:r w:rsidR="3E0183DE" w:rsidRPr="00144040">
        <w:rPr>
          <w:rFonts w:ascii="Franklin Gothic Book" w:eastAsia="Franklin Gothic Book" w:hAnsi="Franklin Gothic Book" w:cs="Franklin Gothic Book"/>
          <w:b/>
          <w:bCs/>
          <w:color w:val="A6A6A6" w:themeColor="background1" w:themeShade="A6"/>
        </w:rPr>
        <w:t xml:space="preserve"> Критерії оцінки </w:t>
      </w:r>
      <w:r w:rsidR="3E0183DE" w:rsidRPr="00144040">
        <w:rPr>
          <w:rFonts w:ascii="Franklin Gothic Book" w:hAnsi="Franklin Gothic Book"/>
        </w:rPr>
        <w:t xml:space="preserve"> </w:t>
      </w:r>
    </w:p>
    <w:p w14:paraId="1BCD15E2" w14:textId="77777777" w:rsidR="004374AB" w:rsidRPr="00144040" w:rsidRDefault="03A08743" w:rsidP="295E20ED">
      <w:pPr>
        <w:pStyle w:val="a7"/>
        <w:spacing w:after="0" w:line="256" w:lineRule="auto"/>
        <w:jc w:val="both"/>
        <w:rPr>
          <w:rFonts w:ascii="Franklin Gothic Book" w:hAnsi="Franklin Gothic Book" w:cstheme="majorBidi"/>
          <w:kern w:val="16"/>
          <w:lang w:eastAsia="zh-CN"/>
        </w:rPr>
      </w:pPr>
      <w:r w:rsidRPr="00144040">
        <w:rPr>
          <w:rFonts w:ascii="Franklin Gothic Book" w:hAnsi="Franklin Gothic Book" w:cstheme="majorBidi"/>
          <w:kern w:val="16"/>
          <w:lang w:eastAsia="zh-CN"/>
        </w:rPr>
        <w:t xml:space="preserve">NRC reserves the right to accept or reject any bid, to render any or all the bids as non-responsive, and to reject all bids at any time prior to award of contract, without incurring any liability, or obligation to inform the affected bidder(s) of the grounds for NRC’s actions. Furthermore, NRC is not obligated to award the contract to the lowest price offer. </w:t>
      </w:r>
    </w:p>
    <w:p w14:paraId="25CD4024" w14:textId="77777777" w:rsidR="004374AB" w:rsidRPr="00144040" w:rsidRDefault="004374AB" w:rsidP="295E20ED">
      <w:pPr>
        <w:pStyle w:val="a7"/>
        <w:spacing w:after="0"/>
        <w:textAlignment w:val="baseline"/>
        <w:rPr>
          <w:rFonts w:ascii="Franklin Gothic Book" w:hAnsi="Franklin Gothic Book" w:cstheme="majorBidi"/>
          <w:kern w:val="16"/>
          <w:lang w:eastAsia="zh-CN"/>
        </w:rPr>
      </w:pPr>
    </w:p>
    <w:p w14:paraId="4E227207" w14:textId="1517A7E6" w:rsidR="004374AB" w:rsidRPr="00144040" w:rsidRDefault="03A08743" w:rsidP="295E20ED">
      <w:pPr>
        <w:pStyle w:val="a7"/>
        <w:spacing w:after="0" w:line="256" w:lineRule="auto"/>
        <w:jc w:val="both"/>
        <w:rPr>
          <w:rFonts w:ascii="Franklin Gothic Book" w:hAnsi="Franklin Gothic Book" w:cstheme="majorBidi"/>
          <w:kern w:val="16"/>
          <w:lang w:eastAsia="zh-CN"/>
        </w:rPr>
      </w:pPr>
      <w:r w:rsidRPr="00144040">
        <w:rPr>
          <w:rFonts w:ascii="Franklin Gothic Book" w:hAnsi="Franklin Gothic Book" w:cstheme="majorBidi"/>
          <w:kern w:val="16"/>
          <w:lang w:eastAsia="zh-CN"/>
        </w:rPr>
        <w:t>Award of the contract(s) will be in line with the following evaluation process</w:t>
      </w:r>
      <w:r w:rsidR="21653995" w:rsidRPr="00144040">
        <w:rPr>
          <w:rFonts w:ascii="Franklin Gothic Book" w:hAnsi="Franklin Gothic Book" w:cstheme="majorBidi"/>
          <w:kern w:val="16"/>
          <w:lang w:eastAsia="zh-CN"/>
        </w:rPr>
        <w:t>/steps</w:t>
      </w:r>
      <w:r w:rsidRPr="00144040">
        <w:rPr>
          <w:rFonts w:ascii="Franklin Gothic Book" w:hAnsi="Franklin Gothic Book" w:cstheme="majorBidi"/>
          <w:kern w:val="16"/>
          <w:lang w:eastAsia="zh-CN"/>
        </w:rPr>
        <w:t>:  </w:t>
      </w:r>
    </w:p>
    <w:p w14:paraId="05DCE140" w14:textId="77777777" w:rsidR="0087759C" w:rsidRPr="00144040" w:rsidRDefault="0087759C" w:rsidP="295E20ED">
      <w:pPr>
        <w:pStyle w:val="a7"/>
        <w:spacing w:after="0" w:line="256" w:lineRule="auto"/>
        <w:jc w:val="both"/>
        <w:rPr>
          <w:rFonts w:ascii="Franklin Gothic Book" w:hAnsi="Franklin Gothic Book" w:cstheme="majorBidi"/>
          <w:kern w:val="16"/>
          <w:lang w:eastAsia="zh-CN"/>
        </w:rPr>
      </w:pPr>
    </w:p>
    <w:p w14:paraId="69BCE200" w14:textId="1BF5052D" w:rsidR="001724A8" w:rsidRPr="00144040" w:rsidRDefault="7791438B" w:rsidP="00B576E9">
      <w:pPr>
        <w:pStyle w:val="a7"/>
        <w:spacing w:after="0" w:line="256" w:lineRule="auto"/>
        <w:jc w:val="both"/>
        <w:rPr>
          <w:rFonts w:ascii="Franklin Gothic Book" w:hAnsi="Franklin Gothic Book"/>
        </w:rPr>
      </w:pPr>
      <w:r w:rsidRPr="00144040">
        <w:rPr>
          <w:rFonts w:ascii="Franklin Gothic Book" w:hAnsi="Franklin Gothic Book"/>
        </w:rPr>
        <w:t>NRC залишає за собою право прийняти або відхилити будь-яку пропозицію, визнати будь-яку або всі пропозиції невідповідними та відхилити всі пропозиції в будь-який час до присудження контракту, не несучи жодної відповідальності чи зобов’язання інформувати учасника торгів, якого це стосується (т) підстав для дій НР</w:t>
      </w:r>
      <w:r w:rsidR="5262B32E" w:rsidRPr="00144040">
        <w:rPr>
          <w:rFonts w:ascii="Franklin Gothic Book" w:hAnsi="Franklin Gothic Book"/>
        </w:rPr>
        <w:t>СБ</w:t>
      </w:r>
      <w:r w:rsidRPr="00144040">
        <w:rPr>
          <w:rFonts w:ascii="Franklin Gothic Book" w:hAnsi="Franklin Gothic Book"/>
        </w:rPr>
        <w:t xml:space="preserve">. Крім того, NRC не зобов’язана присуджувати контракт із пропозицією з найнижчою ціною. </w:t>
      </w:r>
    </w:p>
    <w:p w14:paraId="04D06E8E" w14:textId="77777777" w:rsidR="001724A8" w:rsidRPr="00144040" w:rsidRDefault="001724A8" w:rsidP="0087759C">
      <w:pPr>
        <w:spacing w:after="0"/>
        <w:ind w:left="360"/>
        <w:outlineLvl w:val="0"/>
        <w:rPr>
          <w:rFonts w:ascii="Franklin Gothic Book" w:hAnsi="Franklin Gothic Book"/>
        </w:rPr>
      </w:pPr>
    </w:p>
    <w:p w14:paraId="589EA1F9" w14:textId="41CF7355" w:rsidR="549C8AA8" w:rsidRPr="00144040" w:rsidRDefault="00BA48A5" w:rsidP="00B576E9">
      <w:pPr>
        <w:pStyle w:val="a7"/>
        <w:spacing w:after="0" w:line="256" w:lineRule="auto"/>
        <w:jc w:val="both"/>
        <w:rPr>
          <w:rFonts w:ascii="Franklin Gothic Book" w:hAnsi="Franklin Gothic Book"/>
        </w:rPr>
      </w:pPr>
      <w:r w:rsidRPr="00144040">
        <w:rPr>
          <w:rFonts w:ascii="Franklin Gothic Book" w:hAnsi="Franklin Gothic Book"/>
        </w:rPr>
        <w:t xml:space="preserve">Присудження контракту(ів) відбуватиметься відповідно до наступного процесу/етапів оцінки: /етапів </w:t>
      </w:r>
    </w:p>
    <w:p w14:paraId="52830C06" w14:textId="2B84F1B3" w:rsidR="00B17282" w:rsidRPr="00144040" w:rsidRDefault="00B17282" w:rsidP="00AA6391">
      <w:pPr>
        <w:spacing w:after="0"/>
        <w:ind w:left="360"/>
        <w:outlineLvl w:val="0"/>
        <w:rPr>
          <w:rFonts w:ascii="Franklin Gothic Book" w:hAnsi="Franklin Gothic Book"/>
        </w:rPr>
      </w:pPr>
    </w:p>
    <w:p w14:paraId="44907B6F" w14:textId="0597E8AF" w:rsidR="00183A6B" w:rsidRPr="00144040" w:rsidRDefault="00183A6B" w:rsidP="748CF076">
      <w:pPr>
        <w:spacing w:after="0"/>
        <w:outlineLvl w:val="0"/>
        <w:rPr>
          <w:rFonts w:ascii="Franklin Gothic Book" w:hAnsi="Franklin Gothic Book"/>
        </w:rPr>
      </w:pPr>
    </w:p>
    <w:p w14:paraId="7EE8F0DF" w14:textId="4F44CEC2" w:rsidR="00183A6B" w:rsidRPr="00144040" w:rsidRDefault="00183A6B" w:rsidP="748CF076">
      <w:pPr>
        <w:spacing w:after="0"/>
        <w:outlineLvl w:val="0"/>
        <w:rPr>
          <w:rFonts w:ascii="Franklin Gothic Book" w:hAnsi="Franklin Gothic Book"/>
        </w:rPr>
      </w:pPr>
    </w:p>
    <w:p w14:paraId="738E826C" w14:textId="77777777" w:rsidR="00AA6391" w:rsidRPr="00144040" w:rsidRDefault="00AA6391" w:rsidP="00AA6391">
      <w:pPr>
        <w:spacing w:after="0"/>
        <w:ind w:left="360"/>
        <w:outlineLvl w:val="0"/>
        <w:rPr>
          <w:rFonts w:ascii="Franklin Gothic Book" w:hAnsi="Franklin Gothic Book"/>
        </w:rPr>
      </w:pPr>
      <w:r w:rsidRPr="00144040">
        <w:rPr>
          <w:rFonts w:ascii="Franklin Gothic Book" w:hAnsi="Franklin Gothic Book" w:cstheme="minorHAnsi"/>
          <w:b/>
        </w:rPr>
        <w:lastRenderedPageBreak/>
        <w:t>Step 1: Administrative compliance check</w:t>
      </w:r>
    </w:p>
    <w:p w14:paraId="7016259F" w14:textId="06450929" w:rsidR="00A63D61" w:rsidRPr="00144040" w:rsidRDefault="0BDFBAAE" w:rsidP="008E0648">
      <w:pPr>
        <w:pStyle w:val="af6"/>
        <w:jc w:val="both"/>
        <w:rPr>
          <w:rStyle w:val="normaltextrun"/>
          <w:rFonts w:ascii="Franklin Gothic Book" w:hAnsi="Franklin Gothic Book" w:cs="Calibri"/>
          <w:noProof/>
          <w:sz w:val="20"/>
          <w:szCs w:val="20"/>
          <w:lang w:val="en-GB"/>
        </w:rPr>
      </w:pPr>
      <w:r w:rsidRPr="00144040">
        <w:rPr>
          <w:rFonts w:ascii="Franklin Gothic Book" w:hAnsi="Franklin Gothic Book" w:cstheme="minorBidi"/>
          <w:noProof/>
          <w:lang w:val="en-GB"/>
        </w:rPr>
        <w:t>Bidders must submit evidence of the documents listed in the Bidder Checklist table below to ensure their bid is compliant. Initially, a document check will be conducted for all mandatory documents listed in the Bidder Checklist table.</w:t>
      </w:r>
      <w:r w:rsidR="33285196" w:rsidRPr="00144040">
        <w:rPr>
          <w:rFonts w:ascii="Franklin Gothic Book" w:hAnsi="Franklin Gothic Book" w:cstheme="minorBidi"/>
          <w:noProof/>
          <w:lang w:val="en-GB"/>
        </w:rPr>
        <w:t xml:space="preserve"> </w:t>
      </w:r>
    </w:p>
    <w:p w14:paraId="60AA76BD" w14:textId="4761C7A6" w:rsidR="00A63D61" w:rsidRPr="00144040" w:rsidRDefault="00A63D61" w:rsidP="00A63D61">
      <w:pPr>
        <w:rPr>
          <w:rFonts w:ascii="Franklin Gothic Book" w:hAnsi="Franklin Gothic Book" w:cstheme="minorBidi"/>
        </w:rPr>
      </w:pPr>
      <w:r w:rsidRPr="00144040">
        <w:rPr>
          <w:rFonts w:ascii="Franklin Gothic Book" w:hAnsi="Franklin Gothic Book" w:cstheme="minorBidi"/>
        </w:rPr>
        <w:t xml:space="preserve">The submission of these documents will be evaluated on a pass/fail criterion. Bidders who fail to submit all the mandatory information and documents will be </w:t>
      </w:r>
      <w:r w:rsidRPr="00144040">
        <w:rPr>
          <w:rFonts w:ascii="Franklin Gothic Book" w:hAnsi="Franklin Gothic Book" w:cstheme="minorBidi"/>
          <w:color w:val="FF0000"/>
        </w:rPr>
        <w:t>disqualified</w:t>
      </w:r>
      <w:r w:rsidRPr="00144040">
        <w:rPr>
          <w:rFonts w:ascii="Franklin Gothic Book" w:hAnsi="Franklin Gothic Book" w:cstheme="minorBidi"/>
        </w:rPr>
        <w:t>.</w:t>
      </w:r>
    </w:p>
    <w:p w14:paraId="069A27F3" w14:textId="77777777" w:rsidR="00A63D61" w:rsidRPr="00144040" w:rsidRDefault="00A63D61" w:rsidP="00EB6BF5">
      <w:pPr>
        <w:spacing w:after="0"/>
        <w:ind w:left="3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Крок 1: Адміністративна перевірка відповідності вимогам</w:t>
      </w:r>
    </w:p>
    <w:p w14:paraId="2E521C8C" w14:textId="7BF25726" w:rsidR="00D9345F" w:rsidRPr="00144040" w:rsidRDefault="007B71EA" w:rsidP="00EB6BF5">
      <w:pPr>
        <w:spacing w:after="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Учасники тендеру повинні надати підтвердження документів, перелічених у таблиці «Контрольний перелік документів для учасників тендеру», щоб гарантувати, що їхня пропозиція відповідає умовам тендеру. Спочатку буде проведена перевірка всіх обов'язкових документів, перелічених у таблиці Контрольного переліку документів для учасників тендеру. </w:t>
      </w:r>
    </w:p>
    <w:p w14:paraId="5E1FDA67" w14:textId="77777777" w:rsidR="00A63D61" w:rsidRPr="00144040" w:rsidRDefault="00A63D61" w:rsidP="00EB6BF5">
      <w:pPr>
        <w:spacing w:after="0"/>
        <w:jc w:val="both"/>
        <w:outlineLvl w:val="0"/>
        <w:rPr>
          <w:rFonts w:ascii="Franklin Gothic Book" w:eastAsia="Franklin Gothic Book" w:hAnsi="Franklin Gothic Book" w:cs="Franklin Gothic Book"/>
          <w:color w:val="000000" w:themeColor="text1"/>
        </w:rPr>
      </w:pPr>
    </w:p>
    <w:p w14:paraId="070A8FCB" w14:textId="77777777" w:rsidR="00A63D61" w:rsidRPr="00144040" w:rsidRDefault="00A63D61" w:rsidP="00EB6BF5">
      <w:pPr>
        <w:spacing w:after="0"/>
        <w:jc w:val="both"/>
        <w:outlineLvl w:val="0"/>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Подання цих документів буде оцінюватися за критерієм "пройшов/не пройшов". Учасники, які не нададуть всю обов'язкову інформацію, будуть </w:t>
      </w:r>
      <w:r w:rsidRPr="00144040">
        <w:rPr>
          <w:rFonts w:ascii="Franklin Gothic Book" w:eastAsia="Franklin Gothic Book" w:hAnsi="Franklin Gothic Book" w:cs="Franklin Gothic Book"/>
          <w:color w:val="FF0000"/>
        </w:rPr>
        <w:t>дискваліфіковані</w:t>
      </w:r>
      <w:r w:rsidRPr="00144040">
        <w:rPr>
          <w:rFonts w:ascii="Franklin Gothic Book" w:eastAsia="Franklin Gothic Book" w:hAnsi="Franklin Gothic Book" w:cs="Franklin Gothic Book"/>
          <w:color w:val="000000" w:themeColor="text1"/>
        </w:rPr>
        <w:t>.</w:t>
      </w:r>
    </w:p>
    <w:p w14:paraId="1E7A624B" w14:textId="6D37D1B6" w:rsidR="00B17282" w:rsidRPr="00144040" w:rsidRDefault="00B17282" w:rsidP="0CB668AF">
      <w:pPr>
        <w:spacing w:after="0"/>
        <w:outlineLvl w:val="0"/>
        <w:rPr>
          <w:rFonts w:ascii="Franklin Gothic Book" w:hAnsi="Franklin Gothic Book"/>
        </w:rPr>
      </w:pPr>
    </w:p>
    <w:p w14:paraId="17E5A295" w14:textId="63752EA7" w:rsidR="00AA6391" w:rsidRPr="00144040" w:rsidRDefault="00AA6391" w:rsidP="238BC1FB">
      <w:pPr>
        <w:spacing w:after="0"/>
        <w:ind w:left="360"/>
        <w:outlineLvl w:val="0"/>
        <w:rPr>
          <w:rFonts w:ascii="Franklin Gothic Book" w:hAnsi="Franklin Gothic Book" w:cstheme="minorBidi"/>
          <w:b/>
          <w:bCs/>
        </w:rPr>
      </w:pPr>
      <w:r w:rsidRPr="238BC1FB">
        <w:rPr>
          <w:rFonts w:ascii="Franklin Gothic Book" w:hAnsi="Franklin Gothic Book" w:cstheme="minorBidi"/>
          <w:b/>
          <w:bCs/>
        </w:rPr>
        <w:t>Step 2: Technical Evaluation</w:t>
      </w:r>
      <w:r w:rsidR="001231E1" w:rsidRPr="238BC1FB">
        <w:rPr>
          <w:rFonts w:ascii="Franklin Gothic Book" w:hAnsi="Franklin Gothic Book" w:cstheme="minorBidi"/>
          <w:b/>
          <w:bCs/>
        </w:rPr>
        <w:t xml:space="preserve"> </w:t>
      </w:r>
      <w:r w:rsidR="00E7265E" w:rsidRPr="238BC1FB">
        <w:rPr>
          <w:rFonts w:ascii="Franklin Gothic Book" w:hAnsi="Franklin Gothic Book" w:cstheme="minorBidi"/>
          <w:b/>
          <w:bCs/>
        </w:rPr>
        <w:t xml:space="preserve">– </w:t>
      </w:r>
      <w:r w:rsidR="6F6A4180" w:rsidRPr="238BC1FB">
        <w:rPr>
          <w:rFonts w:ascii="Franklin Gothic Book" w:hAnsi="Franklin Gothic Book" w:cstheme="minorBidi"/>
          <w:b/>
          <w:bCs/>
        </w:rPr>
        <w:t>6</w:t>
      </w:r>
      <w:r w:rsidR="00E7265E" w:rsidRPr="238BC1FB">
        <w:rPr>
          <w:rFonts w:ascii="Franklin Gothic Book" w:hAnsi="Franklin Gothic Book" w:cstheme="minorBidi"/>
          <w:b/>
          <w:bCs/>
        </w:rPr>
        <w:t>0 POINTS</w:t>
      </w:r>
    </w:p>
    <w:p w14:paraId="649B23FA" w14:textId="4F107A51" w:rsidR="64D5176D" w:rsidRPr="00144040" w:rsidRDefault="64D5176D" w:rsidP="64D5176D">
      <w:pPr>
        <w:spacing w:after="0"/>
        <w:ind w:left="360"/>
        <w:outlineLvl w:val="0"/>
        <w:rPr>
          <w:rFonts w:ascii="Franklin Gothic Book" w:hAnsi="Franklin Gothic Book" w:cstheme="minorBidi"/>
          <w:b/>
          <w:bCs/>
        </w:rPr>
      </w:pPr>
    </w:p>
    <w:p w14:paraId="41D39077" w14:textId="6C037ACB" w:rsidR="00A9676C" w:rsidRPr="00144040" w:rsidRDefault="00A9676C" w:rsidP="00A9676C">
      <w:pPr>
        <w:pStyle w:val="af6"/>
        <w:jc w:val="both"/>
        <w:rPr>
          <w:rFonts w:ascii="Franklin Gothic Book" w:hAnsi="Franklin Gothic Book"/>
          <w:noProof/>
          <w:lang w:val="en-GB"/>
        </w:rPr>
      </w:pPr>
      <w:r w:rsidRPr="00144040">
        <w:rPr>
          <w:rFonts w:ascii="Franklin Gothic Book" w:hAnsi="Franklin Gothic Book"/>
          <w:noProof/>
          <w:lang w:val="en-GB"/>
        </w:rPr>
        <w:t xml:space="preserve">A technical evaluation of bids will be conducted for eligible bidders </w:t>
      </w:r>
      <w:r w:rsidR="00492585" w:rsidRPr="00144040">
        <w:rPr>
          <w:rFonts w:ascii="Franklin Gothic Book" w:hAnsi="Franklin Gothic Book"/>
          <w:noProof/>
          <w:lang w:val="en-GB"/>
        </w:rPr>
        <w:t>who passed Step 1 (</w:t>
      </w:r>
      <w:r w:rsidR="000953C3" w:rsidRPr="00144040">
        <w:rPr>
          <w:rFonts w:ascii="Franklin Gothic Book" w:hAnsi="Franklin Gothic Book"/>
          <w:noProof/>
          <w:lang w:val="en-GB"/>
        </w:rPr>
        <w:t xml:space="preserve">Administrative compliance check) </w:t>
      </w:r>
      <w:r w:rsidRPr="00144040">
        <w:rPr>
          <w:rFonts w:ascii="Franklin Gothic Book" w:hAnsi="Franklin Gothic Book"/>
          <w:noProof/>
          <w:lang w:val="en-GB"/>
        </w:rPr>
        <w:t xml:space="preserve">based on the following criteria: </w:t>
      </w:r>
    </w:p>
    <w:p w14:paraId="3D0ABC27" w14:textId="35D0F061" w:rsidR="00A9676C" w:rsidRPr="00144040" w:rsidRDefault="00A9676C" w:rsidP="007546AF">
      <w:pPr>
        <w:rPr>
          <w:rFonts w:ascii="Franklin Gothic Book" w:hAnsi="Franklin Gothic Book"/>
          <w:sz w:val="20"/>
          <w:szCs w:val="20"/>
        </w:rPr>
      </w:pPr>
    </w:p>
    <w:p w14:paraId="2850930F" w14:textId="1DF25136" w:rsidR="748CF076" w:rsidRDefault="748CF076"/>
    <w:p w14:paraId="4CA451DE" w14:textId="0A92D5DA" w:rsidR="748CF076" w:rsidRDefault="748CF076" w:rsidP="748CF076">
      <w:pPr>
        <w:pStyle w:val="af6"/>
        <w:rPr>
          <w:rFonts w:ascii="Franklin Gothic Book" w:hAnsi="Franklin Gothic Book"/>
          <w:noProof/>
          <w:sz w:val="20"/>
          <w:szCs w:val="20"/>
          <w:lang w:val="en-GB"/>
        </w:rPr>
      </w:pPr>
    </w:p>
    <w:tbl>
      <w:tblPr>
        <w:tblW w:w="0" w:type="auto"/>
        <w:tblLayout w:type="fixed"/>
        <w:tblLook w:val="04A0" w:firstRow="1" w:lastRow="0" w:firstColumn="1" w:lastColumn="0" w:noHBand="0" w:noVBand="1"/>
      </w:tblPr>
      <w:tblGrid>
        <w:gridCol w:w="236"/>
        <w:gridCol w:w="2295"/>
        <w:gridCol w:w="2394"/>
        <w:gridCol w:w="3469"/>
        <w:gridCol w:w="2114"/>
        <w:gridCol w:w="53"/>
      </w:tblGrid>
      <w:tr w:rsidR="748CF076" w14:paraId="28E34784" w14:textId="77777777" w:rsidTr="00E33486">
        <w:trPr>
          <w:trHeight w:val="315"/>
        </w:trPr>
        <w:tc>
          <w:tcPr>
            <w:tcW w:w="183" w:type="dxa"/>
            <w:tcBorders>
              <w:top w:val="single" w:sz="8" w:space="0" w:color="auto"/>
              <w:left w:val="single" w:sz="8" w:space="0" w:color="auto"/>
              <w:bottom w:val="nil"/>
              <w:right w:val="single" w:sz="8" w:space="0" w:color="auto"/>
            </w:tcBorders>
            <w:shd w:val="clear" w:color="auto" w:fill="F2F2F2" w:themeFill="background1" w:themeFillShade="F2"/>
            <w:tcMar>
              <w:left w:w="108" w:type="dxa"/>
              <w:right w:w="108" w:type="dxa"/>
            </w:tcMar>
          </w:tcPr>
          <w:p w14:paraId="2AA132B0" w14:textId="1B921E7F" w:rsidR="748CF076" w:rsidRDefault="748CF076" w:rsidP="00E33486">
            <w:pPr>
              <w:spacing w:after="0"/>
              <w:jc w:val="center"/>
              <w:rPr>
                <w:rFonts w:ascii="Arial" w:eastAsia="Arial" w:hAnsi="Arial" w:cs="Arial"/>
                <w:b/>
                <w:bCs/>
                <w:color w:val="000000" w:themeColor="text1"/>
                <w:sz w:val="16"/>
                <w:szCs w:val="16"/>
              </w:rPr>
            </w:pPr>
            <w:r w:rsidRPr="748CF076">
              <w:rPr>
                <w:rFonts w:ascii="Arial" w:eastAsia="Arial" w:hAnsi="Arial" w:cs="Arial"/>
                <w:b/>
                <w:bCs/>
                <w:color w:val="000000" w:themeColor="text1"/>
                <w:sz w:val="16"/>
                <w:szCs w:val="16"/>
              </w:rPr>
              <w:t>#</w:t>
            </w:r>
          </w:p>
        </w:tc>
        <w:tc>
          <w:tcPr>
            <w:tcW w:w="2295" w:type="dxa"/>
            <w:tcBorders>
              <w:top w:val="single" w:sz="8" w:space="0" w:color="auto"/>
              <w:left w:val="single" w:sz="8" w:space="0" w:color="auto"/>
              <w:bottom w:val="nil"/>
              <w:right w:val="single" w:sz="8" w:space="0" w:color="auto"/>
            </w:tcBorders>
            <w:shd w:val="clear" w:color="auto" w:fill="F2F2F2" w:themeFill="background1" w:themeFillShade="F2"/>
            <w:tcMar>
              <w:left w:w="108" w:type="dxa"/>
              <w:right w:w="108" w:type="dxa"/>
            </w:tcMar>
          </w:tcPr>
          <w:p w14:paraId="21EE4440" w14:textId="2464A373" w:rsidR="748CF076" w:rsidRDefault="748CF076" w:rsidP="00E33486">
            <w:pPr>
              <w:spacing w:after="0"/>
              <w:jc w:val="center"/>
              <w:rPr>
                <w:rFonts w:ascii="Arial" w:eastAsia="Arial" w:hAnsi="Arial" w:cs="Arial"/>
                <w:b/>
                <w:bCs/>
                <w:color w:val="000000" w:themeColor="text1"/>
                <w:sz w:val="16"/>
                <w:szCs w:val="16"/>
              </w:rPr>
            </w:pPr>
            <w:r w:rsidRPr="748CF076">
              <w:rPr>
                <w:rFonts w:ascii="Arial" w:eastAsia="Arial" w:hAnsi="Arial" w:cs="Arial"/>
                <w:b/>
                <w:bCs/>
                <w:color w:val="000000" w:themeColor="text1"/>
                <w:sz w:val="16"/>
                <w:szCs w:val="16"/>
              </w:rPr>
              <w:t>Evaluation criteria</w:t>
            </w:r>
          </w:p>
        </w:tc>
        <w:tc>
          <w:tcPr>
            <w:tcW w:w="2394" w:type="dxa"/>
            <w:tcBorders>
              <w:top w:val="single" w:sz="8" w:space="0" w:color="auto"/>
              <w:left w:val="single" w:sz="8" w:space="0" w:color="auto"/>
              <w:bottom w:val="nil"/>
              <w:right w:val="single" w:sz="8" w:space="0" w:color="auto"/>
            </w:tcBorders>
            <w:shd w:val="clear" w:color="auto" w:fill="F2F2F2" w:themeFill="background1" w:themeFillShade="F2"/>
            <w:tcMar>
              <w:left w:w="108" w:type="dxa"/>
              <w:right w:w="108" w:type="dxa"/>
            </w:tcMar>
          </w:tcPr>
          <w:p w14:paraId="4CD868AB" w14:textId="3AB2F6E5" w:rsidR="748CF076" w:rsidRDefault="748CF076" w:rsidP="00E33486">
            <w:pPr>
              <w:spacing w:after="0"/>
              <w:jc w:val="center"/>
              <w:rPr>
                <w:rFonts w:ascii="Arial" w:eastAsia="Arial" w:hAnsi="Arial" w:cs="Arial"/>
                <w:b/>
                <w:bCs/>
                <w:color w:val="000000" w:themeColor="text1"/>
                <w:sz w:val="16"/>
                <w:szCs w:val="16"/>
              </w:rPr>
            </w:pPr>
            <w:r w:rsidRPr="748CF076">
              <w:rPr>
                <w:rFonts w:ascii="Arial" w:eastAsia="Arial" w:hAnsi="Arial" w:cs="Arial"/>
                <w:b/>
                <w:bCs/>
                <w:color w:val="000000" w:themeColor="text1"/>
                <w:sz w:val="16"/>
                <w:szCs w:val="16"/>
              </w:rPr>
              <w:t>Scoring Factors</w:t>
            </w:r>
          </w:p>
        </w:tc>
        <w:tc>
          <w:tcPr>
            <w:tcW w:w="3469" w:type="dxa"/>
            <w:tcBorders>
              <w:top w:val="single" w:sz="8" w:space="0" w:color="auto"/>
              <w:left w:val="single" w:sz="8" w:space="0" w:color="auto"/>
              <w:bottom w:val="nil"/>
              <w:right w:val="single" w:sz="8" w:space="0" w:color="auto"/>
            </w:tcBorders>
            <w:shd w:val="clear" w:color="auto" w:fill="F2F2F2" w:themeFill="background1" w:themeFillShade="F2"/>
            <w:tcMar>
              <w:left w:w="108" w:type="dxa"/>
              <w:right w:w="108" w:type="dxa"/>
            </w:tcMar>
          </w:tcPr>
          <w:p w14:paraId="25C9E66B" w14:textId="3539F865" w:rsidR="748CF076" w:rsidRDefault="748CF076" w:rsidP="00E33486">
            <w:pPr>
              <w:spacing w:after="0"/>
              <w:jc w:val="center"/>
              <w:rPr>
                <w:rFonts w:ascii="Arial" w:eastAsia="Arial" w:hAnsi="Arial" w:cs="Arial"/>
                <w:b/>
                <w:bCs/>
                <w:color w:val="000000" w:themeColor="text1"/>
                <w:sz w:val="16"/>
                <w:szCs w:val="16"/>
              </w:rPr>
            </w:pPr>
            <w:r w:rsidRPr="748CF076">
              <w:rPr>
                <w:rFonts w:ascii="Arial" w:eastAsia="Arial" w:hAnsi="Arial" w:cs="Arial"/>
                <w:b/>
                <w:bCs/>
                <w:color w:val="000000" w:themeColor="text1"/>
                <w:sz w:val="16"/>
                <w:szCs w:val="16"/>
              </w:rPr>
              <w:t>Scoring criteria</w:t>
            </w:r>
          </w:p>
        </w:tc>
        <w:tc>
          <w:tcPr>
            <w:tcW w:w="2114" w:type="dxa"/>
            <w:gridSpan w:val="2"/>
            <w:tcBorders>
              <w:top w:val="single" w:sz="8" w:space="0" w:color="auto"/>
              <w:left w:val="single" w:sz="8" w:space="0" w:color="auto"/>
              <w:bottom w:val="nil"/>
              <w:right w:val="single" w:sz="8" w:space="0" w:color="auto"/>
            </w:tcBorders>
            <w:tcMar>
              <w:left w:w="108" w:type="dxa"/>
              <w:right w:w="108" w:type="dxa"/>
            </w:tcMar>
          </w:tcPr>
          <w:p w14:paraId="5A6985A1" w14:textId="3783AF81"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Weight</w:t>
            </w:r>
          </w:p>
        </w:tc>
      </w:tr>
      <w:tr w:rsidR="748CF076" w14:paraId="23819194" w14:textId="77777777" w:rsidTr="00E33486">
        <w:trPr>
          <w:gridAfter w:val="1"/>
          <w:wAfter w:w="53" w:type="dxa"/>
          <w:trHeight w:val="750"/>
        </w:trPr>
        <w:tc>
          <w:tcPr>
            <w:tcW w:w="18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BC07FC5" w14:textId="464B1554" w:rsidR="748CF076" w:rsidRDefault="748CF076" w:rsidP="00E33486">
            <w:pPr>
              <w:spacing w:after="0"/>
              <w:jc w:val="center"/>
              <w:rPr>
                <w:rFonts w:ascii="Arial" w:eastAsia="Arial" w:hAnsi="Arial" w:cs="Arial"/>
                <w:sz w:val="16"/>
                <w:szCs w:val="16"/>
              </w:rPr>
            </w:pPr>
            <w:r w:rsidRPr="748CF076">
              <w:rPr>
                <w:rFonts w:ascii="Arial" w:eastAsia="Arial" w:hAnsi="Arial" w:cs="Arial"/>
                <w:sz w:val="16"/>
                <w:szCs w:val="16"/>
              </w:rPr>
              <w:t>1</w:t>
            </w:r>
          </w:p>
        </w:tc>
        <w:tc>
          <w:tcPr>
            <w:tcW w:w="2295" w:type="dxa"/>
            <w:vMerge w:val="restart"/>
            <w:tcBorders>
              <w:top w:val="single" w:sz="8" w:space="0" w:color="auto"/>
              <w:left w:val="single" w:sz="8" w:space="0" w:color="auto"/>
              <w:bottom w:val="single" w:sz="8" w:space="0" w:color="000000" w:themeColor="text1"/>
              <w:right w:val="single" w:sz="8" w:space="0" w:color="auto"/>
            </w:tcBorders>
            <w:tcMar>
              <w:left w:w="108" w:type="dxa"/>
              <w:right w:w="108" w:type="dxa"/>
            </w:tcMar>
          </w:tcPr>
          <w:p w14:paraId="67B84FCF" w14:textId="661FD94B"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p w14:paraId="78BB49D3" w14:textId="749614FA"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p w14:paraId="61C4575D" w14:textId="7BC3C5B6"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p w14:paraId="7A78C37E" w14:textId="531EE575"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Overall proven expertise and experience of the provider with particular focus on the work with the humanitarian non-governmental organizations (NGOs) (reflect in bidding form</w:t>
            </w:r>
          </w:p>
        </w:tc>
        <w:tc>
          <w:tcPr>
            <w:tcW w:w="2394" w:type="dxa"/>
            <w:tcBorders>
              <w:top w:val="single" w:sz="8" w:space="0" w:color="auto"/>
              <w:left w:val="single" w:sz="8" w:space="0" w:color="auto"/>
              <w:bottom w:val="single" w:sz="8" w:space="0" w:color="auto"/>
              <w:right w:val="single" w:sz="8" w:space="0" w:color="auto"/>
            </w:tcBorders>
            <w:tcMar>
              <w:left w:w="108" w:type="dxa"/>
              <w:right w:w="108" w:type="dxa"/>
            </w:tcMar>
          </w:tcPr>
          <w:p w14:paraId="5DC2EBCA" w14:textId="0B8CC454"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How long the audit firm is active in the service market</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380AEB72" w14:textId="4A4799BE"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pass - 5 years and more</w:t>
            </w:r>
            <w:r>
              <w:br/>
            </w:r>
            <w:r w:rsidRPr="748CF076">
              <w:rPr>
                <w:rFonts w:ascii="Arial" w:eastAsia="Arial" w:hAnsi="Arial" w:cs="Arial"/>
                <w:sz w:val="16"/>
                <w:szCs w:val="16"/>
              </w:rPr>
              <w:t xml:space="preserve"> fail - less than 5 years</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072E6967" w14:textId="73581F29"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pass/fail</w:t>
            </w:r>
          </w:p>
        </w:tc>
      </w:tr>
      <w:tr w:rsidR="748CF076" w14:paraId="41AC6B96" w14:textId="77777777" w:rsidTr="00E33486">
        <w:trPr>
          <w:gridAfter w:val="1"/>
          <w:wAfter w:w="53" w:type="dxa"/>
          <w:trHeight w:val="540"/>
        </w:trPr>
        <w:tc>
          <w:tcPr>
            <w:tcW w:w="183" w:type="dxa"/>
            <w:vMerge/>
            <w:vAlign w:val="center"/>
          </w:tcPr>
          <w:p w14:paraId="24D31A25" w14:textId="77777777" w:rsidR="00A921A4" w:rsidRDefault="00A921A4"/>
        </w:tc>
        <w:tc>
          <w:tcPr>
            <w:tcW w:w="2295" w:type="dxa"/>
            <w:vMerge/>
            <w:vAlign w:val="center"/>
          </w:tcPr>
          <w:p w14:paraId="76924B14" w14:textId="77777777" w:rsidR="00A921A4" w:rsidRDefault="00A921A4"/>
        </w:tc>
        <w:tc>
          <w:tcPr>
            <w:tcW w:w="2394" w:type="dxa"/>
            <w:tcBorders>
              <w:top w:val="single" w:sz="8" w:space="0" w:color="auto"/>
              <w:left w:val="nil"/>
              <w:bottom w:val="single" w:sz="8" w:space="0" w:color="auto"/>
              <w:right w:val="single" w:sz="8" w:space="0" w:color="auto"/>
            </w:tcBorders>
            <w:tcMar>
              <w:left w:w="108" w:type="dxa"/>
              <w:right w:w="108" w:type="dxa"/>
            </w:tcMar>
          </w:tcPr>
          <w:p w14:paraId="2BC35650" w14:textId="08ED0D64"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Experience with international companies/organisation with similar profile as NRC Ukraine</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6676678C" w14:textId="0172819C"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10% - 3 projects and more</w:t>
            </w:r>
            <w:r>
              <w:br/>
            </w:r>
            <w:r w:rsidRPr="748CF076">
              <w:rPr>
                <w:rFonts w:ascii="Arial" w:eastAsia="Arial" w:hAnsi="Arial" w:cs="Arial"/>
                <w:sz w:val="16"/>
                <w:szCs w:val="16"/>
              </w:rPr>
              <w:t xml:space="preserve"> 5% - 1 or 2 projects</w:t>
            </w:r>
            <w:r>
              <w:br/>
            </w:r>
            <w:r w:rsidRPr="748CF076">
              <w:rPr>
                <w:rFonts w:ascii="Arial" w:eastAsia="Arial" w:hAnsi="Arial" w:cs="Arial"/>
                <w:sz w:val="16"/>
                <w:szCs w:val="16"/>
              </w:rPr>
              <w:t xml:space="preserve"> 0% - no projects </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0203A40C" w14:textId="419B97B6"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10.0%</w:t>
            </w:r>
          </w:p>
        </w:tc>
      </w:tr>
      <w:tr w:rsidR="748CF076" w14:paraId="4AC67352" w14:textId="77777777" w:rsidTr="00E33486">
        <w:trPr>
          <w:gridAfter w:val="1"/>
          <w:wAfter w:w="53" w:type="dxa"/>
          <w:trHeight w:val="750"/>
        </w:trPr>
        <w:tc>
          <w:tcPr>
            <w:tcW w:w="183" w:type="dxa"/>
            <w:vMerge/>
            <w:vAlign w:val="center"/>
          </w:tcPr>
          <w:p w14:paraId="66F2BA86" w14:textId="77777777" w:rsidR="00A921A4" w:rsidRDefault="00A921A4"/>
        </w:tc>
        <w:tc>
          <w:tcPr>
            <w:tcW w:w="2295" w:type="dxa"/>
            <w:vMerge/>
            <w:vAlign w:val="center"/>
          </w:tcPr>
          <w:p w14:paraId="3D0FF696" w14:textId="77777777" w:rsidR="00A921A4" w:rsidRDefault="00A921A4"/>
        </w:tc>
        <w:tc>
          <w:tcPr>
            <w:tcW w:w="2394" w:type="dxa"/>
            <w:tcBorders>
              <w:top w:val="single" w:sz="8" w:space="0" w:color="auto"/>
              <w:left w:val="nil"/>
              <w:bottom w:val="single" w:sz="8" w:space="0" w:color="auto"/>
              <w:right w:val="single" w:sz="8" w:space="0" w:color="auto"/>
            </w:tcBorders>
            <w:tcMar>
              <w:left w:w="108" w:type="dxa"/>
              <w:right w:w="108" w:type="dxa"/>
            </w:tcMar>
          </w:tcPr>
          <w:p w14:paraId="38C97267" w14:textId="0F47DC37"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membership at the International Federation of Accountants and Transnational Auditors Committee</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39237D30" w14:textId="18AFAF74"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pass - proof of membership available</w:t>
            </w:r>
            <w:r>
              <w:br/>
            </w:r>
            <w:r w:rsidRPr="748CF076">
              <w:rPr>
                <w:rFonts w:ascii="Arial" w:eastAsia="Arial" w:hAnsi="Arial" w:cs="Arial"/>
                <w:sz w:val="16"/>
                <w:szCs w:val="16"/>
              </w:rPr>
              <w:t xml:space="preserve"> fail - proof of memberships not available</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33EC604F" w14:textId="5DB7EE28"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pass/fail</w:t>
            </w:r>
          </w:p>
        </w:tc>
      </w:tr>
      <w:tr w:rsidR="748CF076" w14:paraId="445ECB9E" w14:textId="77777777" w:rsidTr="00E33486">
        <w:trPr>
          <w:gridAfter w:val="1"/>
          <w:wAfter w:w="53" w:type="dxa"/>
          <w:trHeight w:val="2235"/>
        </w:trPr>
        <w:tc>
          <w:tcPr>
            <w:tcW w:w="183" w:type="dxa"/>
            <w:vMerge/>
            <w:vAlign w:val="center"/>
          </w:tcPr>
          <w:p w14:paraId="48D70A3C" w14:textId="77777777" w:rsidR="00A921A4" w:rsidRDefault="00A921A4"/>
        </w:tc>
        <w:tc>
          <w:tcPr>
            <w:tcW w:w="2295" w:type="dxa"/>
            <w:vMerge/>
            <w:vAlign w:val="center"/>
          </w:tcPr>
          <w:p w14:paraId="087444BD" w14:textId="77777777" w:rsidR="00A921A4" w:rsidRDefault="00A921A4"/>
        </w:tc>
        <w:tc>
          <w:tcPr>
            <w:tcW w:w="2394" w:type="dxa"/>
            <w:tcBorders>
              <w:top w:val="single" w:sz="8" w:space="0" w:color="auto"/>
              <w:left w:val="nil"/>
              <w:bottom w:val="single" w:sz="8" w:space="0" w:color="auto"/>
              <w:right w:val="single" w:sz="8" w:space="0" w:color="auto"/>
            </w:tcBorders>
            <w:tcMar>
              <w:left w:w="108" w:type="dxa"/>
              <w:right w:w="108" w:type="dxa"/>
            </w:tcMar>
          </w:tcPr>
          <w:p w14:paraId="234E1E45" w14:textId="010D8FE4"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CVs for the staff, who will have overall responsibility and be the focal point for the provision of audit services and who will manage the relationship with NRC The prospective focal point’s CV must reflect the level of command of the English language</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4B4387BB" w14:textId="2B73C803" w:rsidR="3B26D3E9" w:rsidRDefault="3B26D3E9" w:rsidP="00E33486">
            <w:pPr>
              <w:spacing w:after="160"/>
              <w:jc w:val="both"/>
              <w:rPr>
                <w:rFonts w:ascii="Aptos" w:eastAsia="Aptos" w:hAnsi="Aptos" w:cs="Aptos"/>
                <w:sz w:val="16"/>
                <w:szCs w:val="16"/>
                <w:u w:val="single"/>
                <w:lang w:val="en-US"/>
              </w:rPr>
            </w:pPr>
            <w:r w:rsidRPr="748CF076">
              <w:rPr>
                <w:rFonts w:ascii="Aptos" w:eastAsia="Aptos" w:hAnsi="Aptos" w:cs="Aptos"/>
                <w:sz w:val="16"/>
                <w:szCs w:val="16"/>
                <w:u w:val="single"/>
                <w:lang w:val="en-US"/>
              </w:rPr>
              <w:t>12%- more than 4 years’ experience in lead position in audit (lead auditor) and team - at least 2 years’ experience</w:t>
            </w:r>
          </w:p>
          <w:p w14:paraId="44AA5DBF" w14:textId="56ADB539" w:rsidR="3B26D3E9" w:rsidRDefault="3B26D3E9" w:rsidP="748CF076">
            <w:pPr>
              <w:spacing w:after="160"/>
              <w:jc w:val="both"/>
              <w:rPr>
                <w:rFonts w:ascii="Aptos" w:eastAsia="Aptos" w:hAnsi="Aptos" w:cs="Aptos"/>
                <w:sz w:val="16"/>
                <w:szCs w:val="16"/>
                <w:u w:val="single"/>
                <w:lang w:val="en-US"/>
              </w:rPr>
            </w:pPr>
            <w:r w:rsidRPr="748CF076">
              <w:rPr>
                <w:rFonts w:ascii="Aptos" w:eastAsia="Aptos" w:hAnsi="Aptos" w:cs="Aptos"/>
                <w:sz w:val="16"/>
                <w:szCs w:val="16"/>
                <w:u w:val="single"/>
                <w:lang w:val="en-US"/>
              </w:rPr>
              <w:t>6% - more than 3 years’ experience in lead position in audit (lead auditor) and team - at least 2 years’ experience</w:t>
            </w:r>
          </w:p>
          <w:p w14:paraId="4C6E09B9" w14:textId="0EB3A37C" w:rsidR="3B26D3E9" w:rsidRDefault="3B26D3E9" w:rsidP="748CF076">
            <w:pPr>
              <w:spacing w:after="160"/>
              <w:jc w:val="both"/>
              <w:rPr>
                <w:rFonts w:ascii="Aptos" w:eastAsia="Aptos" w:hAnsi="Aptos" w:cs="Aptos"/>
                <w:sz w:val="16"/>
                <w:szCs w:val="16"/>
                <w:u w:val="single"/>
                <w:lang w:val="en-US"/>
              </w:rPr>
            </w:pPr>
            <w:r w:rsidRPr="748CF076">
              <w:rPr>
                <w:rFonts w:ascii="Aptos" w:eastAsia="Aptos" w:hAnsi="Aptos" w:cs="Aptos"/>
                <w:sz w:val="16"/>
                <w:szCs w:val="16"/>
                <w:u w:val="single"/>
                <w:lang w:val="en-US"/>
              </w:rPr>
              <w:t xml:space="preserve">4%- more than 2 years’ experience in lead position in audit (lead auditor) and team - 1 year experience </w:t>
            </w:r>
          </w:p>
          <w:p w14:paraId="604734CE" w14:textId="537E3F1B" w:rsidR="3B26D3E9" w:rsidRDefault="3B26D3E9" w:rsidP="748CF076">
            <w:pPr>
              <w:spacing w:after="160"/>
              <w:jc w:val="both"/>
              <w:rPr>
                <w:rFonts w:ascii="Aptos" w:eastAsia="Aptos" w:hAnsi="Aptos" w:cs="Aptos"/>
                <w:sz w:val="16"/>
                <w:szCs w:val="16"/>
                <w:u w:val="single"/>
                <w:lang w:val="en-US"/>
              </w:rPr>
            </w:pPr>
            <w:r w:rsidRPr="748CF076">
              <w:rPr>
                <w:rFonts w:ascii="Aptos" w:eastAsia="Aptos" w:hAnsi="Aptos" w:cs="Aptos"/>
                <w:sz w:val="16"/>
                <w:szCs w:val="16"/>
                <w:u w:val="single"/>
                <w:lang w:val="en-US"/>
              </w:rPr>
              <w:t>2% - more than 1 years’ experience in lead position in audit (lead auditor) and team - 1 year experience</w:t>
            </w:r>
          </w:p>
          <w:p w14:paraId="248419CF" w14:textId="63CF4407" w:rsidR="3B26D3E9" w:rsidRDefault="3B26D3E9" w:rsidP="00E33486">
            <w:pPr>
              <w:spacing w:after="0"/>
              <w:jc w:val="both"/>
              <w:rPr>
                <w:rFonts w:ascii="Aptos" w:eastAsia="Aptos" w:hAnsi="Aptos" w:cs="Aptos"/>
                <w:sz w:val="16"/>
                <w:szCs w:val="16"/>
                <w:u w:val="single"/>
                <w:lang w:val="en-US"/>
              </w:rPr>
            </w:pPr>
            <w:r w:rsidRPr="748CF076">
              <w:rPr>
                <w:rFonts w:ascii="Aptos" w:eastAsia="Aptos" w:hAnsi="Aptos" w:cs="Aptos"/>
                <w:sz w:val="16"/>
                <w:szCs w:val="16"/>
                <w:u w:val="single"/>
                <w:lang w:val="en-US"/>
              </w:rPr>
              <w:lastRenderedPageBreak/>
              <w:t>0% - if exp. is less</w:t>
            </w:r>
            <w:r w:rsidRPr="748CF076">
              <w:rPr>
                <w:rFonts w:ascii="Aptos" w:eastAsia="Aptos" w:hAnsi="Aptos" w:cs="Aptos"/>
                <w:sz w:val="16"/>
                <w:szCs w:val="16"/>
                <w:lang w:val="en-US"/>
              </w:rPr>
              <w:t xml:space="preserve"> </w:t>
            </w:r>
            <w:r>
              <w:br/>
            </w:r>
            <w:r>
              <w:br/>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5F1884AD" w14:textId="64EF67F1"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lastRenderedPageBreak/>
              <w:t>12.0%</w:t>
            </w:r>
          </w:p>
        </w:tc>
      </w:tr>
      <w:tr w:rsidR="748CF076" w14:paraId="76A8ECF0" w14:textId="77777777" w:rsidTr="00E33486">
        <w:trPr>
          <w:gridAfter w:val="1"/>
          <w:wAfter w:w="53" w:type="dxa"/>
          <w:trHeight w:val="975"/>
        </w:trPr>
        <w:tc>
          <w:tcPr>
            <w:tcW w:w="183" w:type="dxa"/>
            <w:vMerge w:val="restart"/>
            <w:tcBorders>
              <w:top w:val="nil"/>
              <w:left w:val="single" w:sz="8" w:space="0" w:color="auto"/>
              <w:bottom w:val="single" w:sz="8" w:space="0" w:color="auto"/>
              <w:right w:val="single" w:sz="8" w:space="0" w:color="auto"/>
            </w:tcBorders>
            <w:tcMar>
              <w:left w:w="108" w:type="dxa"/>
              <w:right w:w="108" w:type="dxa"/>
            </w:tcMar>
          </w:tcPr>
          <w:p w14:paraId="7665A967" w14:textId="16FD7690" w:rsidR="748CF076" w:rsidRDefault="748CF076" w:rsidP="00E33486">
            <w:pPr>
              <w:spacing w:after="0"/>
              <w:jc w:val="center"/>
              <w:rPr>
                <w:rFonts w:ascii="Arial" w:eastAsia="Arial" w:hAnsi="Arial" w:cs="Arial"/>
                <w:sz w:val="16"/>
                <w:szCs w:val="16"/>
              </w:rPr>
            </w:pPr>
            <w:r w:rsidRPr="748CF076">
              <w:rPr>
                <w:rFonts w:ascii="Arial" w:eastAsia="Arial" w:hAnsi="Arial" w:cs="Arial"/>
                <w:sz w:val="16"/>
                <w:szCs w:val="16"/>
              </w:rPr>
              <w:t xml:space="preserve"> </w:t>
            </w:r>
          </w:p>
        </w:tc>
        <w:tc>
          <w:tcPr>
            <w:tcW w:w="2295" w:type="dxa"/>
            <w:tcBorders>
              <w:top w:val="nil"/>
              <w:left w:val="single" w:sz="8" w:space="0" w:color="auto"/>
              <w:bottom w:val="nil"/>
              <w:right w:val="single" w:sz="8" w:space="0" w:color="auto"/>
            </w:tcBorders>
            <w:tcMar>
              <w:left w:w="108" w:type="dxa"/>
              <w:right w:w="108" w:type="dxa"/>
            </w:tcMar>
          </w:tcPr>
          <w:p w14:paraId="4AEB81C9" w14:textId="191F0539"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p w14:paraId="546CC605" w14:textId="5081E133"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p w14:paraId="00836448" w14:textId="74579861"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p w14:paraId="4D1CB25B" w14:textId="558EC0B1"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p w14:paraId="0C6F814D" w14:textId="73F7B38B"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p w14:paraId="7EE07E28" w14:textId="6C2E8673"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Reputation</w:t>
            </w:r>
          </w:p>
        </w:tc>
        <w:tc>
          <w:tcPr>
            <w:tcW w:w="2394" w:type="dxa"/>
            <w:tcBorders>
              <w:top w:val="single" w:sz="8" w:space="0" w:color="auto"/>
              <w:left w:val="single" w:sz="8" w:space="0" w:color="auto"/>
              <w:bottom w:val="single" w:sz="8" w:space="0" w:color="auto"/>
              <w:right w:val="single" w:sz="8" w:space="0" w:color="auto"/>
            </w:tcBorders>
            <w:tcMar>
              <w:left w:w="108" w:type="dxa"/>
              <w:right w:w="108" w:type="dxa"/>
            </w:tcMar>
          </w:tcPr>
          <w:p w14:paraId="70A0DD39" w14:textId="445662BE"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Recommendation letters with contact information (names and phone numbers) available, preferably from international companies/organisations</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10180AAB" w14:textId="3E9C892B" w:rsidR="748CF076" w:rsidRDefault="748CF076" w:rsidP="00E33486">
            <w:pPr>
              <w:spacing w:after="0"/>
              <w:rPr>
                <w:rFonts w:ascii="Arial" w:eastAsia="Arial" w:hAnsi="Arial" w:cs="Arial"/>
                <w:sz w:val="16"/>
                <w:szCs w:val="16"/>
                <w:u w:val="single"/>
              </w:rPr>
            </w:pPr>
            <w:r w:rsidRPr="748CF076">
              <w:rPr>
                <w:rFonts w:ascii="Arial" w:eastAsia="Arial" w:hAnsi="Arial" w:cs="Arial"/>
                <w:sz w:val="16"/>
                <w:szCs w:val="16"/>
              </w:rPr>
              <w:t>6</w:t>
            </w:r>
            <w:r w:rsidRPr="00E33486">
              <w:rPr>
                <w:rFonts w:ascii="Arial" w:eastAsia="Arial" w:hAnsi="Arial" w:cs="Arial"/>
                <w:sz w:val="16"/>
                <w:szCs w:val="16"/>
                <w:u w:val="single"/>
              </w:rPr>
              <w:t xml:space="preserve">% - 3 references with contacts                             4% - 2 references with contacts                       2% - 1 ref.+ contacts </w:t>
            </w:r>
          </w:p>
          <w:p w14:paraId="5E3A9099" w14:textId="4304908E" w:rsidR="748CF076" w:rsidRPr="00E33486" w:rsidRDefault="748CF076" w:rsidP="748CF076">
            <w:pPr>
              <w:spacing w:after="0"/>
              <w:rPr>
                <w:rFonts w:ascii="Arial" w:eastAsia="Arial" w:hAnsi="Arial" w:cs="Arial"/>
                <w:sz w:val="16"/>
                <w:szCs w:val="16"/>
                <w:u w:val="single"/>
              </w:rPr>
            </w:pPr>
            <w:r w:rsidRPr="00E33486">
              <w:rPr>
                <w:rFonts w:ascii="Arial" w:eastAsia="Arial" w:hAnsi="Arial" w:cs="Arial"/>
                <w:sz w:val="16"/>
                <w:szCs w:val="16"/>
                <w:u w:val="single"/>
              </w:rPr>
              <w:t xml:space="preserve"> 0 = 0 points</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4B8889C8" w14:textId="4466501B"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6.0%</w:t>
            </w:r>
          </w:p>
        </w:tc>
      </w:tr>
      <w:tr w:rsidR="748CF076" w14:paraId="21ADE427" w14:textId="77777777" w:rsidTr="00E33486">
        <w:trPr>
          <w:gridAfter w:val="1"/>
          <w:wAfter w:w="53" w:type="dxa"/>
          <w:trHeight w:val="555"/>
        </w:trPr>
        <w:tc>
          <w:tcPr>
            <w:tcW w:w="183" w:type="dxa"/>
            <w:vMerge/>
            <w:vAlign w:val="center"/>
          </w:tcPr>
          <w:p w14:paraId="7A8F9223" w14:textId="77777777" w:rsidR="00A921A4" w:rsidRDefault="00A921A4"/>
        </w:tc>
        <w:tc>
          <w:tcPr>
            <w:tcW w:w="2295" w:type="dxa"/>
            <w:tcBorders>
              <w:top w:val="nil"/>
              <w:left w:val="nil"/>
              <w:bottom w:val="single" w:sz="8" w:space="0" w:color="auto"/>
              <w:right w:val="single" w:sz="8" w:space="0" w:color="auto"/>
            </w:tcBorders>
            <w:tcMar>
              <w:left w:w="108" w:type="dxa"/>
              <w:right w:w="108" w:type="dxa"/>
            </w:tcMar>
          </w:tcPr>
          <w:p w14:paraId="1046511C" w14:textId="5C8CAC28" w:rsidR="748CF076" w:rsidRDefault="748CF076" w:rsidP="00E33486">
            <w:pPr>
              <w:spacing w:after="0"/>
              <w:rPr>
                <w:rFonts w:ascii="Arial" w:eastAsia="Arial" w:hAnsi="Arial" w:cs="Arial"/>
                <w:b/>
                <w:bCs/>
                <w:sz w:val="16"/>
                <w:szCs w:val="16"/>
              </w:rPr>
            </w:pPr>
            <w:r w:rsidRPr="748CF076">
              <w:rPr>
                <w:rFonts w:ascii="Arial" w:eastAsia="Arial" w:hAnsi="Arial" w:cs="Arial"/>
                <w:b/>
                <w:bCs/>
                <w:sz w:val="16"/>
                <w:szCs w:val="16"/>
              </w:rPr>
              <w:t xml:space="preserve"> </w:t>
            </w:r>
          </w:p>
        </w:tc>
        <w:tc>
          <w:tcPr>
            <w:tcW w:w="2394" w:type="dxa"/>
            <w:tcBorders>
              <w:top w:val="single" w:sz="8" w:space="0" w:color="auto"/>
              <w:left w:val="single" w:sz="8" w:space="0" w:color="auto"/>
              <w:bottom w:val="single" w:sz="8" w:space="0" w:color="auto"/>
              <w:right w:val="single" w:sz="8" w:space="0" w:color="auto"/>
            </w:tcBorders>
            <w:tcMar>
              <w:left w:w="108" w:type="dxa"/>
              <w:right w:w="108" w:type="dxa"/>
            </w:tcMar>
          </w:tcPr>
          <w:p w14:paraId="090AC98D" w14:textId="4801B070" w:rsidR="748CF076" w:rsidRDefault="748CF076" w:rsidP="00E33486">
            <w:pPr>
              <w:spacing w:after="0"/>
              <w:rPr>
                <w:rStyle w:val="af2"/>
                <w:rFonts w:ascii="Arial" w:eastAsia="Arial" w:hAnsi="Arial" w:cs="Arial"/>
                <w:sz w:val="16"/>
                <w:szCs w:val="16"/>
              </w:rPr>
            </w:pPr>
            <w:r w:rsidRPr="748CF076">
              <w:rPr>
                <w:rFonts w:ascii="Arial" w:eastAsia="Arial" w:hAnsi="Arial" w:cs="Arial"/>
                <w:sz w:val="16"/>
                <w:szCs w:val="16"/>
              </w:rPr>
              <w:t>Audit firm is listed among 20 top in this ranking list:</w:t>
            </w:r>
            <w:r w:rsidRPr="748CF076">
              <w:rPr>
                <w:rFonts w:ascii="Arial" w:eastAsia="Arial" w:hAnsi="Arial" w:cs="Arial"/>
                <w:color w:val="538DD5"/>
                <w:sz w:val="16"/>
                <w:szCs w:val="16"/>
              </w:rPr>
              <w:t xml:space="preserve"> </w:t>
            </w:r>
            <w:hyperlink r:id="rId22" w:history="1">
              <w:r w:rsidRPr="748CF076">
                <w:rPr>
                  <w:rStyle w:val="af2"/>
                  <w:rFonts w:ascii="Arial" w:eastAsia="Arial" w:hAnsi="Arial" w:cs="Arial"/>
                  <w:sz w:val="16"/>
                  <w:szCs w:val="16"/>
                </w:rPr>
                <w:t>https://accounting.nridigital.com/iab_ws23/world_networks_fee_and_staff_rankings</w:t>
              </w:r>
            </w:hyperlink>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57C36405" w14:textId="2780DB93"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2% - company is listed</w:t>
            </w:r>
            <w:r>
              <w:br/>
            </w:r>
            <w:r w:rsidRPr="748CF076">
              <w:rPr>
                <w:rFonts w:ascii="Arial" w:eastAsia="Arial" w:hAnsi="Arial" w:cs="Arial"/>
                <w:sz w:val="16"/>
                <w:szCs w:val="16"/>
              </w:rPr>
              <w:t xml:space="preserve"> 0% - company is not listed</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1D8E2C15" w14:textId="3889C34A"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2.0%</w:t>
            </w:r>
          </w:p>
        </w:tc>
      </w:tr>
      <w:tr w:rsidR="748CF076" w14:paraId="188EC19F" w14:textId="77777777" w:rsidTr="00E33486">
        <w:trPr>
          <w:gridAfter w:val="1"/>
          <w:wAfter w:w="53" w:type="dxa"/>
          <w:trHeight w:val="660"/>
        </w:trPr>
        <w:tc>
          <w:tcPr>
            <w:tcW w:w="183" w:type="dxa"/>
            <w:vMerge w:val="restart"/>
            <w:tcBorders>
              <w:top w:val="nil"/>
              <w:left w:val="single" w:sz="8" w:space="0" w:color="auto"/>
              <w:bottom w:val="single" w:sz="8" w:space="0" w:color="auto"/>
              <w:right w:val="single" w:sz="8" w:space="0" w:color="auto"/>
            </w:tcBorders>
            <w:tcMar>
              <w:left w:w="108" w:type="dxa"/>
              <w:right w:w="108" w:type="dxa"/>
            </w:tcMar>
          </w:tcPr>
          <w:p w14:paraId="3B9FD35D" w14:textId="4DC421FB" w:rsidR="748CF076" w:rsidRDefault="748CF076" w:rsidP="00E33486">
            <w:pPr>
              <w:spacing w:after="0"/>
              <w:jc w:val="center"/>
              <w:rPr>
                <w:rFonts w:ascii="Arial" w:eastAsia="Arial" w:hAnsi="Arial" w:cs="Arial"/>
                <w:sz w:val="16"/>
                <w:szCs w:val="16"/>
              </w:rPr>
            </w:pPr>
            <w:r w:rsidRPr="748CF076">
              <w:rPr>
                <w:rFonts w:ascii="Arial" w:eastAsia="Arial" w:hAnsi="Arial" w:cs="Arial"/>
                <w:sz w:val="16"/>
                <w:szCs w:val="16"/>
              </w:rPr>
              <w:t>3</w:t>
            </w:r>
          </w:p>
        </w:tc>
        <w:tc>
          <w:tcPr>
            <w:tcW w:w="2295"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108" w:type="dxa"/>
              <w:right w:w="108" w:type="dxa"/>
            </w:tcMar>
          </w:tcPr>
          <w:p w14:paraId="304C61D8" w14:textId="316426D2" w:rsidR="748CF076" w:rsidRDefault="748CF076" w:rsidP="00E33486">
            <w:pPr>
              <w:spacing w:after="0"/>
              <w:rPr>
                <w:rFonts w:ascii="Arial" w:eastAsia="Arial" w:hAnsi="Arial" w:cs="Arial"/>
                <w:b/>
                <w:bCs/>
                <w:color w:val="000000" w:themeColor="text1"/>
                <w:sz w:val="16"/>
                <w:szCs w:val="16"/>
              </w:rPr>
            </w:pPr>
            <w:r w:rsidRPr="748CF076">
              <w:rPr>
                <w:rFonts w:ascii="Arial" w:eastAsia="Arial" w:hAnsi="Arial" w:cs="Arial"/>
                <w:b/>
                <w:bCs/>
                <w:color w:val="000000" w:themeColor="text1"/>
                <w:sz w:val="16"/>
                <w:szCs w:val="16"/>
              </w:rPr>
              <w:t>Quality and Communication policy</w:t>
            </w:r>
          </w:p>
        </w:tc>
        <w:tc>
          <w:tcPr>
            <w:tcW w:w="239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2F0D2F" w14:textId="090BD090" w:rsidR="748CF076" w:rsidRDefault="748CF076" w:rsidP="00E33486">
            <w:pPr>
              <w:spacing w:after="0"/>
              <w:rPr>
                <w:rFonts w:ascii="Arial" w:eastAsia="Arial" w:hAnsi="Arial" w:cs="Arial"/>
                <w:color w:val="000000" w:themeColor="text1"/>
                <w:sz w:val="16"/>
                <w:szCs w:val="16"/>
              </w:rPr>
            </w:pPr>
            <w:r w:rsidRPr="748CF076">
              <w:rPr>
                <w:rFonts w:ascii="Arial" w:eastAsia="Arial" w:hAnsi="Arial" w:cs="Arial"/>
                <w:color w:val="000000" w:themeColor="text1"/>
                <w:sz w:val="16"/>
                <w:szCs w:val="16"/>
              </w:rPr>
              <w:t>Description of the approach to ensure the quality of the service delivery, including details of availability to meet with NRC at its offices (Kyiv, Area and Field Offices) and/or remotely as and when required</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38EE5E09" w14:textId="32572CBB" w:rsidR="748CF076" w:rsidRDefault="748CF076" w:rsidP="00E33486">
            <w:pPr>
              <w:spacing w:after="0"/>
              <w:rPr>
                <w:rFonts w:ascii="Aptos" w:eastAsia="Aptos" w:hAnsi="Aptos" w:cs="Aptos"/>
                <w:sz w:val="16"/>
                <w:szCs w:val="16"/>
                <w:lang w:val="en-US"/>
              </w:rPr>
            </w:pPr>
            <w:r w:rsidRPr="748CF076">
              <w:rPr>
                <w:rFonts w:ascii="Aptos" w:eastAsia="Aptos" w:hAnsi="Aptos" w:cs="Aptos"/>
                <w:sz w:val="16"/>
                <w:szCs w:val="16"/>
                <w:lang w:val="en-US"/>
              </w:rPr>
              <w:t>Fully Compliant =7.5 %</w:t>
            </w:r>
          </w:p>
          <w:p w14:paraId="6DE34A75" w14:textId="11BEB364" w:rsidR="748CF076" w:rsidRDefault="748CF076" w:rsidP="00E33486">
            <w:pPr>
              <w:spacing w:after="0"/>
              <w:rPr>
                <w:rFonts w:ascii="Aptos" w:eastAsia="Aptos" w:hAnsi="Aptos" w:cs="Aptos"/>
                <w:sz w:val="16"/>
                <w:szCs w:val="16"/>
                <w:lang w:val="en-US"/>
              </w:rPr>
            </w:pPr>
            <w:r w:rsidRPr="748CF076">
              <w:rPr>
                <w:rFonts w:ascii="Aptos" w:eastAsia="Aptos" w:hAnsi="Aptos" w:cs="Aptos"/>
                <w:sz w:val="16"/>
                <w:szCs w:val="16"/>
                <w:lang w:val="en-US"/>
              </w:rPr>
              <w:t>Partially Compliant: -3.5%</w:t>
            </w:r>
          </w:p>
          <w:p w14:paraId="271F4A49" w14:textId="76B9A1A9" w:rsidR="748CF076" w:rsidRDefault="748CF076" w:rsidP="00E33486">
            <w:pPr>
              <w:spacing w:after="0"/>
              <w:rPr>
                <w:rFonts w:ascii="Aptos" w:eastAsia="Aptos" w:hAnsi="Aptos" w:cs="Aptos"/>
                <w:sz w:val="16"/>
                <w:szCs w:val="16"/>
                <w:lang w:val="en-US"/>
              </w:rPr>
            </w:pPr>
            <w:r w:rsidRPr="748CF076">
              <w:rPr>
                <w:rFonts w:ascii="Aptos" w:eastAsia="Aptos" w:hAnsi="Aptos" w:cs="Aptos"/>
                <w:sz w:val="16"/>
                <w:szCs w:val="16"/>
                <w:lang w:val="en-US"/>
              </w:rPr>
              <w:t>Didn’t compliant; - 0%</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10952B52" w14:textId="27D24E9C"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7.5%</w:t>
            </w:r>
          </w:p>
        </w:tc>
      </w:tr>
      <w:tr w:rsidR="748CF076" w14:paraId="02AFF278" w14:textId="77777777" w:rsidTr="00E33486">
        <w:trPr>
          <w:gridAfter w:val="1"/>
          <w:wAfter w:w="53" w:type="dxa"/>
          <w:trHeight w:val="840"/>
        </w:trPr>
        <w:tc>
          <w:tcPr>
            <w:tcW w:w="183" w:type="dxa"/>
            <w:vMerge/>
            <w:vAlign w:val="center"/>
          </w:tcPr>
          <w:p w14:paraId="6DA31995" w14:textId="77777777" w:rsidR="00A921A4" w:rsidRDefault="00A921A4"/>
        </w:tc>
        <w:tc>
          <w:tcPr>
            <w:tcW w:w="2295" w:type="dxa"/>
            <w:vMerge/>
            <w:vAlign w:val="center"/>
          </w:tcPr>
          <w:p w14:paraId="05704F72" w14:textId="77777777" w:rsidR="00A921A4" w:rsidRDefault="00A921A4"/>
        </w:tc>
        <w:tc>
          <w:tcPr>
            <w:tcW w:w="239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E6BA989" w14:textId="03205F06" w:rsidR="748CF076" w:rsidRDefault="748CF076" w:rsidP="00E33486">
            <w:pPr>
              <w:spacing w:after="0"/>
              <w:rPr>
                <w:rFonts w:ascii="Arial" w:eastAsia="Arial" w:hAnsi="Arial" w:cs="Arial"/>
                <w:color w:val="000000" w:themeColor="text1"/>
                <w:sz w:val="16"/>
                <w:szCs w:val="16"/>
              </w:rPr>
            </w:pPr>
            <w:r w:rsidRPr="748CF076">
              <w:rPr>
                <w:rFonts w:ascii="Arial" w:eastAsia="Arial" w:hAnsi="Arial" w:cs="Arial"/>
                <w:color w:val="000000" w:themeColor="text1"/>
                <w:sz w:val="16"/>
                <w:szCs w:val="16"/>
              </w:rPr>
              <w:t xml:space="preserve">The stage of verification of the primary documentation of the audited projects is completed within 2 weeks </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4740947A" w14:textId="23DE33A8"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7.5% - within 2 weeks</w:t>
            </w:r>
            <w:r>
              <w:br/>
            </w:r>
            <w:r w:rsidRPr="748CF076">
              <w:rPr>
                <w:rFonts w:ascii="Arial" w:eastAsia="Arial" w:hAnsi="Arial" w:cs="Arial"/>
                <w:sz w:val="16"/>
                <w:szCs w:val="16"/>
              </w:rPr>
              <w:t xml:space="preserve"> 0% - exceeds 2 weeks</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497D4493" w14:textId="5A64B6C4"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7.5%</w:t>
            </w:r>
          </w:p>
        </w:tc>
      </w:tr>
      <w:tr w:rsidR="748CF076" w14:paraId="0B09D723" w14:textId="77777777" w:rsidTr="00E33486">
        <w:trPr>
          <w:gridAfter w:val="1"/>
          <w:wAfter w:w="53" w:type="dxa"/>
          <w:trHeight w:val="300"/>
        </w:trPr>
        <w:tc>
          <w:tcPr>
            <w:tcW w:w="183" w:type="dxa"/>
            <w:vMerge/>
            <w:vAlign w:val="center"/>
          </w:tcPr>
          <w:p w14:paraId="69156677" w14:textId="77777777" w:rsidR="00A921A4" w:rsidRDefault="00A921A4"/>
        </w:tc>
        <w:tc>
          <w:tcPr>
            <w:tcW w:w="2295" w:type="dxa"/>
            <w:vMerge/>
            <w:vAlign w:val="center"/>
          </w:tcPr>
          <w:p w14:paraId="1CFBBFC9" w14:textId="77777777" w:rsidR="00A921A4" w:rsidRDefault="00A921A4"/>
        </w:tc>
        <w:tc>
          <w:tcPr>
            <w:tcW w:w="239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62E383B" w14:textId="309DC2B5" w:rsidR="748CF076" w:rsidRDefault="748CF076" w:rsidP="00E33486">
            <w:pPr>
              <w:spacing w:after="0"/>
              <w:rPr>
                <w:rFonts w:ascii="Arial" w:eastAsia="Arial" w:hAnsi="Arial" w:cs="Arial"/>
                <w:color w:val="000000" w:themeColor="text1"/>
                <w:sz w:val="16"/>
                <w:szCs w:val="16"/>
              </w:rPr>
            </w:pPr>
            <w:r w:rsidRPr="748CF076">
              <w:rPr>
                <w:rFonts w:ascii="Arial" w:eastAsia="Arial" w:hAnsi="Arial" w:cs="Arial"/>
                <w:color w:val="000000" w:themeColor="text1"/>
                <w:sz w:val="16"/>
                <w:szCs w:val="16"/>
              </w:rPr>
              <w:t>Duration of work in the field office takes no more than 1 week per stage</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17EF6DF2" w14:textId="622CDCC4"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7.5% - up to 1 week</w:t>
            </w:r>
            <w:r>
              <w:br/>
            </w:r>
            <w:r w:rsidRPr="748CF076">
              <w:rPr>
                <w:rFonts w:ascii="Arial" w:eastAsia="Arial" w:hAnsi="Arial" w:cs="Arial"/>
                <w:sz w:val="16"/>
                <w:szCs w:val="16"/>
              </w:rPr>
              <w:t xml:space="preserve"> 0% - exceeds 1 week</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6F0D6D37" w14:textId="06A6E9FE"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7.5%</w:t>
            </w:r>
          </w:p>
        </w:tc>
      </w:tr>
      <w:tr w:rsidR="748CF076" w14:paraId="6B26F8C5" w14:textId="77777777" w:rsidTr="00E33486">
        <w:trPr>
          <w:gridAfter w:val="1"/>
          <w:wAfter w:w="53" w:type="dxa"/>
          <w:trHeight w:val="645"/>
        </w:trPr>
        <w:tc>
          <w:tcPr>
            <w:tcW w:w="183" w:type="dxa"/>
            <w:vMerge/>
            <w:vAlign w:val="center"/>
          </w:tcPr>
          <w:p w14:paraId="4CF94983" w14:textId="77777777" w:rsidR="00A921A4" w:rsidRDefault="00A921A4"/>
        </w:tc>
        <w:tc>
          <w:tcPr>
            <w:tcW w:w="2295" w:type="dxa"/>
            <w:vMerge/>
            <w:vAlign w:val="center"/>
          </w:tcPr>
          <w:p w14:paraId="06F63EF2" w14:textId="77777777" w:rsidR="00A921A4" w:rsidRDefault="00A921A4"/>
        </w:tc>
        <w:tc>
          <w:tcPr>
            <w:tcW w:w="239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CA2A6EF" w14:textId="180B4F23" w:rsidR="748CF076" w:rsidRDefault="748CF076" w:rsidP="00E33486">
            <w:pPr>
              <w:spacing w:after="0"/>
              <w:rPr>
                <w:rFonts w:ascii="Arial" w:eastAsia="Arial" w:hAnsi="Arial" w:cs="Arial"/>
                <w:color w:val="000000" w:themeColor="text1"/>
                <w:sz w:val="16"/>
                <w:szCs w:val="16"/>
              </w:rPr>
            </w:pPr>
            <w:r w:rsidRPr="748CF076">
              <w:rPr>
                <w:rFonts w:ascii="Arial" w:eastAsia="Arial" w:hAnsi="Arial" w:cs="Arial"/>
                <w:color w:val="000000" w:themeColor="text1"/>
                <w:sz w:val="16"/>
                <w:szCs w:val="16"/>
              </w:rPr>
              <w:t xml:space="preserve">Number of people allocated for the completing service </w:t>
            </w:r>
          </w:p>
        </w:tc>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60899C9B" w14:textId="6A6E2CF8"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7.5% - 6 People</w:t>
            </w:r>
          </w:p>
          <w:p w14:paraId="6464C71B" w14:textId="485FB555"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 xml:space="preserve">6.25 %- 5 People </w:t>
            </w:r>
          </w:p>
          <w:p w14:paraId="57BCAF40" w14:textId="194DAFB3"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 xml:space="preserve">5% -4 People </w:t>
            </w:r>
          </w:p>
          <w:p w14:paraId="6A03652C" w14:textId="070C75F2" w:rsidR="748CF076" w:rsidRDefault="748CF076" w:rsidP="00E33486">
            <w:pPr>
              <w:spacing w:after="0"/>
              <w:rPr>
                <w:rFonts w:ascii="Arial" w:eastAsia="Arial" w:hAnsi="Arial" w:cs="Arial"/>
                <w:sz w:val="16"/>
                <w:szCs w:val="16"/>
              </w:rPr>
            </w:pPr>
            <w:r w:rsidRPr="748CF076">
              <w:rPr>
                <w:rFonts w:ascii="Arial" w:eastAsia="Arial" w:hAnsi="Arial" w:cs="Arial"/>
                <w:sz w:val="16"/>
                <w:szCs w:val="16"/>
              </w:rPr>
              <w:t>0% Below 4 people</w:t>
            </w:r>
          </w:p>
        </w:tc>
        <w:tc>
          <w:tcPr>
            <w:tcW w:w="2114" w:type="dxa"/>
            <w:tcBorders>
              <w:top w:val="single" w:sz="8" w:space="0" w:color="auto"/>
              <w:left w:val="single" w:sz="8" w:space="0" w:color="auto"/>
              <w:bottom w:val="single" w:sz="8" w:space="0" w:color="auto"/>
              <w:right w:val="single" w:sz="8" w:space="0" w:color="auto"/>
            </w:tcBorders>
            <w:tcMar>
              <w:left w:w="108" w:type="dxa"/>
              <w:right w:w="108" w:type="dxa"/>
            </w:tcMar>
          </w:tcPr>
          <w:p w14:paraId="4AC3529B" w14:textId="26004438"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7.5%</w:t>
            </w:r>
          </w:p>
        </w:tc>
      </w:tr>
      <w:tr w:rsidR="748CF076" w14:paraId="16496AED" w14:textId="77777777" w:rsidTr="00E33486">
        <w:trPr>
          <w:trHeight w:val="300"/>
        </w:trPr>
        <w:tc>
          <w:tcPr>
            <w:tcW w:w="183"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F223F37" w14:textId="3414906B" w:rsidR="748CF076" w:rsidRDefault="748CF076" w:rsidP="00E33486">
            <w:pPr>
              <w:spacing w:after="0"/>
              <w:rPr>
                <w:rFonts w:ascii="Arial" w:eastAsia="Arial" w:hAnsi="Arial" w:cs="Arial"/>
                <w:color w:val="000000" w:themeColor="text1"/>
                <w:sz w:val="16"/>
                <w:szCs w:val="16"/>
              </w:rPr>
            </w:pPr>
            <w:r w:rsidRPr="748CF076">
              <w:rPr>
                <w:rFonts w:ascii="Arial" w:eastAsia="Arial" w:hAnsi="Arial" w:cs="Arial"/>
                <w:color w:val="000000" w:themeColor="text1"/>
                <w:sz w:val="16"/>
                <w:szCs w:val="16"/>
              </w:rPr>
              <w:t xml:space="preserve"> </w:t>
            </w:r>
          </w:p>
        </w:tc>
        <w:tc>
          <w:tcPr>
            <w:tcW w:w="8158" w:type="dxa"/>
            <w:gridSpan w:val="3"/>
            <w:tcBorders>
              <w:top w:val="nil"/>
              <w:left w:val="single" w:sz="8" w:space="0" w:color="auto"/>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26161D3" w14:textId="0DCB77B7" w:rsidR="748CF076" w:rsidRDefault="748CF076" w:rsidP="00E33486">
            <w:pPr>
              <w:spacing w:after="0"/>
              <w:jc w:val="center"/>
              <w:rPr>
                <w:rFonts w:ascii="Arial" w:eastAsia="Arial" w:hAnsi="Arial" w:cs="Arial"/>
                <w:b/>
                <w:bCs/>
                <w:color w:val="000000" w:themeColor="text1"/>
                <w:sz w:val="16"/>
                <w:szCs w:val="16"/>
              </w:rPr>
            </w:pPr>
            <w:r w:rsidRPr="748CF076">
              <w:rPr>
                <w:rFonts w:ascii="Arial" w:eastAsia="Arial" w:hAnsi="Arial" w:cs="Arial"/>
                <w:b/>
                <w:bCs/>
                <w:color w:val="000000" w:themeColor="text1"/>
                <w:sz w:val="16"/>
                <w:szCs w:val="16"/>
              </w:rPr>
              <w:t xml:space="preserve">Total Technical Score </w:t>
            </w:r>
          </w:p>
        </w:tc>
        <w:tc>
          <w:tcPr>
            <w:tcW w:w="2114" w:type="dxa"/>
            <w:gridSpan w:val="2"/>
            <w:tcBorders>
              <w:top w:val="single" w:sz="8" w:space="0" w:color="auto"/>
              <w:left w:val="nil"/>
              <w:bottom w:val="single" w:sz="8" w:space="0" w:color="auto"/>
              <w:right w:val="single" w:sz="8" w:space="0" w:color="auto"/>
            </w:tcBorders>
            <w:tcMar>
              <w:left w:w="108" w:type="dxa"/>
              <w:right w:w="108" w:type="dxa"/>
            </w:tcMar>
          </w:tcPr>
          <w:p w14:paraId="44EFF20D" w14:textId="17BC8C33" w:rsidR="748CF076" w:rsidRDefault="748CF076" w:rsidP="00E33486">
            <w:pPr>
              <w:spacing w:after="0"/>
              <w:jc w:val="center"/>
              <w:rPr>
                <w:rFonts w:ascii="Arial" w:eastAsia="Arial" w:hAnsi="Arial" w:cs="Arial"/>
                <w:b/>
                <w:bCs/>
                <w:sz w:val="16"/>
                <w:szCs w:val="16"/>
              </w:rPr>
            </w:pPr>
            <w:r w:rsidRPr="748CF076">
              <w:rPr>
                <w:rFonts w:ascii="Arial" w:eastAsia="Arial" w:hAnsi="Arial" w:cs="Arial"/>
                <w:b/>
                <w:bCs/>
                <w:sz w:val="16"/>
                <w:szCs w:val="16"/>
              </w:rPr>
              <w:t>60.0%</w:t>
            </w:r>
          </w:p>
        </w:tc>
      </w:tr>
    </w:tbl>
    <w:p w14:paraId="45D2EF2C" w14:textId="6A1C1F67" w:rsidR="748CF076" w:rsidRDefault="748CF076" w:rsidP="748CF076">
      <w:pPr>
        <w:pStyle w:val="af6"/>
        <w:rPr>
          <w:rFonts w:ascii="Franklin Gothic Book" w:hAnsi="Franklin Gothic Book"/>
          <w:noProof/>
          <w:sz w:val="20"/>
          <w:szCs w:val="20"/>
          <w:lang w:val="en-GB"/>
        </w:rPr>
      </w:pPr>
    </w:p>
    <w:p w14:paraId="41ABF4FC" w14:textId="48BF6438" w:rsidR="00A9676C" w:rsidRPr="00144040" w:rsidRDefault="00A9676C" w:rsidP="007C70F9">
      <w:pPr>
        <w:pStyle w:val="af6"/>
        <w:jc w:val="both"/>
        <w:rPr>
          <w:rFonts w:ascii="Franklin Gothic Book" w:hAnsi="Franklin Gothic Book" w:cstheme="minorBidi"/>
          <w:noProof/>
          <w:color w:val="FF0000"/>
          <w:lang w:val="en-GB"/>
        </w:rPr>
      </w:pPr>
      <w:r w:rsidRPr="00144040">
        <w:rPr>
          <w:rFonts w:ascii="Franklin Gothic Book" w:hAnsi="Franklin Gothic Book" w:cstheme="minorBidi"/>
          <w:noProof/>
          <w:lang w:val="en-GB"/>
        </w:rPr>
        <w:t xml:space="preserve">NRC will assess the technical bids against the aforementioned criteria and evaluate the bidders' ability to meet the minimum requirements. Bids that </w:t>
      </w:r>
      <w:r w:rsidRPr="00144040">
        <w:rPr>
          <w:rFonts w:ascii="Franklin Gothic Book" w:hAnsi="Franklin Gothic Book" w:cstheme="minorBidi"/>
          <w:b/>
          <w:bCs/>
          <w:noProof/>
          <w:color w:val="FF0000"/>
          <w:lang w:val="en-GB"/>
        </w:rPr>
        <w:t>fail to meet any of the minimum requirements will be disqualified</w:t>
      </w:r>
      <w:r w:rsidRPr="00144040">
        <w:rPr>
          <w:rFonts w:ascii="Franklin Gothic Book" w:hAnsi="Franklin Gothic Book" w:cstheme="minorBidi"/>
          <w:noProof/>
          <w:lang w:val="en-GB"/>
        </w:rPr>
        <w:t>.</w:t>
      </w:r>
      <w:r w:rsidRPr="00144040">
        <w:rPr>
          <w:rFonts w:ascii="Franklin Gothic Book" w:hAnsi="Franklin Gothic Book" w:cstheme="minorBidi"/>
          <w:noProof/>
          <w:color w:val="FF0000"/>
          <w:lang w:val="en-GB"/>
        </w:rPr>
        <w:t xml:space="preserve"> </w:t>
      </w:r>
    </w:p>
    <w:p w14:paraId="7CE23D30" w14:textId="46E7CC96" w:rsidR="00A9676C" w:rsidRPr="00144040" w:rsidRDefault="00A9676C" w:rsidP="00A9676C">
      <w:pPr>
        <w:pStyle w:val="af6"/>
        <w:rPr>
          <w:rFonts w:ascii="Franklin Gothic Book" w:hAnsi="Franklin Gothic Book"/>
          <w:noProof/>
          <w:lang w:val="en-GB"/>
        </w:rPr>
      </w:pPr>
    </w:p>
    <w:p w14:paraId="608C1738" w14:textId="0408BD7D" w:rsidR="00A9676C" w:rsidRPr="008D5935" w:rsidRDefault="2181367B" w:rsidP="748CF076">
      <w:pPr>
        <w:jc w:val="both"/>
        <w:rPr>
          <w:rFonts w:ascii="Franklin Gothic Book" w:eastAsiaTheme="minorEastAsia" w:hAnsi="Franklin Gothic Book"/>
        </w:rPr>
      </w:pPr>
      <w:r w:rsidRPr="748CF076">
        <w:rPr>
          <w:rStyle w:val="normaltextrun"/>
          <w:rFonts w:ascii="Franklin Gothic Book" w:hAnsi="Franklin Gothic Book" w:cstheme="minorBidi"/>
          <w:b/>
          <w:bCs/>
        </w:rPr>
        <w:t xml:space="preserve">Kindly ensure </w:t>
      </w:r>
      <w:r w:rsidRPr="748CF076">
        <w:rPr>
          <w:rStyle w:val="normaltextrun"/>
          <w:rFonts w:ascii="Franklin Gothic Book" w:hAnsi="Franklin Gothic Book" w:cstheme="minorBidi"/>
          <w:b/>
          <w:bCs/>
          <w:color w:val="FF0000"/>
        </w:rPr>
        <w:t>adherence to the minimum requirements</w:t>
      </w:r>
      <w:r w:rsidR="005942F6" w:rsidRPr="748CF076">
        <w:rPr>
          <w:rStyle w:val="normaltextrun"/>
          <w:rFonts w:ascii="Franklin Gothic Book" w:hAnsi="Franklin Gothic Book" w:cstheme="minorBidi"/>
          <w:b/>
          <w:bCs/>
          <w:color w:val="FF0000"/>
        </w:rPr>
        <w:t xml:space="preserve"> technical specification in section 2 </w:t>
      </w:r>
      <w:r w:rsidR="57DC4295" w:rsidRPr="748CF076">
        <w:rPr>
          <w:rStyle w:val="normaltextrun"/>
          <w:rFonts w:ascii="Franklin Gothic Book" w:hAnsi="Franklin Gothic Book" w:cstheme="minorBidi"/>
          <w:b/>
          <w:bCs/>
          <w:color w:val="FF0000"/>
        </w:rPr>
        <w:t xml:space="preserve">as technical evalatuion of this ITB document + </w:t>
      </w:r>
      <w:r w:rsidR="57DC4295" w:rsidRPr="748CF076">
        <w:rPr>
          <w:rFonts w:ascii="Franklin Gothic Book" w:eastAsia="Franklin Gothic Book" w:hAnsi="Franklin Gothic Book" w:cs="Franklin Gothic Book"/>
          <w:color w:val="000000" w:themeColor="text1"/>
          <w:sz w:val="20"/>
          <w:szCs w:val="20"/>
        </w:rPr>
        <w:t xml:space="preserve">Please refered to </w:t>
      </w:r>
      <w:r w:rsidR="57DC4295" w:rsidRPr="008D5935">
        <w:rPr>
          <w:rFonts w:ascii="Franklin Gothic Book" w:eastAsiaTheme="minorEastAsia" w:hAnsi="Franklin Gothic Book"/>
          <w:sz w:val="20"/>
          <w:szCs w:val="20"/>
        </w:rPr>
        <w:t>Annex 3 : NRC  TOR for Audit Services + Annex 4  ToR - Partner Organisational Audit</w:t>
      </w:r>
    </w:p>
    <w:p w14:paraId="2C983CA4" w14:textId="4A15E51E" w:rsidR="00A9676C" w:rsidRPr="00144040" w:rsidRDefault="28F3F489" w:rsidP="748CF076">
      <w:pPr>
        <w:pStyle w:val="af6"/>
        <w:rPr>
          <w:rFonts w:ascii="Franklin Gothic Book" w:hAnsi="Franklin Gothic Book" w:cstheme="minorBidi"/>
          <w:b/>
          <w:bCs/>
          <w:noProof/>
          <w:lang w:val="en-GB"/>
        </w:rPr>
      </w:pPr>
      <w:r w:rsidRPr="748CF076">
        <w:rPr>
          <w:rFonts w:ascii="Franklin Gothic Book" w:hAnsi="Franklin Gothic Book" w:cstheme="minorBidi"/>
          <w:b/>
          <w:bCs/>
          <w:noProof/>
          <w:lang w:val="en-GB"/>
        </w:rPr>
        <w:t xml:space="preserve">In addation of Passing, pass/fail criteria outline </w:t>
      </w:r>
      <w:r w:rsidR="492EC603" w:rsidRPr="748CF076">
        <w:rPr>
          <w:rFonts w:ascii="Franklin Gothic Book" w:hAnsi="Franklin Gothic Book" w:cstheme="minorBidi"/>
          <w:b/>
          <w:bCs/>
          <w:noProof/>
          <w:lang w:val="en-GB"/>
        </w:rPr>
        <w:t xml:space="preserve">in </w:t>
      </w:r>
      <w:r w:rsidRPr="748CF076">
        <w:rPr>
          <w:rStyle w:val="normaltextrun"/>
          <w:rFonts w:ascii="Franklin Gothic Book" w:hAnsi="Franklin Gothic Book" w:cstheme="minorBidi"/>
          <w:b/>
          <w:bCs/>
          <w:color w:val="FF0000"/>
        </w:rPr>
        <w:t xml:space="preserve">section 2 as technical evaluation of this ITB document, </w:t>
      </w:r>
      <w:r w:rsidR="761418F7" w:rsidRPr="748CF076">
        <w:rPr>
          <w:rFonts w:ascii="Franklin Gothic Book" w:hAnsi="Franklin Gothic Book" w:cstheme="minorBidi"/>
          <w:b/>
          <w:bCs/>
          <w:noProof/>
          <w:lang w:val="en-GB"/>
        </w:rPr>
        <w:t>The minimum passing score for step 2 is</w:t>
      </w:r>
      <w:r w:rsidR="761418F7" w:rsidRPr="748CF076">
        <w:rPr>
          <w:rFonts w:ascii="Franklin Gothic Book" w:hAnsi="Franklin Gothic Book" w:cstheme="minorBidi"/>
          <w:b/>
          <w:bCs/>
          <w:noProof/>
          <w:color w:val="FF0000"/>
          <w:lang w:val="en-GB"/>
        </w:rPr>
        <w:t xml:space="preserve"> </w:t>
      </w:r>
      <w:r w:rsidR="00BB036F" w:rsidRPr="748CF076">
        <w:rPr>
          <w:rFonts w:ascii="Franklin Gothic Book" w:hAnsi="Franklin Gothic Book" w:cstheme="minorBidi"/>
          <w:b/>
          <w:bCs/>
          <w:noProof/>
          <w:color w:val="FF0000"/>
          <w:lang w:val="en-GB"/>
        </w:rPr>
        <w:t>3</w:t>
      </w:r>
      <w:r w:rsidR="00833407">
        <w:rPr>
          <w:rFonts w:ascii="Franklin Gothic Book" w:hAnsi="Franklin Gothic Book" w:cstheme="minorBidi"/>
          <w:b/>
          <w:bCs/>
          <w:noProof/>
          <w:color w:val="FF0000"/>
          <w:lang w:val="en-GB"/>
        </w:rPr>
        <w:t>0</w:t>
      </w:r>
      <w:r w:rsidR="5D0D28F4" w:rsidRPr="748CF076">
        <w:rPr>
          <w:rFonts w:ascii="Franklin Gothic Book" w:hAnsi="Franklin Gothic Book" w:cstheme="minorBidi"/>
          <w:b/>
          <w:bCs/>
          <w:noProof/>
          <w:color w:val="FF0000"/>
          <w:lang w:val="en-GB"/>
        </w:rPr>
        <w:t xml:space="preserve">% </w:t>
      </w:r>
      <w:r w:rsidR="761418F7" w:rsidRPr="748CF076">
        <w:rPr>
          <w:rFonts w:ascii="Franklin Gothic Book" w:hAnsi="Franklin Gothic Book" w:cstheme="minorBidi"/>
          <w:b/>
          <w:bCs/>
          <w:noProof/>
          <w:color w:val="FF0000"/>
          <w:lang w:val="en-GB"/>
        </w:rPr>
        <w:t xml:space="preserve"> points out of </w:t>
      </w:r>
      <w:r w:rsidR="1432F513" w:rsidRPr="748CF076">
        <w:rPr>
          <w:rFonts w:ascii="Franklin Gothic Book" w:hAnsi="Franklin Gothic Book" w:cstheme="minorBidi"/>
          <w:b/>
          <w:bCs/>
          <w:noProof/>
          <w:color w:val="FF0000"/>
          <w:lang w:val="en-GB"/>
        </w:rPr>
        <w:t>6</w:t>
      </w:r>
      <w:r w:rsidR="00E81435" w:rsidRPr="748CF076">
        <w:rPr>
          <w:rFonts w:ascii="Franklin Gothic Book" w:hAnsi="Franklin Gothic Book" w:cstheme="minorBidi"/>
          <w:b/>
          <w:bCs/>
          <w:noProof/>
          <w:color w:val="FF0000"/>
          <w:lang w:val="en-GB"/>
        </w:rPr>
        <w:t>0</w:t>
      </w:r>
      <w:r w:rsidR="5B4F444C" w:rsidRPr="748CF076">
        <w:rPr>
          <w:rFonts w:ascii="Franklin Gothic Book" w:hAnsi="Franklin Gothic Book" w:cstheme="minorBidi"/>
          <w:b/>
          <w:bCs/>
          <w:noProof/>
          <w:color w:val="FF0000"/>
          <w:lang w:val="en-GB"/>
        </w:rPr>
        <w:t xml:space="preserve"> %</w:t>
      </w:r>
      <w:r w:rsidR="761418F7" w:rsidRPr="748CF076">
        <w:rPr>
          <w:rFonts w:ascii="Franklin Gothic Book" w:hAnsi="Franklin Gothic Book" w:cstheme="minorBidi"/>
          <w:b/>
          <w:bCs/>
          <w:noProof/>
          <w:color w:val="FF0000"/>
          <w:lang w:val="en-GB"/>
        </w:rPr>
        <w:t xml:space="preserve"> </w:t>
      </w:r>
      <w:r w:rsidR="4D4A8C3F" w:rsidRPr="748CF076">
        <w:rPr>
          <w:rFonts w:ascii="Franklin Gothic Book" w:hAnsi="Franklin Gothic Book" w:cstheme="minorBidi"/>
          <w:b/>
          <w:bCs/>
          <w:noProof/>
          <w:color w:val="FF0000"/>
          <w:lang w:val="en-GB"/>
        </w:rPr>
        <w:t>for</w:t>
      </w:r>
      <w:r w:rsidR="761418F7" w:rsidRPr="748CF076">
        <w:rPr>
          <w:rFonts w:ascii="Franklin Gothic Book" w:hAnsi="Franklin Gothic Book" w:cstheme="minorBidi"/>
          <w:b/>
          <w:bCs/>
          <w:noProof/>
          <w:lang w:val="en-GB"/>
        </w:rPr>
        <w:t xml:space="preserve"> a bid to proceed to step </w:t>
      </w:r>
      <w:r w:rsidR="00FC0445" w:rsidRPr="748CF076">
        <w:rPr>
          <w:rFonts w:ascii="Franklin Gothic Book" w:hAnsi="Franklin Gothic Book" w:cstheme="minorBidi"/>
          <w:b/>
          <w:bCs/>
          <w:noProof/>
          <w:lang w:val="en-GB"/>
        </w:rPr>
        <w:t>3 i.e. Financial Evaluations</w:t>
      </w:r>
    </w:p>
    <w:p w14:paraId="074BA487" w14:textId="19DD719C" w:rsidR="00183A6B" w:rsidRPr="00144040" w:rsidRDefault="00183A6B" w:rsidP="0DB56498">
      <w:pPr>
        <w:pStyle w:val="af6"/>
        <w:rPr>
          <w:rFonts w:ascii="Franklin Gothic Book" w:hAnsi="Franklin Gothic Book" w:cstheme="minorBidi"/>
          <w:b/>
          <w:bCs/>
          <w:noProof/>
          <w:lang w:val="en-GB"/>
        </w:rPr>
      </w:pPr>
    </w:p>
    <w:p w14:paraId="675B2F4D" w14:textId="77777777" w:rsidR="00A9676C" w:rsidRPr="00144040" w:rsidRDefault="00A9676C" w:rsidP="00A9676C">
      <w:pPr>
        <w:spacing w:after="0"/>
        <w:ind w:left="360"/>
        <w:outlineLvl w:val="0"/>
        <w:rPr>
          <w:rFonts w:ascii="Franklin Gothic Book" w:hAnsi="Franklin Gothic Book" w:cstheme="minorBidi"/>
        </w:rPr>
      </w:pPr>
    </w:p>
    <w:p w14:paraId="3DE36EF0" w14:textId="040A773D" w:rsidR="00CC7AA5" w:rsidRPr="00144040" w:rsidRDefault="00CC7AA5" w:rsidP="00CC7AA5">
      <w:pPr>
        <w:spacing w:after="160" w:line="259" w:lineRule="auto"/>
        <w:rPr>
          <w:rFonts w:ascii="Franklin Gothic Book" w:hAnsi="Franklin Gothic Book"/>
          <w:b/>
          <w:bCs/>
        </w:rPr>
      </w:pPr>
      <w:r w:rsidRPr="238BC1FB">
        <w:rPr>
          <w:rFonts w:ascii="Franklin Gothic Book" w:hAnsi="Franklin Gothic Book"/>
          <w:b/>
          <w:bCs/>
        </w:rPr>
        <w:t xml:space="preserve">Крок 2: Технічна оцінка </w:t>
      </w:r>
      <w:r w:rsidR="003659BC" w:rsidRPr="238BC1FB">
        <w:rPr>
          <w:rFonts w:ascii="Franklin Gothic Book" w:hAnsi="Franklin Gothic Book"/>
          <w:b/>
          <w:bCs/>
        </w:rPr>
        <w:t xml:space="preserve">– </w:t>
      </w:r>
      <w:r w:rsidR="5B607DBA" w:rsidRPr="238BC1FB">
        <w:rPr>
          <w:rFonts w:ascii="Franklin Gothic Book" w:hAnsi="Franklin Gothic Book"/>
          <w:b/>
          <w:bCs/>
        </w:rPr>
        <w:t>6</w:t>
      </w:r>
      <w:r w:rsidR="003659BC" w:rsidRPr="238BC1FB">
        <w:rPr>
          <w:rFonts w:ascii="Franklin Gothic Book" w:hAnsi="Franklin Gothic Book"/>
          <w:b/>
          <w:bCs/>
        </w:rPr>
        <w:t>0 БАЛІВ</w:t>
      </w:r>
    </w:p>
    <w:p w14:paraId="5923B245" w14:textId="5F8B4C4A" w:rsidR="00CC7AA5" w:rsidRPr="00144040" w:rsidRDefault="00A52779" w:rsidP="00E81435">
      <w:pPr>
        <w:spacing w:after="160" w:line="259" w:lineRule="auto"/>
        <w:jc w:val="both"/>
        <w:rPr>
          <w:rFonts w:ascii="Franklin Gothic Book" w:hAnsi="Franklin Gothic Book"/>
        </w:rPr>
      </w:pPr>
      <w:r w:rsidRPr="238BC1FB">
        <w:rPr>
          <w:rFonts w:ascii="Franklin Gothic Book" w:hAnsi="Franklin Gothic Book"/>
        </w:rPr>
        <w:lastRenderedPageBreak/>
        <w:t>Технічна оцінка проводиться для всіх учасників тендеру, які відповідають його вимогам</w:t>
      </w:r>
      <w:r w:rsidR="00BD118D" w:rsidRPr="238BC1FB">
        <w:rPr>
          <w:rFonts w:ascii="Franklin Gothic Book" w:hAnsi="Franklin Gothic Book"/>
        </w:rPr>
        <w:t xml:space="preserve"> і</w:t>
      </w:r>
      <w:r w:rsidR="00A85C8B" w:rsidRPr="238BC1FB">
        <w:rPr>
          <w:rFonts w:ascii="Franklin Gothic Book" w:hAnsi="Franklin Gothic Book"/>
        </w:rPr>
        <w:t xml:space="preserve"> пройшли Крок 1 (перевірка на відповідність адміністративним вимогам), на основі </w:t>
      </w:r>
      <w:r w:rsidR="00281957" w:rsidRPr="238BC1FB">
        <w:rPr>
          <w:rFonts w:ascii="Franklin Gothic Book" w:hAnsi="Franklin Gothic Book"/>
        </w:rPr>
        <w:t>таких</w:t>
      </w:r>
      <w:r w:rsidR="00A85C8B" w:rsidRPr="238BC1FB">
        <w:rPr>
          <w:rFonts w:ascii="Franklin Gothic Book" w:hAnsi="Franklin Gothic Book"/>
        </w:rPr>
        <w:t xml:space="preserve"> критеріїв:</w:t>
      </w:r>
    </w:p>
    <w:p w14:paraId="58DCC9C9" w14:textId="3DA0598D" w:rsidR="238BC1FB" w:rsidRDefault="238BC1FB" w:rsidP="238BC1FB">
      <w:pPr>
        <w:spacing w:after="160" w:line="259" w:lineRule="auto"/>
        <w:jc w:val="both"/>
        <w:rPr>
          <w:rFonts w:ascii="Franklin Gothic Book" w:hAnsi="Franklin Gothic Book"/>
        </w:rPr>
      </w:pPr>
    </w:p>
    <w:tbl>
      <w:tblPr>
        <w:tblW w:w="0" w:type="auto"/>
        <w:tblInd w:w="-3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577"/>
        <w:gridCol w:w="4444"/>
        <w:gridCol w:w="2363"/>
        <w:gridCol w:w="1022"/>
      </w:tblGrid>
      <w:tr w:rsidR="238BC1FB" w14:paraId="4E2E9985" w14:textId="77777777" w:rsidTr="238BC1FB">
        <w:trPr>
          <w:trHeight w:val="300"/>
        </w:trPr>
        <w:tc>
          <w:tcPr>
            <w:tcW w:w="2577" w:type="dxa"/>
            <w:shd w:val="clear" w:color="auto" w:fill="E1F2FA"/>
            <w:tcMar>
              <w:top w:w="15" w:type="dxa"/>
              <w:left w:w="15" w:type="dxa"/>
              <w:right w:w="15" w:type="dxa"/>
            </w:tcMar>
            <w:vAlign w:val="center"/>
          </w:tcPr>
          <w:p w14:paraId="5E0F5DDD" w14:textId="1943614B"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Критерії оцінювання</w:t>
            </w:r>
          </w:p>
        </w:tc>
        <w:tc>
          <w:tcPr>
            <w:tcW w:w="4444" w:type="dxa"/>
            <w:shd w:val="clear" w:color="auto" w:fill="E1F2FA"/>
            <w:tcMar>
              <w:top w:w="15" w:type="dxa"/>
              <w:left w:w="15" w:type="dxa"/>
              <w:right w:w="15" w:type="dxa"/>
            </w:tcMar>
            <w:vAlign w:val="center"/>
          </w:tcPr>
          <w:p w14:paraId="051BAEF7" w14:textId="08ECECBC"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Фактори оцінювання</w:t>
            </w:r>
          </w:p>
        </w:tc>
        <w:tc>
          <w:tcPr>
            <w:tcW w:w="2363" w:type="dxa"/>
            <w:shd w:val="clear" w:color="auto" w:fill="E1F2FA"/>
            <w:tcMar>
              <w:top w:w="15" w:type="dxa"/>
              <w:left w:w="15" w:type="dxa"/>
              <w:right w:w="15" w:type="dxa"/>
            </w:tcMar>
            <w:vAlign w:val="center"/>
          </w:tcPr>
          <w:p w14:paraId="5045619A" w14:textId="60409484"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Критерії оцінювання</w:t>
            </w:r>
          </w:p>
        </w:tc>
        <w:tc>
          <w:tcPr>
            <w:tcW w:w="1022" w:type="dxa"/>
            <w:shd w:val="clear" w:color="auto" w:fill="E1F2FA"/>
            <w:tcMar>
              <w:top w:w="15" w:type="dxa"/>
              <w:left w:w="15" w:type="dxa"/>
              <w:right w:w="15" w:type="dxa"/>
            </w:tcMar>
            <w:vAlign w:val="center"/>
          </w:tcPr>
          <w:p w14:paraId="19B9E615" w14:textId="2E9715BD"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Вага</w:t>
            </w:r>
          </w:p>
        </w:tc>
      </w:tr>
      <w:tr w:rsidR="238BC1FB" w14:paraId="1DD6D1F4" w14:textId="77777777" w:rsidTr="238BC1FB">
        <w:trPr>
          <w:trHeight w:val="4995"/>
        </w:trPr>
        <w:tc>
          <w:tcPr>
            <w:tcW w:w="2577" w:type="dxa"/>
            <w:vMerge w:val="restart"/>
            <w:shd w:val="clear" w:color="auto" w:fill="E1F2FA"/>
            <w:tcMar>
              <w:top w:w="15" w:type="dxa"/>
              <w:left w:w="15" w:type="dxa"/>
              <w:right w:w="15" w:type="dxa"/>
            </w:tcMar>
            <w:vAlign w:val="center"/>
          </w:tcPr>
          <w:p w14:paraId="650B9661" w14:textId="493705FD"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Загальний підтверджений досвід та експертиза постачальника з особливим акцентом на роботі з гуманітарними неурядовими організаціями (ГО) (відображено у формі заявки)</w:t>
            </w:r>
          </w:p>
        </w:tc>
        <w:tc>
          <w:tcPr>
            <w:tcW w:w="4444" w:type="dxa"/>
            <w:vMerge w:val="restart"/>
            <w:shd w:val="clear" w:color="auto" w:fill="E1F2FA"/>
            <w:tcMar>
              <w:top w:w="15" w:type="dxa"/>
              <w:left w:w="15" w:type="dxa"/>
              <w:right w:w="15" w:type="dxa"/>
            </w:tcMar>
            <w:vAlign w:val="center"/>
          </w:tcPr>
          <w:p w14:paraId="01218235" w14:textId="65D10254"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Як довго аудиторська фірма активно працює на ринку послуг</w:t>
            </w:r>
          </w:p>
        </w:tc>
        <w:tc>
          <w:tcPr>
            <w:tcW w:w="2363" w:type="dxa"/>
            <w:shd w:val="clear" w:color="auto" w:fill="E1F2FA"/>
            <w:tcMar>
              <w:top w:w="15" w:type="dxa"/>
              <w:left w:w="15" w:type="dxa"/>
              <w:right w:w="15" w:type="dxa"/>
            </w:tcMar>
            <w:vAlign w:val="center"/>
          </w:tcPr>
          <w:p w14:paraId="206A6BA4" w14:textId="59F979F7" w:rsidR="238BC1FB" w:rsidRDefault="238BC1FB" w:rsidP="238BC1FB">
            <w:pPr>
              <w:spacing w:after="0"/>
              <w:rPr>
                <w:rFonts w:ascii="Arial" w:eastAsia="Arial" w:hAnsi="Arial" w:cs="Arial"/>
                <w:sz w:val="16"/>
                <w:szCs w:val="16"/>
              </w:rPr>
            </w:pPr>
            <w:r w:rsidRPr="238BC1FB">
              <w:rPr>
                <w:rFonts w:ascii="Arial" w:eastAsia="Arial" w:hAnsi="Arial" w:cs="Arial"/>
                <w:sz w:val="16"/>
                <w:szCs w:val="16"/>
              </w:rPr>
              <w:t>пройдено - 5 років і більше</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18829E38" w14:textId="6C863447"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пройдено / не пройдено</w:t>
            </w:r>
          </w:p>
        </w:tc>
      </w:tr>
      <w:tr w:rsidR="00F05F82" w14:paraId="257F90ED"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3A13942E"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1323C13F" w14:textId="77777777" w:rsidR="00A921A4" w:rsidRDefault="00A921A4"/>
        </w:tc>
        <w:tc>
          <w:tcPr>
            <w:tcW w:w="2363" w:type="dxa"/>
            <w:shd w:val="clear" w:color="auto" w:fill="E1F2FA"/>
            <w:tcMar>
              <w:top w:w="15" w:type="dxa"/>
              <w:left w:w="15" w:type="dxa"/>
              <w:right w:w="15" w:type="dxa"/>
            </w:tcMar>
            <w:vAlign w:val="center"/>
          </w:tcPr>
          <w:p w14:paraId="757176AC" w14:textId="61A3EC29"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не пройдено - менше 5 років</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27F78149" w14:textId="77777777" w:rsidR="00A921A4" w:rsidRDefault="00A921A4"/>
        </w:tc>
      </w:tr>
      <w:tr w:rsidR="238BC1FB" w14:paraId="389F9700"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5988634A" w14:textId="77777777" w:rsidR="00A921A4" w:rsidRDefault="00A921A4"/>
        </w:tc>
        <w:tc>
          <w:tcPr>
            <w:tcW w:w="4444" w:type="dxa"/>
            <w:vMerge w:val="restart"/>
            <w:shd w:val="clear" w:color="auto" w:fill="E1F2FA"/>
            <w:tcMar>
              <w:top w:w="15" w:type="dxa"/>
              <w:left w:w="15" w:type="dxa"/>
              <w:right w:w="15" w:type="dxa"/>
            </w:tcMar>
            <w:vAlign w:val="center"/>
          </w:tcPr>
          <w:p w14:paraId="1F086F1A" w14:textId="1E4302C6"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Досвід роботи з міжнародними компаніями/організаціями з аналогічним профілем, як у НРСБ Ukraine</w:t>
            </w:r>
          </w:p>
        </w:tc>
        <w:tc>
          <w:tcPr>
            <w:tcW w:w="2363" w:type="dxa"/>
            <w:shd w:val="clear" w:color="auto" w:fill="E1F2FA"/>
            <w:tcMar>
              <w:top w:w="15" w:type="dxa"/>
              <w:left w:w="15" w:type="dxa"/>
              <w:right w:w="15" w:type="dxa"/>
            </w:tcMar>
            <w:vAlign w:val="center"/>
          </w:tcPr>
          <w:p w14:paraId="1AD7407E" w14:textId="1D8F65B0"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10% - 3 проєкти або більше</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49E95FA7" w14:textId="5A8420FD"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10.0% </w:t>
            </w:r>
          </w:p>
        </w:tc>
      </w:tr>
      <w:tr w:rsidR="00F05F82" w14:paraId="1D6B0401" w14:textId="77777777" w:rsidTr="00E33486">
        <w:trPr>
          <w:trHeight w:val="285"/>
        </w:trPr>
        <w:tc>
          <w:tcPr>
            <w:tcW w:w="2577" w:type="dxa"/>
            <w:vMerge/>
            <w:tcBorders>
              <w:left w:val="single" w:sz="0" w:space="0" w:color="000000" w:themeColor="text1"/>
              <w:right w:val="single" w:sz="0" w:space="0" w:color="000000" w:themeColor="text1"/>
            </w:tcBorders>
            <w:vAlign w:val="center"/>
          </w:tcPr>
          <w:p w14:paraId="2E25DBEF"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0A095DFF" w14:textId="77777777" w:rsidR="00A921A4" w:rsidRDefault="00A921A4"/>
        </w:tc>
        <w:tc>
          <w:tcPr>
            <w:tcW w:w="2363" w:type="dxa"/>
            <w:shd w:val="clear" w:color="auto" w:fill="E1F2FA"/>
            <w:tcMar>
              <w:top w:w="15" w:type="dxa"/>
              <w:left w:w="15" w:type="dxa"/>
              <w:right w:w="15" w:type="dxa"/>
            </w:tcMar>
            <w:vAlign w:val="center"/>
          </w:tcPr>
          <w:p w14:paraId="503EDD75" w14:textId="3008FAD9"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5% - 1 або 2 проєкти</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0EECA71C" w14:textId="77777777" w:rsidR="00A921A4" w:rsidRDefault="00A921A4"/>
        </w:tc>
      </w:tr>
      <w:tr w:rsidR="00F05F82" w14:paraId="3F303936"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59CC7DCD"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72272E75" w14:textId="77777777" w:rsidR="00A921A4" w:rsidRDefault="00A921A4"/>
        </w:tc>
        <w:tc>
          <w:tcPr>
            <w:tcW w:w="2363" w:type="dxa"/>
            <w:shd w:val="clear" w:color="auto" w:fill="E1F2FA"/>
            <w:tcMar>
              <w:top w:w="15" w:type="dxa"/>
              <w:left w:w="15" w:type="dxa"/>
              <w:right w:w="15" w:type="dxa"/>
            </w:tcMar>
            <w:vAlign w:val="center"/>
          </w:tcPr>
          <w:p w14:paraId="3C34D735" w14:textId="42C5D8A6"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0% - відсутні проєкти</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72978210" w14:textId="77777777" w:rsidR="00A921A4" w:rsidRDefault="00A921A4"/>
        </w:tc>
      </w:tr>
      <w:tr w:rsidR="238BC1FB" w14:paraId="0F133B5B" w14:textId="77777777" w:rsidTr="00E33486">
        <w:trPr>
          <w:trHeight w:val="705"/>
        </w:trPr>
        <w:tc>
          <w:tcPr>
            <w:tcW w:w="2577" w:type="dxa"/>
            <w:vMerge/>
            <w:tcBorders>
              <w:left w:val="single" w:sz="0" w:space="0" w:color="000000" w:themeColor="text1"/>
              <w:right w:val="single" w:sz="0" w:space="0" w:color="000000" w:themeColor="text1"/>
            </w:tcBorders>
            <w:vAlign w:val="center"/>
          </w:tcPr>
          <w:p w14:paraId="16B45A42" w14:textId="77777777" w:rsidR="00A921A4" w:rsidRDefault="00A921A4"/>
        </w:tc>
        <w:tc>
          <w:tcPr>
            <w:tcW w:w="4444" w:type="dxa"/>
            <w:vMerge w:val="restart"/>
            <w:shd w:val="clear" w:color="auto" w:fill="E1F2FA"/>
            <w:tcMar>
              <w:top w:w="15" w:type="dxa"/>
              <w:left w:w="15" w:type="dxa"/>
              <w:right w:w="15" w:type="dxa"/>
            </w:tcMar>
            <w:vAlign w:val="center"/>
          </w:tcPr>
          <w:p w14:paraId="475FC2CF" w14:textId="176EE2F3"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членство в Міжнародній федерації бухгалтерів та Комітеті транснаціональних аудиторів</w:t>
            </w:r>
          </w:p>
        </w:tc>
        <w:tc>
          <w:tcPr>
            <w:tcW w:w="2363" w:type="dxa"/>
            <w:shd w:val="clear" w:color="auto" w:fill="E1F2FA"/>
            <w:tcMar>
              <w:top w:w="15" w:type="dxa"/>
              <w:left w:w="15" w:type="dxa"/>
              <w:right w:w="15" w:type="dxa"/>
            </w:tcMar>
            <w:vAlign w:val="center"/>
          </w:tcPr>
          <w:p w14:paraId="014100D6" w14:textId="06961A8D"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 xml:space="preserve">пройдено - надано підтвердження членства </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42B93F85" w14:textId="6539F710"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пройдено / не пройдено </w:t>
            </w:r>
          </w:p>
        </w:tc>
      </w:tr>
      <w:tr w:rsidR="00F05F82" w14:paraId="53E96DC7" w14:textId="77777777" w:rsidTr="00E33486">
        <w:trPr>
          <w:trHeight w:val="405"/>
        </w:trPr>
        <w:tc>
          <w:tcPr>
            <w:tcW w:w="2577" w:type="dxa"/>
            <w:vMerge/>
            <w:tcBorders>
              <w:left w:val="single" w:sz="0" w:space="0" w:color="000000" w:themeColor="text1"/>
              <w:right w:val="single" w:sz="0" w:space="0" w:color="000000" w:themeColor="text1"/>
            </w:tcBorders>
            <w:vAlign w:val="center"/>
          </w:tcPr>
          <w:p w14:paraId="4B0B1AF1"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334CB97B" w14:textId="77777777" w:rsidR="00A921A4" w:rsidRDefault="00A921A4"/>
        </w:tc>
        <w:tc>
          <w:tcPr>
            <w:tcW w:w="2363" w:type="dxa"/>
            <w:shd w:val="clear" w:color="auto" w:fill="E1F2FA"/>
            <w:tcMar>
              <w:top w:w="15" w:type="dxa"/>
              <w:left w:w="15" w:type="dxa"/>
              <w:right w:w="15" w:type="dxa"/>
            </w:tcMar>
            <w:vAlign w:val="center"/>
          </w:tcPr>
          <w:p w14:paraId="33CC19CF" w14:textId="1BA7CD6B"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не пройдено - не надано підтвердження членства</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478F990C" w14:textId="77777777" w:rsidR="00A921A4" w:rsidRDefault="00A921A4"/>
        </w:tc>
      </w:tr>
      <w:tr w:rsidR="238BC1FB" w14:paraId="19F6C88A" w14:textId="77777777" w:rsidTr="00E33486">
        <w:trPr>
          <w:trHeight w:val="1279"/>
        </w:trPr>
        <w:tc>
          <w:tcPr>
            <w:tcW w:w="2577" w:type="dxa"/>
            <w:vMerge/>
            <w:tcBorders>
              <w:left w:val="single" w:sz="0" w:space="0" w:color="000000" w:themeColor="text1"/>
              <w:right w:val="single" w:sz="0" w:space="0" w:color="000000" w:themeColor="text1"/>
            </w:tcBorders>
            <w:vAlign w:val="center"/>
          </w:tcPr>
          <w:p w14:paraId="577FCA04" w14:textId="77777777" w:rsidR="00A921A4" w:rsidRDefault="00A921A4"/>
        </w:tc>
        <w:tc>
          <w:tcPr>
            <w:tcW w:w="4444" w:type="dxa"/>
            <w:vMerge w:val="restart"/>
            <w:shd w:val="clear" w:color="auto" w:fill="E1F2FA"/>
            <w:tcMar>
              <w:top w:w="15" w:type="dxa"/>
              <w:left w:w="15" w:type="dxa"/>
              <w:right w:w="15" w:type="dxa"/>
            </w:tcMar>
            <w:vAlign w:val="center"/>
          </w:tcPr>
          <w:p w14:paraId="277A0E0D" w14:textId="159F2BFB"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Резюме співробітників, які нестимуть загальну відповідальність та будуть координаторами з надання аудиторських послуг, а також керуватимуть взаємовідносинами з NRC. Резюме потенційного координатора повинно відображати рівень володіння англійською мовою.</w:t>
            </w:r>
          </w:p>
        </w:tc>
        <w:tc>
          <w:tcPr>
            <w:tcW w:w="2363" w:type="dxa"/>
            <w:shd w:val="clear" w:color="auto" w:fill="E1F2FA"/>
            <w:tcMar>
              <w:top w:w="15" w:type="dxa"/>
              <w:left w:w="15" w:type="dxa"/>
              <w:right w:w="15" w:type="dxa"/>
            </w:tcMar>
            <w:vAlign w:val="center"/>
          </w:tcPr>
          <w:p w14:paraId="2D5A573A" w14:textId="3B1ED26C" w:rsidR="238BC1FB" w:rsidRDefault="238BC1FB" w:rsidP="00E33486">
            <w:pPr>
              <w:spacing w:after="0"/>
              <w:jc w:val="both"/>
              <w:rPr>
                <w:rFonts w:ascii="Aptos" w:eastAsia="Aptos" w:hAnsi="Aptos" w:cs="Aptos"/>
                <w:sz w:val="16"/>
                <w:szCs w:val="16"/>
                <w:lang w:val="en-US"/>
              </w:rPr>
            </w:pPr>
            <w:r w:rsidRPr="238BC1FB">
              <w:rPr>
                <w:rFonts w:ascii="Aptos" w:eastAsia="Aptos" w:hAnsi="Aptos" w:cs="Aptos"/>
                <w:sz w:val="16"/>
                <w:szCs w:val="16"/>
                <w:lang w:val="en-US"/>
              </w:rPr>
              <w:t>12% – понад 4 роки досвіду роботи на керівній посаді в аудиті (провідний аудитор) та команда – щонайменше 2 роки досвіду</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6DEE9D41" w14:textId="178453DF"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12.0% </w:t>
            </w:r>
          </w:p>
        </w:tc>
      </w:tr>
      <w:tr w:rsidR="00F05F82" w14:paraId="04AA0F9E" w14:textId="77777777" w:rsidTr="00E33486">
        <w:trPr>
          <w:trHeight w:val="630"/>
        </w:trPr>
        <w:tc>
          <w:tcPr>
            <w:tcW w:w="2577" w:type="dxa"/>
            <w:vMerge/>
            <w:tcBorders>
              <w:left w:val="single" w:sz="0" w:space="0" w:color="000000" w:themeColor="text1"/>
              <w:right w:val="single" w:sz="0" w:space="0" w:color="000000" w:themeColor="text1"/>
            </w:tcBorders>
            <w:vAlign w:val="center"/>
          </w:tcPr>
          <w:p w14:paraId="3CF48AAD"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0921AD5D" w14:textId="77777777" w:rsidR="00A921A4" w:rsidRDefault="00A921A4"/>
        </w:tc>
        <w:tc>
          <w:tcPr>
            <w:tcW w:w="2363" w:type="dxa"/>
            <w:shd w:val="clear" w:color="auto" w:fill="E1F2FA"/>
            <w:tcMar>
              <w:top w:w="15" w:type="dxa"/>
              <w:left w:w="15" w:type="dxa"/>
              <w:right w:w="15" w:type="dxa"/>
            </w:tcMar>
            <w:vAlign w:val="center"/>
          </w:tcPr>
          <w:p w14:paraId="76D33707" w14:textId="62D0BEEE" w:rsidR="238BC1FB" w:rsidRDefault="238BC1FB" w:rsidP="00E33486">
            <w:pPr>
              <w:spacing w:after="0"/>
              <w:jc w:val="both"/>
              <w:rPr>
                <w:rFonts w:ascii="Aptos" w:eastAsia="Aptos" w:hAnsi="Aptos" w:cs="Aptos"/>
                <w:sz w:val="16"/>
                <w:szCs w:val="16"/>
                <w:lang w:val="en-US"/>
              </w:rPr>
            </w:pPr>
            <w:r w:rsidRPr="238BC1FB">
              <w:rPr>
                <w:rFonts w:ascii="Aptos" w:eastAsia="Aptos" w:hAnsi="Aptos" w:cs="Aptos"/>
                <w:sz w:val="16"/>
                <w:szCs w:val="16"/>
                <w:lang w:val="en-US"/>
              </w:rPr>
              <w:t>6% - понад 3 роки досвіду роботи на керівній посаді в аудиті (провідний аудитор) та команда - щонайменше 2 роки досвіду</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148D4B30" w14:textId="77777777" w:rsidR="00A921A4" w:rsidRDefault="00A921A4"/>
        </w:tc>
      </w:tr>
      <w:tr w:rsidR="238BC1FB" w14:paraId="6CD039E3" w14:textId="77777777" w:rsidTr="00E33486">
        <w:trPr>
          <w:trHeight w:val="630"/>
        </w:trPr>
        <w:tc>
          <w:tcPr>
            <w:tcW w:w="2577" w:type="dxa"/>
            <w:vMerge/>
            <w:tcBorders>
              <w:left w:val="single" w:sz="0" w:space="0" w:color="000000" w:themeColor="text1"/>
              <w:right w:val="single" w:sz="0" w:space="0" w:color="000000" w:themeColor="text1"/>
            </w:tcBorders>
            <w:vAlign w:val="center"/>
          </w:tcPr>
          <w:p w14:paraId="1AE488C5" w14:textId="77777777" w:rsidR="00A921A4" w:rsidRDefault="00A921A4"/>
        </w:tc>
        <w:tc>
          <w:tcPr>
            <w:tcW w:w="4444" w:type="dxa"/>
            <w:vMerge/>
            <w:tcBorders>
              <w:left w:val="single" w:sz="0" w:space="0" w:color="000000" w:themeColor="text1"/>
              <w:right w:val="single" w:sz="0" w:space="0" w:color="000000" w:themeColor="text1"/>
            </w:tcBorders>
            <w:vAlign w:val="center"/>
          </w:tcPr>
          <w:p w14:paraId="604184D3" w14:textId="77777777" w:rsidR="00A921A4" w:rsidRDefault="00A921A4"/>
        </w:tc>
        <w:tc>
          <w:tcPr>
            <w:tcW w:w="2363" w:type="dxa"/>
            <w:shd w:val="clear" w:color="auto" w:fill="E1F2FA"/>
            <w:tcMar>
              <w:top w:w="15" w:type="dxa"/>
              <w:left w:w="15" w:type="dxa"/>
              <w:right w:w="15" w:type="dxa"/>
            </w:tcMar>
            <w:vAlign w:val="center"/>
          </w:tcPr>
          <w:p w14:paraId="744DC1E7" w14:textId="39E094D4" w:rsidR="238BC1FB" w:rsidRDefault="238BC1FB" w:rsidP="00E33486">
            <w:pPr>
              <w:spacing w:after="0"/>
              <w:jc w:val="both"/>
              <w:rPr>
                <w:rFonts w:ascii="Aptos" w:eastAsia="Aptos" w:hAnsi="Aptos" w:cs="Aptos"/>
                <w:sz w:val="16"/>
                <w:szCs w:val="16"/>
                <w:lang w:val="en-US"/>
              </w:rPr>
            </w:pPr>
            <w:r w:rsidRPr="238BC1FB">
              <w:rPr>
                <w:rFonts w:ascii="Aptos" w:eastAsia="Aptos" w:hAnsi="Aptos" w:cs="Aptos"/>
                <w:sz w:val="16"/>
                <w:szCs w:val="16"/>
                <w:lang w:val="en-US"/>
              </w:rPr>
              <w:t>4% – понад 2 роки досвіду роботи на керівній посаді в аудиті (провідний аудитор) та в команді – 1 рік досвіду</w:t>
            </w:r>
          </w:p>
        </w:tc>
        <w:tc>
          <w:tcPr>
            <w:tcW w:w="1022" w:type="dxa"/>
            <w:vMerge/>
            <w:tcBorders>
              <w:left w:val="single" w:sz="0" w:space="0" w:color="000000" w:themeColor="text1"/>
              <w:right w:val="single" w:sz="0" w:space="0" w:color="000000" w:themeColor="text1"/>
            </w:tcBorders>
            <w:vAlign w:val="center"/>
          </w:tcPr>
          <w:p w14:paraId="11636A15" w14:textId="77777777" w:rsidR="00A921A4" w:rsidRDefault="00A921A4"/>
        </w:tc>
      </w:tr>
      <w:tr w:rsidR="238BC1FB" w14:paraId="13ACACF8" w14:textId="77777777" w:rsidTr="00E33486">
        <w:trPr>
          <w:trHeight w:val="630"/>
        </w:trPr>
        <w:tc>
          <w:tcPr>
            <w:tcW w:w="2577" w:type="dxa"/>
            <w:vMerge/>
            <w:tcBorders>
              <w:left w:val="single" w:sz="0" w:space="0" w:color="000000" w:themeColor="text1"/>
              <w:right w:val="single" w:sz="0" w:space="0" w:color="000000" w:themeColor="text1"/>
            </w:tcBorders>
            <w:vAlign w:val="center"/>
          </w:tcPr>
          <w:p w14:paraId="1E00AADB" w14:textId="77777777" w:rsidR="00A921A4" w:rsidRDefault="00A921A4"/>
        </w:tc>
        <w:tc>
          <w:tcPr>
            <w:tcW w:w="4444" w:type="dxa"/>
            <w:vMerge/>
            <w:tcBorders>
              <w:left w:val="single" w:sz="0" w:space="0" w:color="000000" w:themeColor="text1"/>
              <w:right w:val="single" w:sz="0" w:space="0" w:color="000000" w:themeColor="text1"/>
            </w:tcBorders>
            <w:vAlign w:val="center"/>
          </w:tcPr>
          <w:p w14:paraId="5E776542" w14:textId="77777777" w:rsidR="00A921A4" w:rsidRDefault="00A921A4"/>
        </w:tc>
        <w:tc>
          <w:tcPr>
            <w:tcW w:w="2363" w:type="dxa"/>
            <w:shd w:val="clear" w:color="auto" w:fill="E1F2FA"/>
            <w:tcMar>
              <w:top w:w="15" w:type="dxa"/>
              <w:left w:w="15" w:type="dxa"/>
              <w:right w:w="15" w:type="dxa"/>
            </w:tcMar>
            <w:vAlign w:val="center"/>
          </w:tcPr>
          <w:p w14:paraId="65672164" w14:textId="72799232" w:rsidR="238BC1FB" w:rsidRDefault="238BC1FB" w:rsidP="00E33486">
            <w:pPr>
              <w:spacing w:after="0"/>
              <w:jc w:val="both"/>
              <w:rPr>
                <w:rFonts w:ascii="Aptos" w:eastAsia="Aptos" w:hAnsi="Aptos" w:cs="Aptos"/>
                <w:sz w:val="16"/>
                <w:szCs w:val="16"/>
                <w:lang w:val="en-US"/>
              </w:rPr>
            </w:pPr>
            <w:r w:rsidRPr="238BC1FB">
              <w:rPr>
                <w:rFonts w:ascii="Aptos" w:eastAsia="Aptos" w:hAnsi="Aptos" w:cs="Aptos"/>
                <w:sz w:val="16"/>
                <w:szCs w:val="16"/>
                <w:lang w:val="en-US"/>
              </w:rPr>
              <w:t xml:space="preserve">2% - понад 1 рік досвіду роботи на керівній посаді в аудиті </w:t>
            </w:r>
            <w:r w:rsidRPr="238BC1FB">
              <w:rPr>
                <w:rFonts w:ascii="Aptos" w:eastAsia="Aptos" w:hAnsi="Aptos" w:cs="Aptos"/>
                <w:sz w:val="16"/>
                <w:szCs w:val="16"/>
                <w:lang w:val="en-US"/>
              </w:rPr>
              <w:lastRenderedPageBreak/>
              <w:t>(провідний аудитор) та команда - 1 рік досвіду</w:t>
            </w:r>
          </w:p>
        </w:tc>
        <w:tc>
          <w:tcPr>
            <w:tcW w:w="1022" w:type="dxa"/>
            <w:vMerge/>
            <w:tcBorders>
              <w:left w:val="single" w:sz="0" w:space="0" w:color="000000" w:themeColor="text1"/>
              <w:right w:val="single" w:sz="0" w:space="0" w:color="000000" w:themeColor="text1"/>
            </w:tcBorders>
            <w:vAlign w:val="center"/>
          </w:tcPr>
          <w:p w14:paraId="53A778AD" w14:textId="77777777" w:rsidR="00A921A4" w:rsidRDefault="00A921A4"/>
        </w:tc>
      </w:tr>
      <w:tr w:rsidR="238BC1FB" w14:paraId="5C3C8A46"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550C8A97" w14:textId="77777777" w:rsidR="00A921A4" w:rsidRDefault="00A921A4"/>
        </w:tc>
        <w:tc>
          <w:tcPr>
            <w:tcW w:w="4444" w:type="dxa"/>
            <w:vMerge/>
            <w:tcBorders>
              <w:left w:val="single" w:sz="0" w:space="0" w:color="000000" w:themeColor="text1"/>
              <w:right w:val="single" w:sz="0" w:space="0" w:color="000000" w:themeColor="text1"/>
            </w:tcBorders>
            <w:vAlign w:val="center"/>
          </w:tcPr>
          <w:p w14:paraId="37CD9D5D" w14:textId="77777777" w:rsidR="00A921A4" w:rsidRDefault="00A921A4"/>
        </w:tc>
        <w:tc>
          <w:tcPr>
            <w:tcW w:w="2363" w:type="dxa"/>
            <w:shd w:val="clear" w:color="auto" w:fill="E1F2FA"/>
            <w:tcMar>
              <w:top w:w="15" w:type="dxa"/>
              <w:left w:w="15" w:type="dxa"/>
              <w:right w:w="15" w:type="dxa"/>
            </w:tcMar>
            <w:vAlign w:val="center"/>
          </w:tcPr>
          <w:p w14:paraId="3D6D93EB" w14:textId="30A3FC7E" w:rsidR="238BC1FB" w:rsidRDefault="238BC1FB" w:rsidP="00E33486">
            <w:pPr>
              <w:spacing w:after="0"/>
              <w:jc w:val="both"/>
              <w:rPr>
                <w:rFonts w:ascii="Aptos" w:eastAsia="Aptos" w:hAnsi="Aptos" w:cs="Aptos"/>
                <w:sz w:val="16"/>
                <w:szCs w:val="16"/>
                <w:lang w:val="en-US"/>
              </w:rPr>
            </w:pPr>
            <w:r w:rsidRPr="238BC1FB">
              <w:rPr>
                <w:rFonts w:ascii="Aptos" w:eastAsia="Aptos" w:hAnsi="Aptos" w:cs="Aptos"/>
                <w:sz w:val="16"/>
                <w:szCs w:val="16"/>
                <w:lang w:val="en-US"/>
              </w:rPr>
              <w:t>0% - якщо досвід менший</w:t>
            </w:r>
          </w:p>
        </w:tc>
        <w:tc>
          <w:tcPr>
            <w:tcW w:w="1022" w:type="dxa"/>
            <w:vMerge/>
            <w:tcBorders>
              <w:left w:val="single" w:sz="0" w:space="0" w:color="000000" w:themeColor="text1"/>
              <w:right w:val="single" w:sz="0" w:space="0" w:color="000000" w:themeColor="text1"/>
            </w:tcBorders>
            <w:vAlign w:val="center"/>
          </w:tcPr>
          <w:p w14:paraId="35309D6B" w14:textId="77777777" w:rsidR="00A921A4" w:rsidRDefault="00A921A4"/>
        </w:tc>
      </w:tr>
      <w:tr w:rsidR="238BC1FB" w14:paraId="3B0865E9" w14:textId="77777777" w:rsidTr="238BC1FB">
        <w:trPr>
          <w:trHeight w:val="451"/>
        </w:trPr>
        <w:tc>
          <w:tcPr>
            <w:tcW w:w="2577" w:type="dxa"/>
            <w:vMerge w:val="restart"/>
            <w:shd w:val="clear" w:color="auto" w:fill="E1F2FA"/>
            <w:tcMar>
              <w:top w:w="15" w:type="dxa"/>
              <w:left w:w="15" w:type="dxa"/>
              <w:right w:w="15" w:type="dxa"/>
            </w:tcMar>
            <w:vAlign w:val="center"/>
          </w:tcPr>
          <w:p w14:paraId="49CE4D0E" w14:textId="3CDBA972"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 xml:space="preserve">  Репутація</w:t>
            </w:r>
          </w:p>
        </w:tc>
        <w:tc>
          <w:tcPr>
            <w:tcW w:w="4444" w:type="dxa"/>
            <w:vMerge w:val="restart"/>
            <w:shd w:val="clear" w:color="auto" w:fill="E1F2FA"/>
            <w:tcMar>
              <w:top w:w="15" w:type="dxa"/>
              <w:left w:w="15" w:type="dxa"/>
              <w:right w:w="15" w:type="dxa"/>
            </w:tcMar>
            <w:vAlign w:val="center"/>
          </w:tcPr>
          <w:p w14:paraId="31484E6D" w14:textId="2B347866"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Рекомендаційні листи з контактною інформацією (іменами та номерами телефонів), бажано від міжнародних компаній/організацій</w:t>
            </w:r>
          </w:p>
        </w:tc>
        <w:tc>
          <w:tcPr>
            <w:tcW w:w="2363" w:type="dxa"/>
            <w:shd w:val="clear" w:color="auto" w:fill="E1F2FA"/>
            <w:tcMar>
              <w:top w:w="15" w:type="dxa"/>
              <w:left w:w="15" w:type="dxa"/>
              <w:right w:w="15" w:type="dxa"/>
            </w:tcMar>
            <w:vAlign w:val="center"/>
          </w:tcPr>
          <w:p w14:paraId="722346CD" w14:textId="42DFCE71"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 xml:space="preserve">6% - 3 рекомендації з контактами                            </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18BD40C2" w14:textId="1471534F"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6.0% </w:t>
            </w:r>
          </w:p>
        </w:tc>
      </w:tr>
      <w:tr w:rsidR="238BC1FB" w14:paraId="70747A2E" w14:textId="77777777" w:rsidTr="00E33486">
        <w:trPr>
          <w:trHeight w:val="285"/>
        </w:trPr>
        <w:tc>
          <w:tcPr>
            <w:tcW w:w="2577" w:type="dxa"/>
            <w:vMerge/>
            <w:tcBorders>
              <w:left w:val="single" w:sz="0" w:space="0" w:color="000000" w:themeColor="text1"/>
              <w:right w:val="single" w:sz="0" w:space="0" w:color="000000" w:themeColor="text1"/>
            </w:tcBorders>
            <w:vAlign w:val="center"/>
          </w:tcPr>
          <w:p w14:paraId="51748E06" w14:textId="77777777" w:rsidR="00A921A4" w:rsidRDefault="00A921A4"/>
        </w:tc>
        <w:tc>
          <w:tcPr>
            <w:tcW w:w="4444" w:type="dxa"/>
            <w:vMerge/>
            <w:tcBorders>
              <w:left w:val="single" w:sz="0" w:space="0" w:color="000000" w:themeColor="text1"/>
              <w:right w:val="single" w:sz="0" w:space="0" w:color="000000" w:themeColor="text1"/>
            </w:tcBorders>
            <w:vAlign w:val="center"/>
          </w:tcPr>
          <w:p w14:paraId="61DEB269" w14:textId="77777777" w:rsidR="00A921A4" w:rsidRDefault="00A921A4"/>
        </w:tc>
        <w:tc>
          <w:tcPr>
            <w:tcW w:w="2363" w:type="dxa"/>
            <w:shd w:val="clear" w:color="auto" w:fill="E1F2FA"/>
            <w:tcMar>
              <w:top w:w="15" w:type="dxa"/>
              <w:left w:w="15" w:type="dxa"/>
              <w:right w:w="15" w:type="dxa"/>
            </w:tcMar>
            <w:vAlign w:val="center"/>
          </w:tcPr>
          <w:p w14:paraId="207CC328" w14:textId="42B700EC"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 xml:space="preserve">4% - 2 рекомендації з контактами                            </w:t>
            </w:r>
          </w:p>
        </w:tc>
        <w:tc>
          <w:tcPr>
            <w:tcW w:w="1022" w:type="dxa"/>
            <w:vMerge/>
            <w:tcBorders>
              <w:left w:val="single" w:sz="0" w:space="0" w:color="000000" w:themeColor="text1"/>
              <w:right w:val="single" w:sz="0" w:space="0" w:color="000000" w:themeColor="text1"/>
            </w:tcBorders>
            <w:vAlign w:val="center"/>
          </w:tcPr>
          <w:p w14:paraId="3A11F911" w14:textId="77777777" w:rsidR="00A921A4" w:rsidRDefault="00A921A4"/>
        </w:tc>
      </w:tr>
      <w:tr w:rsidR="238BC1FB" w14:paraId="243E0EDF" w14:textId="77777777" w:rsidTr="00E33486">
        <w:trPr>
          <w:trHeight w:val="285"/>
        </w:trPr>
        <w:tc>
          <w:tcPr>
            <w:tcW w:w="2577" w:type="dxa"/>
            <w:vMerge/>
            <w:tcBorders>
              <w:left w:val="single" w:sz="0" w:space="0" w:color="000000" w:themeColor="text1"/>
              <w:right w:val="single" w:sz="0" w:space="0" w:color="000000" w:themeColor="text1"/>
            </w:tcBorders>
            <w:vAlign w:val="center"/>
          </w:tcPr>
          <w:p w14:paraId="3D9474CB" w14:textId="77777777" w:rsidR="00A921A4" w:rsidRDefault="00A921A4"/>
        </w:tc>
        <w:tc>
          <w:tcPr>
            <w:tcW w:w="4444" w:type="dxa"/>
            <w:vMerge/>
            <w:tcBorders>
              <w:left w:val="single" w:sz="0" w:space="0" w:color="000000" w:themeColor="text1"/>
              <w:right w:val="single" w:sz="0" w:space="0" w:color="000000" w:themeColor="text1"/>
            </w:tcBorders>
            <w:vAlign w:val="center"/>
          </w:tcPr>
          <w:p w14:paraId="2A7953BC" w14:textId="77777777" w:rsidR="00A921A4" w:rsidRDefault="00A921A4"/>
        </w:tc>
        <w:tc>
          <w:tcPr>
            <w:tcW w:w="2363" w:type="dxa"/>
            <w:shd w:val="clear" w:color="auto" w:fill="E1F2FA"/>
            <w:tcMar>
              <w:top w:w="15" w:type="dxa"/>
              <w:left w:w="15" w:type="dxa"/>
              <w:right w:w="15" w:type="dxa"/>
            </w:tcMar>
            <w:vAlign w:val="center"/>
          </w:tcPr>
          <w:p w14:paraId="58C98137" w14:textId="63EC0656"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 xml:space="preserve">2% - 1 рекомендація з контактами                            </w:t>
            </w:r>
          </w:p>
        </w:tc>
        <w:tc>
          <w:tcPr>
            <w:tcW w:w="1022" w:type="dxa"/>
            <w:vMerge/>
            <w:tcBorders>
              <w:left w:val="single" w:sz="0" w:space="0" w:color="000000" w:themeColor="text1"/>
              <w:right w:val="single" w:sz="0" w:space="0" w:color="000000" w:themeColor="text1"/>
            </w:tcBorders>
            <w:vAlign w:val="center"/>
          </w:tcPr>
          <w:p w14:paraId="74ABCC53" w14:textId="77777777" w:rsidR="00A921A4" w:rsidRDefault="00A921A4"/>
        </w:tc>
      </w:tr>
      <w:tr w:rsidR="238BC1FB" w14:paraId="045DFAA1"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68BC8D4F" w14:textId="77777777" w:rsidR="00A921A4" w:rsidRDefault="00A921A4"/>
        </w:tc>
        <w:tc>
          <w:tcPr>
            <w:tcW w:w="4444" w:type="dxa"/>
            <w:vMerge/>
            <w:tcBorders>
              <w:left w:val="single" w:sz="0" w:space="0" w:color="000000" w:themeColor="text1"/>
              <w:right w:val="single" w:sz="0" w:space="0" w:color="000000" w:themeColor="text1"/>
            </w:tcBorders>
            <w:vAlign w:val="center"/>
          </w:tcPr>
          <w:p w14:paraId="33D64E81" w14:textId="77777777" w:rsidR="00A921A4" w:rsidRDefault="00A921A4"/>
        </w:tc>
        <w:tc>
          <w:tcPr>
            <w:tcW w:w="2363" w:type="dxa"/>
            <w:shd w:val="clear" w:color="auto" w:fill="E1F2FA"/>
            <w:tcMar>
              <w:top w:w="15" w:type="dxa"/>
              <w:left w:w="15" w:type="dxa"/>
              <w:right w:w="15" w:type="dxa"/>
            </w:tcMar>
            <w:vAlign w:val="center"/>
          </w:tcPr>
          <w:p w14:paraId="48A2A160" w14:textId="1481A5F2"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0% - відсутні рекомендації з контактами</w:t>
            </w:r>
          </w:p>
        </w:tc>
        <w:tc>
          <w:tcPr>
            <w:tcW w:w="1022" w:type="dxa"/>
            <w:vMerge/>
            <w:tcBorders>
              <w:left w:val="single" w:sz="0" w:space="0" w:color="000000" w:themeColor="text1"/>
              <w:right w:val="single" w:sz="0" w:space="0" w:color="000000" w:themeColor="text1"/>
            </w:tcBorders>
            <w:vAlign w:val="center"/>
          </w:tcPr>
          <w:p w14:paraId="1FD41259" w14:textId="77777777" w:rsidR="00A921A4" w:rsidRDefault="00A921A4"/>
        </w:tc>
      </w:tr>
      <w:tr w:rsidR="238BC1FB" w14:paraId="0716984F" w14:textId="77777777" w:rsidTr="00E33486">
        <w:trPr>
          <w:trHeight w:val="585"/>
        </w:trPr>
        <w:tc>
          <w:tcPr>
            <w:tcW w:w="2577" w:type="dxa"/>
            <w:vMerge/>
            <w:tcBorders>
              <w:left w:val="single" w:sz="0" w:space="0" w:color="000000" w:themeColor="text1"/>
              <w:right w:val="single" w:sz="0" w:space="0" w:color="000000" w:themeColor="text1"/>
            </w:tcBorders>
            <w:vAlign w:val="center"/>
          </w:tcPr>
          <w:p w14:paraId="318A9141" w14:textId="77777777" w:rsidR="00A921A4" w:rsidRDefault="00A921A4"/>
        </w:tc>
        <w:tc>
          <w:tcPr>
            <w:tcW w:w="4444" w:type="dxa"/>
            <w:vMerge w:val="restart"/>
            <w:shd w:val="clear" w:color="auto" w:fill="E1F2FA"/>
            <w:tcMar>
              <w:top w:w="15" w:type="dxa"/>
              <w:left w:w="15" w:type="dxa"/>
              <w:right w:w="15" w:type="dxa"/>
            </w:tcMar>
            <w:vAlign w:val="center"/>
          </w:tcPr>
          <w:p w14:paraId="6AAAB5C8" w14:textId="4DC22666" w:rsidR="238BC1FB" w:rsidRDefault="238BC1FB" w:rsidP="00E33486">
            <w:pPr>
              <w:spacing w:after="0"/>
              <w:rPr>
                <w:rStyle w:val="af2"/>
                <w:rFonts w:ascii="Aptos Narrow" w:eastAsia="Aptos Narrow" w:hAnsi="Aptos Narrow" w:cs="Aptos Narrow"/>
                <w:sz w:val="16"/>
                <w:szCs w:val="16"/>
                <w:u w:val="none"/>
              </w:rPr>
            </w:pPr>
            <w:hyperlink r:id="rId23">
              <w:r w:rsidRPr="238BC1FB">
                <w:rPr>
                  <w:rStyle w:val="af2"/>
                  <w:rFonts w:ascii="Aptos Narrow" w:eastAsia="Aptos Narrow" w:hAnsi="Aptos Narrow" w:cs="Aptos Narrow"/>
                  <w:sz w:val="16"/>
                  <w:szCs w:val="16"/>
                  <w:u w:val="none"/>
                </w:rPr>
                <w:t xml:space="preserve">Аудиторська фірма входить до 20 найкращих у цьому рейтингу: https://accounting.nridigital.com/iab_ws23/world_networks_fee_and_staff_rankings </w:t>
              </w:r>
            </w:hyperlink>
          </w:p>
        </w:tc>
        <w:tc>
          <w:tcPr>
            <w:tcW w:w="2363" w:type="dxa"/>
            <w:shd w:val="clear" w:color="auto" w:fill="E1F2FA"/>
            <w:tcMar>
              <w:top w:w="15" w:type="dxa"/>
              <w:left w:w="15" w:type="dxa"/>
              <w:right w:w="15" w:type="dxa"/>
            </w:tcMar>
            <w:vAlign w:val="center"/>
          </w:tcPr>
          <w:p w14:paraId="5DD44707" w14:textId="59F67D0E"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2% - компанія у даному списку</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33E5A7FB" w14:textId="70125C8F"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2.0% </w:t>
            </w:r>
          </w:p>
        </w:tc>
      </w:tr>
      <w:tr w:rsidR="238BC1FB" w14:paraId="4A9C7A94" w14:textId="77777777" w:rsidTr="00E33486">
        <w:trPr>
          <w:trHeight w:val="300"/>
        </w:trPr>
        <w:tc>
          <w:tcPr>
            <w:tcW w:w="2577" w:type="dxa"/>
            <w:vMerge/>
            <w:tcBorders>
              <w:left w:val="single" w:sz="0" w:space="0" w:color="000000" w:themeColor="text1"/>
              <w:bottom w:val="single" w:sz="0" w:space="0" w:color="000000" w:themeColor="text1"/>
              <w:right w:val="single" w:sz="0" w:space="0" w:color="000000" w:themeColor="text1"/>
            </w:tcBorders>
            <w:vAlign w:val="center"/>
          </w:tcPr>
          <w:p w14:paraId="4C7DEF67"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0A9A796F" w14:textId="77777777" w:rsidR="00A921A4" w:rsidRDefault="00A921A4"/>
        </w:tc>
        <w:tc>
          <w:tcPr>
            <w:tcW w:w="2363" w:type="dxa"/>
            <w:shd w:val="clear" w:color="auto" w:fill="E1F2FA"/>
            <w:tcMar>
              <w:top w:w="15" w:type="dxa"/>
              <w:left w:w="15" w:type="dxa"/>
              <w:right w:w="15" w:type="dxa"/>
            </w:tcMar>
            <w:vAlign w:val="center"/>
          </w:tcPr>
          <w:p w14:paraId="1CB4F57E" w14:textId="73AFB273"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0% - компанія не входить до даного списку</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554A54DC" w14:textId="77777777" w:rsidR="00A921A4" w:rsidRDefault="00A921A4"/>
        </w:tc>
      </w:tr>
      <w:tr w:rsidR="238BC1FB" w14:paraId="5D174C21" w14:textId="77777777" w:rsidTr="238BC1FB">
        <w:trPr>
          <w:trHeight w:val="1469"/>
        </w:trPr>
        <w:tc>
          <w:tcPr>
            <w:tcW w:w="2577" w:type="dxa"/>
            <w:vMerge w:val="restart"/>
            <w:shd w:val="clear" w:color="auto" w:fill="E1F2FA"/>
            <w:tcMar>
              <w:top w:w="15" w:type="dxa"/>
              <w:left w:w="15" w:type="dxa"/>
              <w:right w:w="15" w:type="dxa"/>
            </w:tcMar>
            <w:vAlign w:val="center"/>
          </w:tcPr>
          <w:p w14:paraId="33ECD4E4" w14:textId="48377512"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Політика якості та комунікації</w:t>
            </w:r>
          </w:p>
        </w:tc>
        <w:tc>
          <w:tcPr>
            <w:tcW w:w="4444" w:type="dxa"/>
            <w:vMerge w:val="restart"/>
            <w:shd w:val="clear" w:color="auto" w:fill="E1F2FA"/>
            <w:tcMar>
              <w:top w:w="15" w:type="dxa"/>
              <w:left w:w="15" w:type="dxa"/>
              <w:right w:w="15" w:type="dxa"/>
            </w:tcMar>
            <w:vAlign w:val="center"/>
          </w:tcPr>
          <w:p w14:paraId="0E4BAE03" w14:textId="513D9DBC"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Опис підходу до забезпечення якості надання послуг, включаючи деталі щодо можливості зустрічатися з представниками NRC в її офісах (Київ, регіональні та територіальні офіси) та/або дистанційно за потреби.</w:t>
            </w:r>
          </w:p>
        </w:tc>
        <w:tc>
          <w:tcPr>
            <w:tcW w:w="2363" w:type="dxa"/>
            <w:shd w:val="clear" w:color="auto" w:fill="E1F2FA"/>
            <w:tcMar>
              <w:top w:w="15" w:type="dxa"/>
              <w:left w:w="15" w:type="dxa"/>
              <w:right w:w="15" w:type="dxa"/>
            </w:tcMar>
            <w:vAlign w:val="center"/>
          </w:tcPr>
          <w:p w14:paraId="239A8955" w14:textId="76A6FC82" w:rsidR="238BC1FB" w:rsidRDefault="238BC1FB" w:rsidP="00E33486">
            <w:pPr>
              <w:spacing w:after="0"/>
              <w:rPr>
                <w:rFonts w:ascii="Aptos" w:eastAsia="Aptos" w:hAnsi="Aptos" w:cs="Aptos"/>
                <w:sz w:val="16"/>
                <w:szCs w:val="16"/>
                <w:lang w:val="en-US"/>
              </w:rPr>
            </w:pPr>
            <w:r w:rsidRPr="238BC1FB">
              <w:rPr>
                <w:rFonts w:ascii="Aptos" w:eastAsia="Aptos" w:hAnsi="Aptos" w:cs="Aptos"/>
                <w:sz w:val="16"/>
                <w:szCs w:val="16"/>
                <w:lang w:val="en-US"/>
              </w:rPr>
              <w:t>7,5 % - повністю відповідає вимогам</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0C670784" w14:textId="34974FF1"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7.5% </w:t>
            </w:r>
          </w:p>
        </w:tc>
      </w:tr>
      <w:tr w:rsidR="00F05F82" w14:paraId="15251D06" w14:textId="77777777" w:rsidTr="00E33486">
        <w:trPr>
          <w:trHeight w:val="285"/>
        </w:trPr>
        <w:tc>
          <w:tcPr>
            <w:tcW w:w="2577" w:type="dxa"/>
            <w:vMerge/>
            <w:tcBorders>
              <w:left w:val="single" w:sz="0" w:space="0" w:color="000000" w:themeColor="text1"/>
              <w:right w:val="single" w:sz="0" w:space="0" w:color="000000" w:themeColor="text1"/>
            </w:tcBorders>
            <w:vAlign w:val="center"/>
          </w:tcPr>
          <w:p w14:paraId="62EA8E59"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5DB797D4" w14:textId="77777777" w:rsidR="00A921A4" w:rsidRDefault="00A921A4"/>
        </w:tc>
        <w:tc>
          <w:tcPr>
            <w:tcW w:w="2363" w:type="dxa"/>
            <w:shd w:val="clear" w:color="auto" w:fill="E1F2FA"/>
            <w:tcMar>
              <w:top w:w="15" w:type="dxa"/>
              <w:left w:w="15" w:type="dxa"/>
              <w:right w:w="15" w:type="dxa"/>
            </w:tcMar>
            <w:vAlign w:val="center"/>
          </w:tcPr>
          <w:p w14:paraId="473BFA29" w14:textId="13C3F4D0" w:rsidR="238BC1FB" w:rsidRDefault="238BC1FB" w:rsidP="00E33486">
            <w:pPr>
              <w:spacing w:after="0"/>
              <w:rPr>
                <w:rFonts w:ascii="Aptos" w:eastAsia="Aptos" w:hAnsi="Aptos" w:cs="Aptos"/>
                <w:sz w:val="16"/>
                <w:szCs w:val="16"/>
                <w:lang w:val="en-US"/>
              </w:rPr>
            </w:pPr>
            <w:r w:rsidRPr="238BC1FB">
              <w:rPr>
                <w:rFonts w:ascii="Aptos" w:eastAsia="Aptos" w:hAnsi="Aptos" w:cs="Aptos"/>
                <w:sz w:val="16"/>
                <w:szCs w:val="16"/>
                <w:lang w:val="en-US"/>
              </w:rPr>
              <w:t>3,5% - частково відповідає вимогам</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0DA02948" w14:textId="77777777" w:rsidR="00A921A4" w:rsidRDefault="00A921A4"/>
        </w:tc>
      </w:tr>
      <w:tr w:rsidR="00F05F82" w14:paraId="21A8F0D3"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1ADE575C"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6DC296CF" w14:textId="77777777" w:rsidR="00A921A4" w:rsidRDefault="00A921A4"/>
        </w:tc>
        <w:tc>
          <w:tcPr>
            <w:tcW w:w="2363" w:type="dxa"/>
            <w:shd w:val="clear" w:color="auto" w:fill="E1F2FA"/>
            <w:tcMar>
              <w:top w:w="15" w:type="dxa"/>
              <w:left w:w="15" w:type="dxa"/>
              <w:right w:w="15" w:type="dxa"/>
            </w:tcMar>
            <w:vAlign w:val="center"/>
          </w:tcPr>
          <w:p w14:paraId="394CBE7D" w14:textId="558402C0" w:rsidR="238BC1FB" w:rsidRDefault="238BC1FB" w:rsidP="00E33486">
            <w:pPr>
              <w:spacing w:after="0"/>
              <w:rPr>
                <w:rFonts w:ascii="Aptos" w:eastAsia="Aptos" w:hAnsi="Aptos" w:cs="Aptos"/>
                <w:sz w:val="16"/>
                <w:szCs w:val="16"/>
                <w:lang w:val="en-US"/>
              </w:rPr>
            </w:pPr>
            <w:r w:rsidRPr="238BC1FB">
              <w:rPr>
                <w:rFonts w:ascii="Aptos" w:eastAsia="Aptos" w:hAnsi="Aptos" w:cs="Aptos"/>
                <w:sz w:val="16"/>
                <w:szCs w:val="16"/>
                <w:lang w:val="en-US"/>
              </w:rPr>
              <w:t>0% - повністю не відповідає вимогам</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7AE3CE70" w14:textId="77777777" w:rsidR="00A921A4" w:rsidRDefault="00A921A4"/>
        </w:tc>
      </w:tr>
      <w:tr w:rsidR="238BC1FB" w14:paraId="2DCC4A33"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73CB5BBA" w14:textId="77777777" w:rsidR="00A921A4" w:rsidRDefault="00A921A4"/>
        </w:tc>
        <w:tc>
          <w:tcPr>
            <w:tcW w:w="4444" w:type="dxa"/>
            <w:vMerge w:val="restart"/>
            <w:shd w:val="clear" w:color="auto" w:fill="E1F2FA"/>
            <w:tcMar>
              <w:top w:w="15" w:type="dxa"/>
              <w:left w:w="15" w:type="dxa"/>
              <w:right w:w="15" w:type="dxa"/>
            </w:tcMar>
            <w:vAlign w:val="center"/>
          </w:tcPr>
          <w:p w14:paraId="04B66DCB" w14:textId="6EBF7FE8"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Етап перевірки первинної документації аудитованих проектів завершується протягом 2 тижнів</w:t>
            </w:r>
          </w:p>
        </w:tc>
        <w:tc>
          <w:tcPr>
            <w:tcW w:w="2363" w:type="dxa"/>
            <w:shd w:val="clear" w:color="auto" w:fill="E1F2FA"/>
            <w:tcMar>
              <w:top w:w="15" w:type="dxa"/>
              <w:left w:w="15" w:type="dxa"/>
              <w:right w:w="15" w:type="dxa"/>
            </w:tcMar>
            <w:vAlign w:val="center"/>
          </w:tcPr>
          <w:p w14:paraId="3CBD8107" w14:textId="13194778"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7.5% - протягом 2 тижнів</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6AC81C6B" w14:textId="5B59C9A7"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7.5% </w:t>
            </w:r>
          </w:p>
        </w:tc>
      </w:tr>
      <w:tr w:rsidR="00F05F82" w14:paraId="70CDFBF9"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2739076E"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4497975D" w14:textId="77777777" w:rsidR="00A921A4" w:rsidRDefault="00A921A4"/>
        </w:tc>
        <w:tc>
          <w:tcPr>
            <w:tcW w:w="2363" w:type="dxa"/>
            <w:shd w:val="clear" w:color="auto" w:fill="E1F2FA"/>
            <w:tcMar>
              <w:top w:w="15" w:type="dxa"/>
              <w:left w:w="15" w:type="dxa"/>
              <w:right w:w="15" w:type="dxa"/>
            </w:tcMar>
            <w:vAlign w:val="center"/>
          </w:tcPr>
          <w:p w14:paraId="617FAE8C" w14:textId="79600997"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0% - перевищує 2 тижні</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1EA01B17" w14:textId="77777777" w:rsidR="00A921A4" w:rsidRDefault="00A921A4"/>
        </w:tc>
      </w:tr>
      <w:tr w:rsidR="238BC1FB" w14:paraId="697F0F69" w14:textId="77777777" w:rsidTr="00E33486">
        <w:trPr>
          <w:trHeight w:val="300"/>
        </w:trPr>
        <w:tc>
          <w:tcPr>
            <w:tcW w:w="2577" w:type="dxa"/>
            <w:vMerge/>
            <w:tcBorders>
              <w:left w:val="single" w:sz="0" w:space="0" w:color="000000" w:themeColor="text1"/>
              <w:bottom w:val="single" w:sz="0" w:space="0" w:color="000000" w:themeColor="text1"/>
              <w:right w:val="single" w:sz="0" w:space="0" w:color="000000" w:themeColor="text1"/>
            </w:tcBorders>
            <w:vAlign w:val="center"/>
          </w:tcPr>
          <w:p w14:paraId="22A60E4D" w14:textId="77777777" w:rsidR="00A921A4" w:rsidRDefault="00A921A4"/>
        </w:tc>
        <w:tc>
          <w:tcPr>
            <w:tcW w:w="4444" w:type="dxa"/>
            <w:vMerge w:val="restart"/>
            <w:shd w:val="clear" w:color="auto" w:fill="E1F2FA"/>
            <w:tcMar>
              <w:top w:w="15" w:type="dxa"/>
              <w:left w:w="15" w:type="dxa"/>
              <w:right w:w="15" w:type="dxa"/>
            </w:tcMar>
            <w:vAlign w:val="center"/>
          </w:tcPr>
          <w:p w14:paraId="2CB0001F" w14:textId="1EB83043"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Тривалість роботи в територіальному офісі становить не більше 1 тижня за етап</w:t>
            </w:r>
          </w:p>
        </w:tc>
        <w:tc>
          <w:tcPr>
            <w:tcW w:w="2363" w:type="dxa"/>
            <w:shd w:val="clear" w:color="auto" w:fill="E1F2FA"/>
            <w:tcMar>
              <w:top w:w="15" w:type="dxa"/>
              <w:left w:w="15" w:type="dxa"/>
              <w:right w:w="15" w:type="dxa"/>
            </w:tcMar>
            <w:vAlign w:val="center"/>
          </w:tcPr>
          <w:p w14:paraId="75A5DEFF" w14:textId="7C0AF78F"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7.5% - до 1 тижня</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060318CC" w14:textId="63FFC3DB"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7.5% </w:t>
            </w:r>
          </w:p>
        </w:tc>
      </w:tr>
      <w:tr w:rsidR="00F05F82" w14:paraId="18FF5A03"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1F40D5AB"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692B746E" w14:textId="77777777" w:rsidR="00A921A4" w:rsidRDefault="00A921A4"/>
        </w:tc>
        <w:tc>
          <w:tcPr>
            <w:tcW w:w="2363" w:type="dxa"/>
            <w:shd w:val="clear" w:color="auto" w:fill="E1F2FA"/>
            <w:tcMar>
              <w:top w:w="15" w:type="dxa"/>
              <w:left w:w="15" w:type="dxa"/>
              <w:right w:w="15" w:type="dxa"/>
            </w:tcMar>
            <w:vAlign w:val="center"/>
          </w:tcPr>
          <w:p w14:paraId="36094F09" w14:textId="54D6A4F1"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 xml:space="preserve">0% - перевищує 1 тиждень </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16FE323E" w14:textId="77777777" w:rsidR="00A921A4" w:rsidRDefault="00A921A4"/>
        </w:tc>
      </w:tr>
      <w:tr w:rsidR="238BC1FB" w14:paraId="3D917F98" w14:textId="77777777" w:rsidTr="00E33486">
        <w:trPr>
          <w:trHeight w:val="300"/>
        </w:trPr>
        <w:tc>
          <w:tcPr>
            <w:tcW w:w="2577" w:type="dxa"/>
            <w:vMerge/>
            <w:tcBorders>
              <w:left w:val="single" w:sz="0" w:space="0" w:color="000000" w:themeColor="text1"/>
              <w:right w:val="single" w:sz="0" w:space="0" w:color="000000" w:themeColor="text1"/>
            </w:tcBorders>
            <w:vAlign w:val="center"/>
          </w:tcPr>
          <w:p w14:paraId="634EFC1D" w14:textId="77777777" w:rsidR="00A921A4" w:rsidRDefault="00A921A4"/>
        </w:tc>
        <w:tc>
          <w:tcPr>
            <w:tcW w:w="4444" w:type="dxa"/>
            <w:vMerge w:val="restart"/>
            <w:shd w:val="clear" w:color="auto" w:fill="E1F2FA"/>
            <w:tcMar>
              <w:top w:w="15" w:type="dxa"/>
              <w:left w:w="15" w:type="dxa"/>
              <w:right w:w="15" w:type="dxa"/>
            </w:tcMar>
            <w:vAlign w:val="center"/>
          </w:tcPr>
          <w:p w14:paraId="1974E8AE" w14:textId="1E731B69"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Кількість людей, виділених для надання послуги</w:t>
            </w:r>
          </w:p>
        </w:tc>
        <w:tc>
          <w:tcPr>
            <w:tcW w:w="2363" w:type="dxa"/>
            <w:shd w:val="clear" w:color="auto" w:fill="E1F2FA"/>
            <w:tcMar>
              <w:top w:w="15" w:type="dxa"/>
              <w:left w:w="15" w:type="dxa"/>
              <w:right w:w="15" w:type="dxa"/>
            </w:tcMar>
            <w:vAlign w:val="center"/>
          </w:tcPr>
          <w:p w14:paraId="227EE15A" w14:textId="2AAD2517"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7.5% - 6 осіб</w:t>
            </w:r>
          </w:p>
        </w:tc>
        <w:tc>
          <w:tcPr>
            <w:tcW w:w="1022" w:type="dxa"/>
            <w:vMerge w:val="restart"/>
            <w:tcBorders>
              <w:left w:val="single" w:sz="8" w:space="0" w:color="000000" w:themeColor="text1"/>
            </w:tcBorders>
            <w:shd w:val="clear" w:color="auto" w:fill="E1F2FA"/>
            <w:tcMar>
              <w:top w:w="15" w:type="dxa"/>
              <w:left w:w="15" w:type="dxa"/>
              <w:right w:w="15" w:type="dxa"/>
            </w:tcMar>
            <w:vAlign w:val="center"/>
          </w:tcPr>
          <w:p w14:paraId="7A1746A6" w14:textId="311B01C8"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 xml:space="preserve">7.5% </w:t>
            </w:r>
          </w:p>
        </w:tc>
      </w:tr>
      <w:tr w:rsidR="00F05F82" w14:paraId="2777A004" w14:textId="77777777" w:rsidTr="00E33486">
        <w:trPr>
          <w:trHeight w:val="285"/>
        </w:trPr>
        <w:tc>
          <w:tcPr>
            <w:tcW w:w="2577" w:type="dxa"/>
            <w:vMerge/>
            <w:tcBorders>
              <w:left w:val="single" w:sz="0" w:space="0" w:color="000000" w:themeColor="text1"/>
              <w:right w:val="single" w:sz="0" w:space="0" w:color="000000" w:themeColor="text1"/>
            </w:tcBorders>
            <w:vAlign w:val="center"/>
          </w:tcPr>
          <w:p w14:paraId="1780124D"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26F24804" w14:textId="77777777" w:rsidR="00A921A4" w:rsidRDefault="00A921A4"/>
        </w:tc>
        <w:tc>
          <w:tcPr>
            <w:tcW w:w="2363" w:type="dxa"/>
            <w:shd w:val="clear" w:color="auto" w:fill="E1F2FA"/>
            <w:tcMar>
              <w:top w:w="15" w:type="dxa"/>
              <w:left w:w="15" w:type="dxa"/>
              <w:right w:w="15" w:type="dxa"/>
            </w:tcMar>
            <w:vAlign w:val="center"/>
          </w:tcPr>
          <w:p w14:paraId="73E71983" w14:textId="387DA51F"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6.25 %- 5 осіб</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3EF19BA8" w14:textId="77777777" w:rsidR="00A921A4" w:rsidRDefault="00A921A4"/>
        </w:tc>
      </w:tr>
      <w:tr w:rsidR="238BC1FB" w14:paraId="34197A5E" w14:textId="77777777" w:rsidTr="00E33486">
        <w:trPr>
          <w:trHeight w:val="285"/>
        </w:trPr>
        <w:tc>
          <w:tcPr>
            <w:tcW w:w="2577" w:type="dxa"/>
            <w:vMerge/>
            <w:tcBorders>
              <w:left w:val="single" w:sz="0" w:space="0" w:color="000000" w:themeColor="text1"/>
              <w:right w:val="single" w:sz="0" w:space="0" w:color="000000" w:themeColor="text1"/>
            </w:tcBorders>
            <w:vAlign w:val="center"/>
          </w:tcPr>
          <w:p w14:paraId="26A55A50" w14:textId="77777777" w:rsidR="00A921A4" w:rsidRDefault="00A921A4"/>
        </w:tc>
        <w:tc>
          <w:tcPr>
            <w:tcW w:w="4444" w:type="dxa"/>
            <w:vMerge/>
            <w:tcBorders>
              <w:left w:val="single" w:sz="0" w:space="0" w:color="000000" w:themeColor="text1"/>
              <w:right w:val="single" w:sz="0" w:space="0" w:color="000000" w:themeColor="text1"/>
            </w:tcBorders>
            <w:vAlign w:val="center"/>
          </w:tcPr>
          <w:p w14:paraId="0760E9FF" w14:textId="77777777" w:rsidR="00A921A4" w:rsidRDefault="00A921A4"/>
        </w:tc>
        <w:tc>
          <w:tcPr>
            <w:tcW w:w="2363" w:type="dxa"/>
            <w:shd w:val="clear" w:color="auto" w:fill="E1F2FA"/>
            <w:tcMar>
              <w:top w:w="15" w:type="dxa"/>
              <w:left w:w="15" w:type="dxa"/>
              <w:right w:w="15" w:type="dxa"/>
            </w:tcMar>
            <w:vAlign w:val="center"/>
          </w:tcPr>
          <w:p w14:paraId="7B1EE032" w14:textId="0B4E2AB1"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5% - 4 особи</w:t>
            </w:r>
          </w:p>
        </w:tc>
        <w:tc>
          <w:tcPr>
            <w:tcW w:w="1022" w:type="dxa"/>
            <w:vMerge/>
            <w:tcBorders>
              <w:left w:val="single" w:sz="0" w:space="0" w:color="000000" w:themeColor="text1"/>
              <w:right w:val="single" w:sz="0" w:space="0" w:color="000000" w:themeColor="text1"/>
            </w:tcBorders>
            <w:vAlign w:val="center"/>
          </w:tcPr>
          <w:p w14:paraId="69D68900" w14:textId="77777777" w:rsidR="00A921A4" w:rsidRDefault="00A921A4"/>
        </w:tc>
      </w:tr>
      <w:tr w:rsidR="238BC1FB" w14:paraId="7DCD7BDD" w14:textId="77777777" w:rsidTr="00E33486">
        <w:trPr>
          <w:trHeight w:val="300"/>
        </w:trPr>
        <w:tc>
          <w:tcPr>
            <w:tcW w:w="2577" w:type="dxa"/>
            <w:vMerge/>
            <w:tcBorders>
              <w:left w:val="single" w:sz="0" w:space="0" w:color="000000" w:themeColor="text1"/>
              <w:bottom w:val="single" w:sz="0" w:space="0" w:color="000000" w:themeColor="text1"/>
              <w:right w:val="single" w:sz="0" w:space="0" w:color="000000" w:themeColor="text1"/>
            </w:tcBorders>
            <w:vAlign w:val="center"/>
          </w:tcPr>
          <w:p w14:paraId="03B32E36" w14:textId="77777777" w:rsidR="00A921A4" w:rsidRDefault="00A921A4"/>
        </w:tc>
        <w:tc>
          <w:tcPr>
            <w:tcW w:w="4444" w:type="dxa"/>
            <w:vMerge/>
            <w:tcBorders>
              <w:left w:val="single" w:sz="0" w:space="0" w:color="000000" w:themeColor="text1"/>
              <w:bottom w:val="single" w:sz="0" w:space="0" w:color="000000" w:themeColor="text1"/>
              <w:right w:val="single" w:sz="0" w:space="0" w:color="000000" w:themeColor="text1"/>
            </w:tcBorders>
            <w:vAlign w:val="center"/>
          </w:tcPr>
          <w:p w14:paraId="3FBE3CEE" w14:textId="77777777" w:rsidR="00A921A4" w:rsidRDefault="00A921A4"/>
        </w:tc>
        <w:tc>
          <w:tcPr>
            <w:tcW w:w="2363" w:type="dxa"/>
            <w:shd w:val="clear" w:color="auto" w:fill="E1F2FA"/>
            <w:tcMar>
              <w:top w:w="15" w:type="dxa"/>
              <w:left w:w="15" w:type="dxa"/>
              <w:right w:w="15" w:type="dxa"/>
            </w:tcMar>
            <w:vAlign w:val="center"/>
          </w:tcPr>
          <w:p w14:paraId="5D55347A" w14:textId="471359A9"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0% менше 4 осіб</w:t>
            </w:r>
          </w:p>
        </w:tc>
        <w:tc>
          <w:tcPr>
            <w:tcW w:w="1022" w:type="dxa"/>
            <w:vMerge/>
            <w:tcBorders>
              <w:left w:val="single" w:sz="0" w:space="0" w:color="000000" w:themeColor="text1"/>
              <w:bottom w:val="single" w:sz="0" w:space="0" w:color="000000" w:themeColor="text1"/>
              <w:right w:val="single" w:sz="0" w:space="0" w:color="000000" w:themeColor="text1"/>
            </w:tcBorders>
            <w:vAlign w:val="center"/>
          </w:tcPr>
          <w:p w14:paraId="7BCD86C3" w14:textId="77777777" w:rsidR="00A921A4" w:rsidRDefault="00A921A4"/>
        </w:tc>
      </w:tr>
      <w:tr w:rsidR="238BC1FB" w14:paraId="370F37FE" w14:textId="77777777" w:rsidTr="238BC1FB">
        <w:trPr>
          <w:trHeight w:val="285"/>
        </w:trPr>
        <w:tc>
          <w:tcPr>
            <w:tcW w:w="9384" w:type="dxa"/>
            <w:gridSpan w:val="3"/>
            <w:tcBorders>
              <w:top w:val="single" w:sz="8" w:space="0" w:color="000000" w:themeColor="text1"/>
            </w:tcBorders>
            <w:shd w:val="clear" w:color="auto" w:fill="E1F2FA"/>
            <w:tcMar>
              <w:top w:w="15" w:type="dxa"/>
              <w:left w:w="15" w:type="dxa"/>
              <w:right w:w="15" w:type="dxa"/>
            </w:tcMar>
            <w:vAlign w:val="center"/>
          </w:tcPr>
          <w:p w14:paraId="29A6B14C" w14:textId="77B5315B" w:rsidR="238BC1FB" w:rsidRDefault="238BC1FB" w:rsidP="00E33486">
            <w:pPr>
              <w:spacing w:after="0"/>
              <w:rPr>
                <w:rFonts w:ascii="Arial" w:eastAsia="Arial" w:hAnsi="Arial" w:cs="Arial"/>
                <w:sz w:val="16"/>
                <w:szCs w:val="16"/>
              </w:rPr>
            </w:pPr>
            <w:r w:rsidRPr="238BC1FB">
              <w:rPr>
                <w:rFonts w:ascii="Arial" w:eastAsia="Arial" w:hAnsi="Arial" w:cs="Arial"/>
                <w:sz w:val="16"/>
                <w:szCs w:val="16"/>
              </w:rPr>
              <w:t>Загальна оцінка за технічну пропозицію (макс.)</w:t>
            </w:r>
          </w:p>
        </w:tc>
        <w:tc>
          <w:tcPr>
            <w:tcW w:w="1022" w:type="dxa"/>
            <w:shd w:val="clear" w:color="auto" w:fill="E1F2FA"/>
            <w:tcMar>
              <w:top w:w="15" w:type="dxa"/>
              <w:left w:w="15" w:type="dxa"/>
              <w:right w:w="15" w:type="dxa"/>
            </w:tcMar>
            <w:vAlign w:val="center"/>
          </w:tcPr>
          <w:p w14:paraId="40660FCF" w14:textId="7AFA3328" w:rsidR="238BC1FB" w:rsidRDefault="238BC1FB" w:rsidP="00E33486">
            <w:pPr>
              <w:spacing w:after="0"/>
              <w:jc w:val="center"/>
              <w:rPr>
                <w:rFonts w:ascii="Arial" w:eastAsia="Arial" w:hAnsi="Arial" w:cs="Arial"/>
                <w:sz w:val="16"/>
                <w:szCs w:val="16"/>
              </w:rPr>
            </w:pPr>
            <w:r w:rsidRPr="238BC1FB">
              <w:rPr>
                <w:rFonts w:ascii="Arial" w:eastAsia="Arial" w:hAnsi="Arial" w:cs="Arial"/>
                <w:sz w:val="16"/>
                <w:szCs w:val="16"/>
              </w:rPr>
              <w:t>60.0%</w:t>
            </w:r>
          </w:p>
        </w:tc>
      </w:tr>
    </w:tbl>
    <w:p w14:paraId="349B38B5" w14:textId="4BE42944" w:rsidR="238BC1FB" w:rsidRDefault="238BC1FB" w:rsidP="238BC1FB">
      <w:pPr>
        <w:spacing w:after="160" w:line="259" w:lineRule="auto"/>
        <w:jc w:val="both"/>
        <w:rPr>
          <w:rFonts w:ascii="Franklin Gothic Book" w:hAnsi="Franklin Gothic Book"/>
        </w:rPr>
      </w:pPr>
    </w:p>
    <w:p w14:paraId="14149A8B" w14:textId="12F35BB4" w:rsidR="00CC7AA5" w:rsidRPr="00144040" w:rsidRDefault="0099739E" w:rsidP="00C27B82">
      <w:pPr>
        <w:spacing w:after="160" w:line="259" w:lineRule="auto"/>
        <w:jc w:val="both"/>
        <w:rPr>
          <w:rFonts w:ascii="Franklin Gothic Book" w:hAnsi="Franklin Gothic Book"/>
        </w:rPr>
      </w:pPr>
      <w:r w:rsidRPr="00144040">
        <w:rPr>
          <w:rFonts w:ascii="Franklin Gothic Book" w:hAnsi="Franklin Gothic Book"/>
        </w:rPr>
        <w:t>НРСБ</w:t>
      </w:r>
      <w:r w:rsidR="00685F52" w:rsidRPr="00144040">
        <w:rPr>
          <w:rFonts w:ascii="Franklin Gothic Book" w:hAnsi="Franklin Gothic Book"/>
        </w:rPr>
        <w:t xml:space="preserve"> оцінюватиме технічні пропозиції за вищезазначеними критеріями</w:t>
      </w:r>
      <w:r w:rsidR="00817D15" w:rsidRPr="00144040">
        <w:rPr>
          <w:rFonts w:ascii="Franklin Gothic Book" w:hAnsi="Franklin Gothic Book"/>
        </w:rPr>
        <w:t xml:space="preserve"> </w:t>
      </w:r>
      <w:r w:rsidR="00685F52" w:rsidRPr="00144040">
        <w:rPr>
          <w:rFonts w:ascii="Franklin Gothic Book" w:hAnsi="Franklin Gothic Book"/>
        </w:rPr>
        <w:t xml:space="preserve">та </w:t>
      </w:r>
      <w:r w:rsidR="00817D15" w:rsidRPr="00144040">
        <w:rPr>
          <w:rFonts w:ascii="Franklin Gothic Book" w:hAnsi="Franklin Gothic Book"/>
        </w:rPr>
        <w:t>визначатиме</w:t>
      </w:r>
      <w:r w:rsidR="00685F52" w:rsidRPr="00144040">
        <w:rPr>
          <w:rFonts w:ascii="Franklin Gothic Book" w:hAnsi="Franklin Gothic Book"/>
        </w:rPr>
        <w:t xml:space="preserve"> здатність учасників тендеру відповідати мінімальним вимогам. </w:t>
      </w:r>
      <w:r w:rsidR="00685F52" w:rsidRPr="00144040">
        <w:rPr>
          <w:rFonts w:ascii="Franklin Gothic Book" w:hAnsi="Franklin Gothic Book"/>
          <w:b/>
          <w:bCs/>
          <w:color w:val="FF0000"/>
        </w:rPr>
        <w:t>Заявки, які не відповідають мінімальним вимогам, будуть дискваліфіковані</w:t>
      </w:r>
      <w:r w:rsidR="00685F52" w:rsidRPr="00144040">
        <w:rPr>
          <w:rFonts w:ascii="Franklin Gothic Book" w:hAnsi="Franklin Gothic Book"/>
        </w:rPr>
        <w:t>.</w:t>
      </w:r>
      <w:r w:rsidR="005942F6" w:rsidRPr="00144040">
        <w:rPr>
          <w:rFonts w:ascii="Franklin Gothic Book" w:hAnsi="Franklin Gothic Book"/>
        </w:rPr>
        <w:t xml:space="preserve"> </w:t>
      </w:r>
    </w:p>
    <w:p w14:paraId="205375BC" w14:textId="261293AE" w:rsidR="003F0FED" w:rsidRPr="00144040" w:rsidRDefault="00B95AF2" w:rsidP="00CC7AA5">
      <w:pPr>
        <w:spacing w:after="160" w:line="259" w:lineRule="auto"/>
        <w:rPr>
          <w:rFonts w:ascii="Franklin Gothic Book" w:hAnsi="Franklin Gothic Book"/>
        </w:rPr>
      </w:pPr>
      <w:r w:rsidRPr="238BC1FB">
        <w:rPr>
          <w:rFonts w:ascii="Franklin Gothic Book" w:hAnsi="Franklin Gothic Book"/>
          <w:b/>
          <w:bCs/>
        </w:rPr>
        <w:t>Просимо</w:t>
      </w:r>
      <w:r w:rsidR="00A0302D" w:rsidRPr="238BC1FB">
        <w:rPr>
          <w:rFonts w:ascii="Franklin Gothic Book" w:hAnsi="Franklin Gothic Book"/>
          <w:b/>
          <w:bCs/>
        </w:rPr>
        <w:t xml:space="preserve"> </w:t>
      </w:r>
      <w:r w:rsidR="00A0302D" w:rsidRPr="238BC1FB">
        <w:rPr>
          <w:rFonts w:ascii="Franklin Gothic Book" w:hAnsi="Franklin Gothic Book"/>
          <w:b/>
          <w:bCs/>
          <w:color w:val="FF0000"/>
        </w:rPr>
        <w:t>забезпеч</w:t>
      </w:r>
      <w:r w:rsidRPr="238BC1FB">
        <w:rPr>
          <w:rFonts w:ascii="Franklin Gothic Book" w:hAnsi="Franklin Gothic Book"/>
          <w:b/>
          <w:bCs/>
          <w:color w:val="FF0000"/>
        </w:rPr>
        <w:t>ити</w:t>
      </w:r>
      <w:r w:rsidR="00A0302D" w:rsidRPr="238BC1FB">
        <w:rPr>
          <w:rFonts w:ascii="Franklin Gothic Book" w:hAnsi="Franklin Gothic Book"/>
          <w:b/>
          <w:bCs/>
          <w:color w:val="FF0000"/>
        </w:rPr>
        <w:t xml:space="preserve"> </w:t>
      </w:r>
      <w:r w:rsidRPr="238BC1FB">
        <w:rPr>
          <w:rFonts w:ascii="Franklin Gothic Book" w:hAnsi="Franklin Gothic Book"/>
          <w:b/>
          <w:bCs/>
          <w:color w:val="FF0000"/>
        </w:rPr>
        <w:t>відповідність</w:t>
      </w:r>
      <w:r w:rsidR="00A0302D" w:rsidRPr="238BC1FB">
        <w:rPr>
          <w:rFonts w:ascii="Franklin Gothic Book" w:hAnsi="Franklin Gothic Book"/>
          <w:b/>
          <w:bCs/>
          <w:color w:val="FF0000"/>
        </w:rPr>
        <w:t xml:space="preserve"> мінімальни</w:t>
      </w:r>
      <w:r w:rsidRPr="238BC1FB">
        <w:rPr>
          <w:rFonts w:ascii="Franklin Gothic Book" w:hAnsi="Franklin Gothic Book"/>
          <w:b/>
          <w:bCs/>
          <w:color w:val="FF0000"/>
        </w:rPr>
        <w:t>м</w:t>
      </w:r>
      <w:r w:rsidR="00A0302D" w:rsidRPr="238BC1FB">
        <w:rPr>
          <w:rFonts w:ascii="Franklin Gothic Book" w:hAnsi="Franklin Gothic Book"/>
          <w:b/>
          <w:bCs/>
          <w:color w:val="FF0000"/>
        </w:rPr>
        <w:t xml:space="preserve"> вимог</w:t>
      </w:r>
      <w:r w:rsidRPr="238BC1FB">
        <w:rPr>
          <w:rFonts w:ascii="Franklin Gothic Book" w:hAnsi="Franklin Gothic Book"/>
          <w:b/>
          <w:bCs/>
          <w:color w:val="FF0000"/>
        </w:rPr>
        <w:t>ам</w:t>
      </w:r>
      <w:r w:rsidR="00DD4A4E" w:rsidRPr="238BC1FB">
        <w:rPr>
          <w:rFonts w:ascii="Franklin Gothic Book" w:hAnsi="Franklin Gothic Book"/>
          <w:b/>
          <w:bCs/>
          <w:color w:val="FF0000"/>
        </w:rPr>
        <w:t xml:space="preserve"> технічної специфікації у розділі 2 пункті 3 як специфікація товарів</w:t>
      </w:r>
      <w:r w:rsidR="00A0302D" w:rsidRPr="238BC1FB">
        <w:rPr>
          <w:rFonts w:ascii="Franklin Gothic Book" w:hAnsi="Franklin Gothic Book"/>
          <w:b/>
          <w:bCs/>
          <w:color w:val="FF0000"/>
        </w:rPr>
        <w:t>.</w:t>
      </w:r>
      <w:r w:rsidR="142FB62E" w:rsidRPr="238BC1FB">
        <w:rPr>
          <w:rFonts w:ascii="Franklin Gothic Book" w:hAnsi="Franklin Gothic Book"/>
          <w:b/>
          <w:bCs/>
          <w:color w:val="FF0000"/>
        </w:rPr>
        <w:t xml:space="preserve"> Просимо забезпечити дотримання мінімальних вимог технічної специфікації, наведених у розділі 2, як технічної оцінки цього документа ITB. Будь ласка, зверніться до Додатку 3: Технічне завдання НРСБ на аудиторські послуги та Додатку 4 Технічне завдання - Аудит партнерської організації</w:t>
      </w:r>
    </w:p>
    <w:p w14:paraId="65004C62" w14:textId="563BC788" w:rsidR="00B17282" w:rsidRPr="00144040" w:rsidRDefault="003C11E1" w:rsidP="0025404D">
      <w:pPr>
        <w:spacing w:after="160" w:line="259" w:lineRule="auto"/>
        <w:jc w:val="both"/>
        <w:rPr>
          <w:rFonts w:ascii="Franklin Gothic Book" w:hAnsi="Franklin Gothic Book"/>
        </w:rPr>
      </w:pPr>
      <w:r w:rsidRPr="238BC1FB">
        <w:rPr>
          <w:rFonts w:ascii="Franklin Gothic Book" w:hAnsi="Franklin Gothic Book"/>
          <w:b/>
          <w:bCs/>
        </w:rPr>
        <w:t>Мінімальний прохідний бал для Крок</w:t>
      </w:r>
      <w:r w:rsidR="008D00AB" w:rsidRPr="238BC1FB">
        <w:rPr>
          <w:rFonts w:ascii="Franklin Gothic Book" w:hAnsi="Franklin Gothic Book"/>
          <w:b/>
          <w:bCs/>
        </w:rPr>
        <w:t>у</w:t>
      </w:r>
      <w:r w:rsidRPr="238BC1FB">
        <w:rPr>
          <w:rFonts w:ascii="Franklin Gothic Book" w:hAnsi="Franklin Gothic Book"/>
          <w:b/>
          <w:bCs/>
        </w:rPr>
        <w:t xml:space="preserve"> </w:t>
      </w:r>
      <w:r w:rsidR="00733BD1" w:rsidRPr="238BC1FB">
        <w:rPr>
          <w:rFonts w:ascii="Franklin Gothic Book" w:hAnsi="Franklin Gothic Book"/>
          <w:b/>
          <w:bCs/>
        </w:rPr>
        <w:t>2</w:t>
      </w:r>
      <w:r w:rsidR="00970936" w:rsidRPr="238BC1FB">
        <w:rPr>
          <w:rFonts w:ascii="Franklin Gothic Book" w:hAnsi="Franklin Gothic Book"/>
          <w:b/>
          <w:bCs/>
        </w:rPr>
        <w:t xml:space="preserve"> (мінімальний бал, необхідний для переходу до Кроку 3</w:t>
      </w:r>
      <w:r w:rsidR="00FC0445" w:rsidRPr="238BC1FB">
        <w:rPr>
          <w:rFonts w:ascii="Franklin Gothic Book" w:hAnsi="Franklin Gothic Book"/>
          <w:b/>
          <w:bCs/>
        </w:rPr>
        <w:t xml:space="preserve"> – фінансової оцінки</w:t>
      </w:r>
      <w:r w:rsidR="00970936" w:rsidRPr="238BC1FB">
        <w:rPr>
          <w:rFonts w:ascii="Franklin Gothic Book" w:hAnsi="Franklin Gothic Book"/>
          <w:b/>
          <w:bCs/>
        </w:rPr>
        <w:t>)</w:t>
      </w:r>
      <w:r w:rsidR="00222FE5" w:rsidRPr="238BC1FB">
        <w:rPr>
          <w:rFonts w:ascii="Franklin Gothic Book" w:hAnsi="Franklin Gothic Book"/>
          <w:b/>
          <w:bCs/>
        </w:rPr>
        <w:t xml:space="preserve"> </w:t>
      </w:r>
      <w:r w:rsidR="00733BD1" w:rsidRPr="238BC1FB">
        <w:rPr>
          <w:rFonts w:ascii="Franklin Gothic Book" w:hAnsi="Franklin Gothic Book"/>
          <w:b/>
          <w:bCs/>
        </w:rPr>
        <w:t>–</w:t>
      </w:r>
      <w:r w:rsidR="00222FE5" w:rsidRPr="238BC1FB">
        <w:rPr>
          <w:rFonts w:ascii="Franklin Gothic Book" w:hAnsi="Franklin Gothic Book"/>
          <w:b/>
          <w:bCs/>
        </w:rPr>
        <w:t xml:space="preserve"> </w:t>
      </w:r>
      <w:r w:rsidR="00BB036F" w:rsidRPr="238BC1FB">
        <w:rPr>
          <w:rFonts w:ascii="Franklin Gothic Book" w:hAnsi="Franklin Gothic Book"/>
          <w:b/>
          <w:bCs/>
          <w:color w:val="FF0000"/>
        </w:rPr>
        <w:t>3</w:t>
      </w:r>
      <w:r w:rsidR="00BC2625">
        <w:rPr>
          <w:rFonts w:ascii="Franklin Gothic Book" w:hAnsi="Franklin Gothic Book"/>
          <w:b/>
          <w:bCs/>
          <w:color w:val="FF0000"/>
        </w:rPr>
        <w:t>0</w:t>
      </w:r>
      <w:r w:rsidRPr="238BC1FB">
        <w:rPr>
          <w:rFonts w:ascii="Franklin Gothic Book" w:hAnsi="Franklin Gothic Book"/>
          <w:b/>
          <w:bCs/>
          <w:color w:val="FF0000"/>
        </w:rPr>
        <w:t xml:space="preserve"> балів з</w:t>
      </w:r>
      <w:r w:rsidR="00E81435" w:rsidRPr="238BC1FB">
        <w:rPr>
          <w:rFonts w:ascii="Franklin Gothic Book" w:hAnsi="Franklin Gothic Book"/>
          <w:b/>
          <w:bCs/>
          <w:color w:val="FF0000"/>
        </w:rPr>
        <w:t xml:space="preserve"> </w:t>
      </w:r>
      <w:r w:rsidR="0230AE66" w:rsidRPr="238BC1FB">
        <w:rPr>
          <w:rFonts w:ascii="Franklin Gothic Book" w:hAnsi="Franklin Gothic Book"/>
          <w:b/>
          <w:bCs/>
          <w:color w:val="FF0000"/>
        </w:rPr>
        <w:t>6</w:t>
      </w:r>
      <w:r w:rsidR="00E81435" w:rsidRPr="238BC1FB">
        <w:rPr>
          <w:rFonts w:ascii="Franklin Gothic Book" w:hAnsi="Franklin Gothic Book"/>
          <w:b/>
          <w:bCs/>
          <w:color w:val="FF0000"/>
        </w:rPr>
        <w:t>0</w:t>
      </w:r>
      <w:r w:rsidRPr="238BC1FB">
        <w:rPr>
          <w:rFonts w:ascii="Franklin Gothic Book" w:hAnsi="Franklin Gothic Book"/>
          <w:b/>
          <w:bCs/>
        </w:rPr>
        <w:t>.</w:t>
      </w:r>
    </w:p>
    <w:p w14:paraId="625CBC45" w14:textId="4A341A80" w:rsidR="007954C8" w:rsidRPr="00144040" w:rsidRDefault="007954C8" w:rsidP="748CF076">
      <w:pPr>
        <w:spacing w:after="0"/>
        <w:jc w:val="both"/>
        <w:outlineLvl w:val="0"/>
        <w:rPr>
          <w:rFonts w:ascii="Franklin Gothic Book" w:hAnsi="Franklin Gothic Book" w:cstheme="minorBidi"/>
          <w:b/>
          <w:bCs/>
        </w:rPr>
      </w:pPr>
      <w:r w:rsidRPr="748CF076">
        <w:rPr>
          <w:rFonts w:ascii="Franklin Gothic Book" w:hAnsi="Franklin Gothic Book" w:cstheme="minorBidi"/>
          <w:b/>
          <w:bCs/>
        </w:rPr>
        <w:t xml:space="preserve">Step 3: Financial Evaluation </w:t>
      </w:r>
      <w:r w:rsidR="00E7265E" w:rsidRPr="748CF076">
        <w:rPr>
          <w:rFonts w:ascii="Franklin Gothic Book" w:hAnsi="Franklin Gothic Book" w:cstheme="minorBidi"/>
          <w:b/>
          <w:bCs/>
        </w:rPr>
        <w:t xml:space="preserve">- </w:t>
      </w:r>
      <w:r w:rsidR="46005266" w:rsidRPr="748CF076">
        <w:rPr>
          <w:rFonts w:ascii="Franklin Gothic Book" w:hAnsi="Franklin Gothic Book" w:cstheme="minorBidi"/>
          <w:b/>
          <w:bCs/>
        </w:rPr>
        <w:t>4</w:t>
      </w:r>
      <w:r w:rsidR="00E7265E" w:rsidRPr="748CF076">
        <w:rPr>
          <w:rFonts w:ascii="Franklin Gothic Book" w:hAnsi="Franklin Gothic Book" w:cstheme="minorBidi"/>
          <w:b/>
          <w:bCs/>
        </w:rPr>
        <w:t>0 POINTS</w:t>
      </w:r>
    </w:p>
    <w:p w14:paraId="39DC0385" w14:textId="1A0920EC" w:rsidR="0001469B" w:rsidRPr="006E0D53" w:rsidRDefault="5ABF6FE3" w:rsidP="748CF076">
      <w:pPr>
        <w:spacing w:before="120" w:after="120" w:line="240" w:lineRule="auto"/>
        <w:jc w:val="both"/>
        <w:rPr>
          <w:rFonts w:ascii="Franklin Gothic Book" w:eastAsia="Franklin Gothic Book" w:hAnsi="Franklin Gothic Book" w:cs="Franklin Gothic Book"/>
          <w:color w:val="000000" w:themeColor="text1"/>
          <w:sz w:val="20"/>
          <w:szCs w:val="20"/>
        </w:rPr>
      </w:pPr>
      <w:r w:rsidRPr="748CF076">
        <w:rPr>
          <w:rFonts w:ascii="Franklin Gothic Book" w:eastAsia="Franklin Gothic Book" w:hAnsi="Franklin Gothic Book" w:cs="Franklin Gothic Book"/>
          <w:color w:val="000000" w:themeColor="text1"/>
          <w:sz w:val="20"/>
          <w:szCs w:val="20"/>
          <w:lang w:val="uk-UA"/>
        </w:rPr>
        <w:lastRenderedPageBreak/>
        <w:t xml:space="preserve"> </w:t>
      </w:r>
      <w:r w:rsidRPr="006E0D53">
        <w:rPr>
          <w:rFonts w:ascii="Franklin Gothic Book" w:eastAsia="Franklin Gothic Book" w:hAnsi="Franklin Gothic Book" w:cs="Franklin Gothic Book"/>
          <w:color w:val="000000" w:themeColor="text1"/>
          <w:sz w:val="20"/>
          <w:szCs w:val="20"/>
          <w:lang w:val="uk-UA"/>
        </w:rPr>
        <w:t>All Financial bids / offers received from the bidders  who successfully passed the Technical Evaluation stage will then be evaluated d</w:t>
      </w:r>
      <w:r w:rsidRPr="006E0D53">
        <w:rPr>
          <w:rFonts w:ascii="Franklin Gothic Book" w:eastAsia="Franklin Gothic Book" w:hAnsi="Franklin Gothic Book" w:cs="Franklin Gothic Book"/>
          <w:color w:val="000000" w:themeColor="text1"/>
          <w:sz w:val="20"/>
          <w:szCs w:val="20"/>
          <w:lang w:val="en-US"/>
        </w:rPr>
        <w:t>uring the financial evaluation</w:t>
      </w:r>
      <w:r w:rsidRPr="006E0D53">
        <w:rPr>
          <w:rFonts w:ascii="Franklin Gothic Book" w:eastAsia="Franklin Gothic Book" w:hAnsi="Franklin Gothic Book" w:cs="Franklin Gothic Book"/>
          <w:color w:val="000000" w:themeColor="text1"/>
          <w:sz w:val="20"/>
          <w:szCs w:val="20"/>
          <w:lang w:val="uk-UA"/>
        </w:rPr>
        <w:t>. The financial evaluation will be based on the competitiveness of the bidder's price offer in comparison with the offers of other bidders. The bidder with the lowest price offer will receive the highest score of 40 points.</w:t>
      </w:r>
    </w:p>
    <w:p w14:paraId="06AEB288" w14:textId="05F5B276" w:rsidR="0001469B" w:rsidRPr="006E0D53" w:rsidRDefault="5ABF6FE3" w:rsidP="00E33486">
      <w:pPr>
        <w:spacing w:before="120" w:after="120" w:line="240" w:lineRule="auto"/>
        <w:jc w:val="both"/>
        <w:rPr>
          <w:rFonts w:ascii="Franklin Gothic Book" w:eastAsia="Franklin Gothic Book" w:hAnsi="Franklin Gothic Book" w:cs="Franklin Gothic Book"/>
          <w:color w:val="000000" w:themeColor="text1"/>
          <w:sz w:val="20"/>
          <w:szCs w:val="20"/>
          <w:lang w:val="en-US"/>
        </w:rPr>
      </w:pPr>
      <w:r w:rsidRPr="006E0D53">
        <w:rPr>
          <w:rFonts w:ascii="Franklin Gothic Book" w:eastAsia="Franklin Gothic Book" w:hAnsi="Franklin Gothic Book" w:cs="Franklin Gothic Book"/>
          <w:color w:val="000000" w:themeColor="text1"/>
          <w:sz w:val="20"/>
          <w:szCs w:val="20"/>
          <w:lang w:val="uk-UA"/>
        </w:rPr>
        <w:t xml:space="preserve">The scoring criteria for Financial </w:t>
      </w:r>
      <w:r w:rsidRPr="006E0D53">
        <w:rPr>
          <w:rFonts w:ascii="Franklin Gothic Book" w:eastAsia="Franklin Gothic Book" w:hAnsi="Franklin Gothic Book" w:cs="Franklin Gothic Book"/>
          <w:color w:val="000000" w:themeColor="text1"/>
          <w:sz w:val="20"/>
          <w:szCs w:val="20"/>
          <w:lang w:val="en-AU"/>
        </w:rPr>
        <w:t>Evaluation</w:t>
      </w:r>
      <w:r w:rsidRPr="006E0D53">
        <w:rPr>
          <w:rFonts w:ascii="Franklin Gothic Book" w:eastAsia="Franklin Gothic Book" w:hAnsi="Franklin Gothic Book" w:cs="Franklin Gothic Book"/>
          <w:b/>
          <w:bCs/>
          <w:color w:val="000000" w:themeColor="text1"/>
          <w:sz w:val="20"/>
          <w:szCs w:val="20"/>
        </w:rPr>
        <w:t xml:space="preserve"> </w:t>
      </w:r>
      <w:r w:rsidRPr="006E0D53">
        <w:rPr>
          <w:rFonts w:ascii="Franklin Gothic Book" w:eastAsia="Franklin Gothic Book" w:hAnsi="Franklin Gothic Book" w:cs="Franklin Gothic Book"/>
          <w:color w:val="000000" w:themeColor="text1"/>
          <w:sz w:val="20"/>
          <w:szCs w:val="20"/>
          <w:lang w:val="uk-UA"/>
        </w:rPr>
        <w:t xml:space="preserve">are </w:t>
      </w:r>
      <w:r w:rsidRPr="006E0D53">
        <w:rPr>
          <w:rFonts w:ascii="Franklin Gothic Book" w:eastAsia="Franklin Gothic Book" w:hAnsi="Franklin Gothic Book" w:cs="Franklin Gothic Book"/>
          <w:color w:val="000000" w:themeColor="text1"/>
          <w:sz w:val="20"/>
          <w:szCs w:val="20"/>
          <w:lang w:val="en-US"/>
        </w:rPr>
        <w:t xml:space="preserve">outlined </w:t>
      </w:r>
      <w:r w:rsidRPr="006E0D53">
        <w:rPr>
          <w:rFonts w:ascii="Franklin Gothic Book" w:eastAsia="Franklin Gothic Book" w:hAnsi="Franklin Gothic Book" w:cs="Franklin Gothic Book"/>
          <w:color w:val="000000" w:themeColor="text1"/>
          <w:sz w:val="20"/>
          <w:szCs w:val="20"/>
          <w:lang w:val="uk-UA"/>
        </w:rPr>
        <w:t>in the table below</w:t>
      </w:r>
      <w:r w:rsidRPr="006E0D53">
        <w:rPr>
          <w:rFonts w:ascii="Franklin Gothic Book" w:eastAsia="Franklin Gothic Book" w:hAnsi="Franklin Gothic Book" w:cs="Franklin Gothic Book"/>
          <w:color w:val="000000" w:themeColor="text1"/>
          <w:sz w:val="20"/>
          <w:szCs w:val="20"/>
          <w:lang w:val="en-US"/>
        </w:rPr>
        <w:t>.</w:t>
      </w:r>
    </w:p>
    <w:tbl>
      <w:tblPr>
        <w:tblStyle w:val="-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0"/>
        <w:gridCol w:w="7710"/>
        <w:gridCol w:w="2235"/>
      </w:tblGrid>
      <w:tr w:rsidR="748CF076" w:rsidRPr="006E0D53" w14:paraId="6D1919D5" w14:textId="77777777" w:rsidTr="748CF0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 w:type="dxa"/>
            <w:tcBorders>
              <w:bottom w:val="single" w:sz="12" w:space="0" w:color="666666"/>
            </w:tcBorders>
            <w:tcMar>
              <w:left w:w="105" w:type="dxa"/>
              <w:right w:w="105" w:type="dxa"/>
            </w:tcMar>
            <w:vAlign w:val="center"/>
          </w:tcPr>
          <w:p w14:paraId="03CE07E7" w14:textId="0B2F4EB6" w:rsidR="748CF076" w:rsidRPr="006E0D53" w:rsidRDefault="748CF076" w:rsidP="00E33486">
            <w:pPr>
              <w:widowControl w:val="0"/>
              <w:ind w:left="426" w:right="160" w:hanging="426"/>
              <w:jc w:val="center"/>
              <w:rPr>
                <w:rFonts w:ascii="Franklin Gothic Book" w:eastAsia="Franklin Gothic Book" w:hAnsi="Franklin Gothic Book" w:cs="Franklin Gothic Book"/>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AU"/>
              </w:rPr>
              <w:t>#</w:t>
            </w:r>
          </w:p>
        </w:tc>
        <w:tc>
          <w:tcPr>
            <w:tcW w:w="7710" w:type="dxa"/>
            <w:tcBorders>
              <w:bottom w:val="single" w:sz="12" w:space="0" w:color="666666"/>
            </w:tcBorders>
            <w:tcMar>
              <w:left w:w="105" w:type="dxa"/>
              <w:right w:w="105" w:type="dxa"/>
            </w:tcMar>
            <w:vAlign w:val="center"/>
          </w:tcPr>
          <w:p w14:paraId="4EBCA748" w14:textId="5C42D148" w:rsidR="748CF076" w:rsidRPr="006E0D53" w:rsidRDefault="748CF076" w:rsidP="00E33486">
            <w:pPr>
              <w:widowControl w:val="0"/>
              <w:ind w:left="426" w:right="160" w:hanging="426"/>
              <w:jc w:val="center"/>
              <w:cnfStyle w:val="100000000000" w:firstRow="1"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b w:val="0"/>
                <w:bCs w:val="0"/>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AU"/>
              </w:rPr>
              <w:t>Criteria</w:t>
            </w:r>
          </w:p>
        </w:tc>
        <w:tc>
          <w:tcPr>
            <w:tcW w:w="2235" w:type="dxa"/>
            <w:tcBorders>
              <w:bottom w:val="single" w:sz="12" w:space="0" w:color="666666"/>
            </w:tcBorders>
            <w:tcMar>
              <w:left w:w="105" w:type="dxa"/>
              <w:right w:w="105" w:type="dxa"/>
            </w:tcMar>
            <w:vAlign w:val="center"/>
          </w:tcPr>
          <w:p w14:paraId="19525111" w14:textId="069FD18F" w:rsidR="748CF076" w:rsidRPr="006E0D53" w:rsidRDefault="748CF076" w:rsidP="00E33486">
            <w:pPr>
              <w:widowControl w:val="0"/>
              <w:ind w:left="426" w:right="160" w:hanging="426"/>
              <w:jc w:val="center"/>
              <w:cnfStyle w:val="100000000000" w:firstRow="1"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b w:val="0"/>
                <w:bCs w:val="0"/>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AU"/>
              </w:rPr>
              <w:t>Weight (</w:t>
            </w:r>
            <w:r w:rsidR="71E1B361" w:rsidRPr="006E0D53">
              <w:rPr>
                <w:rFonts w:ascii="Franklin Gothic Book" w:eastAsia="Franklin Gothic Book" w:hAnsi="Franklin Gothic Book" w:cs="Franklin Gothic Book"/>
                <w:color w:val="000000" w:themeColor="text1"/>
                <w:sz w:val="20"/>
                <w:szCs w:val="20"/>
                <w:lang w:val="en-AU"/>
              </w:rPr>
              <w:t>40</w:t>
            </w:r>
            <w:r w:rsidRPr="006E0D53">
              <w:rPr>
                <w:rFonts w:ascii="Franklin Gothic Book" w:eastAsia="Franklin Gothic Book" w:hAnsi="Franklin Gothic Book" w:cs="Franklin Gothic Book"/>
                <w:color w:val="000000" w:themeColor="text1"/>
                <w:sz w:val="20"/>
                <w:szCs w:val="20"/>
                <w:lang w:val="en-AU"/>
              </w:rPr>
              <w:t xml:space="preserve"> </w:t>
            </w:r>
            <w:r w:rsidRPr="006E0D53">
              <w:rPr>
                <w:rFonts w:ascii="Franklin Gothic Book" w:eastAsia="Franklin Gothic Book" w:hAnsi="Franklin Gothic Book" w:cs="Franklin Gothic Book"/>
                <w:color w:val="000000" w:themeColor="text1"/>
                <w:sz w:val="20"/>
                <w:szCs w:val="20"/>
                <w:lang w:val="en-US"/>
              </w:rPr>
              <w:t>points</w:t>
            </w:r>
            <w:r w:rsidRPr="006E0D53">
              <w:rPr>
                <w:rFonts w:ascii="Franklin Gothic Book" w:eastAsia="Franklin Gothic Book" w:hAnsi="Franklin Gothic Book" w:cs="Franklin Gothic Book"/>
                <w:color w:val="000000" w:themeColor="text1"/>
                <w:sz w:val="20"/>
                <w:szCs w:val="20"/>
                <w:lang w:val="en-AU"/>
              </w:rPr>
              <w:t>)</w:t>
            </w:r>
          </w:p>
        </w:tc>
      </w:tr>
      <w:tr w:rsidR="748CF076" w14:paraId="740CC41A" w14:textId="77777777" w:rsidTr="748CF076">
        <w:trPr>
          <w:trHeight w:val="300"/>
        </w:trPr>
        <w:tc>
          <w:tcPr>
            <w:cnfStyle w:val="001000000000" w:firstRow="0" w:lastRow="0" w:firstColumn="1" w:lastColumn="0" w:oddVBand="0" w:evenVBand="0" w:oddHBand="0" w:evenHBand="0" w:firstRowFirstColumn="0" w:firstRowLastColumn="0" w:lastRowFirstColumn="0" w:lastRowLastColumn="0"/>
            <w:tcW w:w="480" w:type="dxa"/>
            <w:tcMar>
              <w:left w:w="105" w:type="dxa"/>
              <w:right w:w="105" w:type="dxa"/>
            </w:tcMar>
            <w:vAlign w:val="center"/>
          </w:tcPr>
          <w:p w14:paraId="1CCB156E" w14:textId="19AE96B7" w:rsidR="748CF076" w:rsidRPr="006E0D53" w:rsidRDefault="748CF076" w:rsidP="00E33486">
            <w:pPr>
              <w:widowControl w:val="0"/>
              <w:ind w:right="160"/>
              <w:jc w:val="center"/>
              <w:rPr>
                <w:rFonts w:ascii="Franklin Gothic Book" w:eastAsia="Franklin Gothic Book" w:hAnsi="Franklin Gothic Book" w:cs="Franklin Gothic Book"/>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uk-UA"/>
              </w:rPr>
              <w:t>1</w:t>
            </w:r>
          </w:p>
        </w:tc>
        <w:tc>
          <w:tcPr>
            <w:tcW w:w="7710" w:type="dxa"/>
            <w:tcMar>
              <w:left w:w="105" w:type="dxa"/>
              <w:right w:w="105" w:type="dxa"/>
            </w:tcMar>
            <w:vAlign w:val="center"/>
          </w:tcPr>
          <w:p w14:paraId="510C4FA8" w14:textId="42D2C4D6" w:rsidR="748CF076" w:rsidRPr="006E0D53" w:rsidRDefault="748CF076" w:rsidP="00E33486">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AU"/>
              </w:rPr>
              <w:t>Price in comparison to other offers</w:t>
            </w:r>
            <w:r w:rsidRPr="006E0D53">
              <w:rPr>
                <w:rFonts w:ascii="Franklin Gothic Book" w:eastAsia="Franklin Gothic Book" w:hAnsi="Franklin Gothic Book" w:cs="Franklin Gothic Book"/>
                <w:color w:val="000000" w:themeColor="text1"/>
                <w:sz w:val="20"/>
                <w:szCs w:val="20"/>
                <w:lang w:val="uk-UA"/>
              </w:rPr>
              <w:t xml:space="preserve"> </w:t>
            </w:r>
            <w:r w:rsidRPr="006E0D53">
              <w:rPr>
                <w:rFonts w:ascii="Franklin Gothic Book" w:eastAsia="Franklin Gothic Book" w:hAnsi="Franklin Gothic Book" w:cs="Franklin Gothic Book"/>
                <w:color w:val="000000" w:themeColor="text1"/>
                <w:sz w:val="20"/>
                <w:szCs w:val="20"/>
                <w:lang w:val="en-US"/>
              </w:rPr>
              <w:t xml:space="preserve">based on the following formula: </w:t>
            </w:r>
          </w:p>
          <w:p w14:paraId="30EEEB4B" w14:textId="46E97849" w:rsidR="748CF076" w:rsidRPr="006E0D53" w:rsidRDefault="748CF076" w:rsidP="00E33486">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US"/>
              </w:rPr>
              <w:t>X/Y*Z</w:t>
            </w:r>
          </w:p>
          <w:p w14:paraId="5B8331C8" w14:textId="70C905D4" w:rsidR="748CF076" w:rsidRPr="006E0D53" w:rsidRDefault="748CF076" w:rsidP="00E33486">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US"/>
              </w:rPr>
              <w:t>X- Cheapest offer</w:t>
            </w:r>
          </w:p>
          <w:p w14:paraId="5DC11601" w14:textId="255109B6" w:rsidR="748CF076" w:rsidRPr="006E0D53" w:rsidRDefault="748CF076" w:rsidP="00E33486">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US"/>
              </w:rPr>
              <w:t>Y- Bidder offer</w:t>
            </w:r>
          </w:p>
          <w:p w14:paraId="1B7974B1" w14:textId="1F3A8FA7" w:rsidR="748CF076" w:rsidRPr="006E0D53" w:rsidRDefault="748CF076" w:rsidP="00E33486">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US"/>
              </w:rPr>
              <w:t>Z- Maximum of marks</w:t>
            </w:r>
          </w:p>
        </w:tc>
        <w:tc>
          <w:tcPr>
            <w:tcW w:w="2235" w:type="dxa"/>
            <w:tcMar>
              <w:left w:w="105" w:type="dxa"/>
              <w:right w:w="105" w:type="dxa"/>
            </w:tcMar>
            <w:vAlign w:val="center"/>
          </w:tcPr>
          <w:p w14:paraId="429B3C27" w14:textId="34A4A9ED" w:rsidR="748CF076" w:rsidRPr="006E0D53" w:rsidRDefault="748CF076" w:rsidP="00E33486">
            <w:pPr>
              <w:widowControl w:val="0"/>
              <w:ind w:right="160"/>
              <w:jc w:val="center"/>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rPr>
            </w:pPr>
            <w:r w:rsidRPr="006E0D53">
              <w:rPr>
                <w:rFonts w:ascii="Franklin Gothic Book" w:eastAsia="Franklin Gothic Book" w:hAnsi="Franklin Gothic Book" w:cs="Franklin Gothic Book"/>
                <w:color w:val="000000" w:themeColor="text1"/>
                <w:sz w:val="20"/>
                <w:szCs w:val="20"/>
                <w:lang w:val="en-AU"/>
              </w:rPr>
              <w:t xml:space="preserve">Max. </w:t>
            </w:r>
            <w:r w:rsidR="23D80FB8" w:rsidRPr="006E0D53">
              <w:rPr>
                <w:rFonts w:ascii="Franklin Gothic Book" w:eastAsia="Franklin Gothic Book" w:hAnsi="Franklin Gothic Book" w:cs="Franklin Gothic Book"/>
                <w:color w:val="000000" w:themeColor="text1"/>
                <w:sz w:val="20"/>
                <w:szCs w:val="20"/>
                <w:lang w:val="en-AU"/>
              </w:rPr>
              <w:t>40</w:t>
            </w:r>
            <w:r w:rsidRPr="006E0D53">
              <w:rPr>
                <w:rFonts w:ascii="Franklin Gothic Book" w:eastAsia="Franklin Gothic Book" w:hAnsi="Franklin Gothic Book" w:cs="Franklin Gothic Book"/>
                <w:color w:val="FF0000"/>
                <w:sz w:val="20"/>
                <w:szCs w:val="20"/>
                <w:lang w:val="en-AU"/>
              </w:rPr>
              <w:t xml:space="preserve"> </w:t>
            </w:r>
            <w:r w:rsidRPr="006E0D53">
              <w:rPr>
                <w:rFonts w:ascii="Franklin Gothic Book" w:eastAsia="Franklin Gothic Book" w:hAnsi="Franklin Gothic Book" w:cs="Franklin Gothic Book"/>
                <w:color w:val="000000" w:themeColor="text1"/>
                <w:sz w:val="20"/>
                <w:szCs w:val="20"/>
                <w:lang w:val="en-AU"/>
              </w:rPr>
              <w:t>points</w:t>
            </w:r>
          </w:p>
        </w:tc>
      </w:tr>
    </w:tbl>
    <w:p w14:paraId="279DA998" w14:textId="77777777" w:rsidR="007954C8" w:rsidRPr="00144040" w:rsidRDefault="007954C8" w:rsidP="007954C8">
      <w:pPr>
        <w:spacing w:after="0" w:line="240" w:lineRule="auto"/>
        <w:jc w:val="both"/>
        <w:outlineLvl w:val="0"/>
        <w:rPr>
          <w:rFonts w:ascii="Franklin Gothic Book" w:eastAsia="Arial" w:hAnsi="Franklin Gothic Book" w:cs="Arial"/>
          <w:color w:val="000000" w:themeColor="text1"/>
        </w:rPr>
      </w:pPr>
    </w:p>
    <w:p w14:paraId="667FF62C" w14:textId="694A7B10" w:rsidR="007954C8" w:rsidRDefault="007954C8" w:rsidP="238BC1FB">
      <w:pPr>
        <w:spacing w:after="0"/>
        <w:ind w:left="284"/>
        <w:rPr>
          <w:rFonts w:ascii="Franklin Gothic Book" w:eastAsia="Franklin Gothic Book" w:hAnsi="Franklin Gothic Book" w:cs="Franklin Gothic Book"/>
          <w:b/>
          <w:bCs/>
          <w:color w:val="000000" w:themeColor="text1"/>
          <w:lang w:val="uk-UA"/>
        </w:rPr>
      </w:pPr>
      <w:r w:rsidRPr="238BC1FB">
        <w:rPr>
          <w:rFonts w:ascii="Franklin Gothic Book" w:eastAsia="Franklin Gothic Book" w:hAnsi="Franklin Gothic Book" w:cs="Franklin Gothic Book"/>
          <w:b/>
          <w:bCs/>
          <w:color w:val="000000" w:themeColor="text1"/>
        </w:rPr>
        <w:t xml:space="preserve">Крок 3: Фінансова оцінка </w:t>
      </w:r>
      <w:r w:rsidR="00BE178B" w:rsidRPr="238BC1FB">
        <w:rPr>
          <w:rFonts w:ascii="Franklin Gothic Book" w:eastAsia="Franklin Gothic Book" w:hAnsi="Franklin Gothic Book" w:cs="Franklin Gothic Book"/>
          <w:b/>
          <w:bCs/>
          <w:color w:val="000000" w:themeColor="text1"/>
        </w:rPr>
        <w:t xml:space="preserve">– </w:t>
      </w:r>
      <w:r w:rsidR="66A3EE46" w:rsidRPr="238BC1FB">
        <w:rPr>
          <w:rFonts w:ascii="Franklin Gothic Book" w:eastAsia="Franklin Gothic Book" w:hAnsi="Franklin Gothic Book" w:cs="Franklin Gothic Book"/>
          <w:b/>
          <w:bCs/>
          <w:color w:val="000000" w:themeColor="text1"/>
        </w:rPr>
        <w:t>4</w:t>
      </w:r>
      <w:r w:rsidR="00BE178B" w:rsidRPr="238BC1FB">
        <w:rPr>
          <w:rFonts w:ascii="Franklin Gothic Book" w:eastAsia="Franklin Gothic Book" w:hAnsi="Franklin Gothic Book" w:cs="Franklin Gothic Book"/>
          <w:b/>
          <w:bCs/>
          <w:color w:val="000000" w:themeColor="text1"/>
        </w:rPr>
        <w:t>0 БАЛІВ</w:t>
      </w:r>
    </w:p>
    <w:p w14:paraId="504749F5" w14:textId="77777777" w:rsidR="0075627E" w:rsidRDefault="0075627E" w:rsidP="238BC1FB">
      <w:pPr>
        <w:spacing w:after="0"/>
        <w:ind w:left="284"/>
        <w:rPr>
          <w:rFonts w:ascii="Franklin Gothic Book" w:eastAsia="Franklin Gothic Book" w:hAnsi="Franklin Gothic Book" w:cs="Franklin Gothic Book"/>
          <w:b/>
          <w:bCs/>
          <w:color w:val="000000" w:themeColor="text1"/>
          <w:lang w:val="uk-UA"/>
        </w:rPr>
      </w:pPr>
    </w:p>
    <w:p w14:paraId="5E5F8D29" w14:textId="77777777" w:rsidR="0075627E" w:rsidRPr="0075627E" w:rsidRDefault="0075627E" w:rsidP="0075627E">
      <w:pPr>
        <w:spacing w:after="0" w:line="240" w:lineRule="auto"/>
        <w:jc w:val="both"/>
        <w:rPr>
          <w:rFonts w:ascii="Franklin Gothic Book" w:eastAsia="Arial" w:hAnsi="Franklin Gothic Book" w:cs="Arial"/>
          <w:color w:val="000000" w:themeColor="text1"/>
          <w:lang w:val="uk-UA"/>
        </w:rPr>
      </w:pPr>
      <w:r w:rsidRPr="0075627E">
        <w:rPr>
          <w:rFonts w:ascii="Franklin Gothic Book" w:eastAsia="Arial" w:hAnsi="Franklin Gothic Book" w:cs="Arial"/>
          <w:color w:val="000000" w:themeColor="text1"/>
          <w:sz w:val="20"/>
          <w:szCs w:val="20"/>
          <w:lang w:val="uk-UA"/>
        </w:rPr>
        <w:t>Всі Фінансові пропозиції, отримані від учасників торгів, які успішно пройшли етап Технічної оцінки, будуть оцінені під час фінансової оцінки. Фінансова оцінка базуватиметься на конкурентоспроможності цінової пропозиції учасника торгів у порівнянні з пропозиціями інших учасників торгів. Учасник з найнижчою ціновою пропозицією отримає найвищу оцінку в 40 балів</w:t>
      </w:r>
      <w:r w:rsidRPr="0075627E">
        <w:rPr>
          <w:rFonts w:ascii="Franklin Gothic Book" w:eastAsia="Arial" w:hAnsi="Franklin Gothic Book" w:cs="Arial"/>
          <w:color w:val="000000" w:themeColor="text1"/>
          <w:lang w:val="uk-UA"/>
        </w:rPr>
        <w:t>.</w:t>
      </w:r>
    </w:p>
    <w:p w14:paraId="12B75243" w14:textId="77777777" w:rsidR="0075627E" w:rsidRPr="0075627E" w:rsidRDefault="0075627E" w:rsidP="0075627E">
      <w:pPr>
        <w:spacing w:after="0" w:line="240" w:lineRule="auto"/>
        <w:jc w:val="both"/>
        <w:rPr>
          <w:rFonts w:ascii="Franklin Gothic Book" w:eastAsia="Arial" w:hAnsi="Franklin Gothic Book" w:cs="Arial"/>
          <w:color w:val="000000" w:themeColor="text1"/>
          <w:lang w:val="uk-UA"/>
        </w:rPr>
      </w:pPr>
    </w:p>
    <w:p w14:paraId="1DDB8B31" w14:textId="77777777" w:rsidR="0075627E" w:rsidRDefault="0075627E" w:rsidP="0075627E">
      <w:pPr>
        <w:spacing w:after="0" w:line="240" w:lineRule="auto"/>
        <w:jc w:val="both"/>
        <w:rPr>
          <w:rFonts w:ascii="Franklin Gothic Book" w:eastAsia="Arial" w:hAnsi="Franklin Gothic Book" w:cs="Arial"/>
          <w:color w:val="000000" w:themeColor="text1"/>
          <w:sz w:val="20"/>
          <w:szCs w:val="20"/>
          <w:lang w:val="uk-UA"/>
        </w:rPr>
      </w:pPr>
      <w:r w:rsidRPr="0075627E">
        <w:rPr>
          <w:rFonts w:ascii="Franklin Gothic Book" w:eastAsia="Arial" w:hAnsi="Franklin Gothic Book" w:cs="Arial"/>
          <w:color w:val="000000" w:themeColor="text1"/>
          <w:sz w:val="20"/>
          <w:szCs w:val="20"/>
          <w:lang w:val="uk-UA"/>
        </w:rPr>
        <w:t>Критерії підрахунку балів для Фінансової оцінки наведені в таблиці нижче.</w:t>
      </w:r>
    </w:p>
    <w:p w14:paraId="4353476A" w14:textId="77777777" w:rsidR="0075627E" w:rsidRPr="0075627E" w:rsidRDefault="0075627E" w:rsidP="0075627E">
      <w:pPr>
        <w:spacing w:after="0" w:line="240" w:lineRule="auto"/>
        <w:jc w:val="both"/>
        <w:rPr>
          <w:rFonts w:ascii="Franklin Gothic Book" w:eastAsia="Arial" w:hAnsi="Franklin Gothic Book" w:cs="Arial"/>
          <w:color w:val="000000" w:themeColor="text1"/>
          <w:sz w:val="20"/>
          <w:szCs w:val="20"/>
          <w:lang w:val="uk-UA"/>
        </w:rPr>
      </w:pPr>
    </w:p>
    <w:tbl>
      <w:tblPr>
        <w:tblStyle w:val="-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0"/>
        <w:gridCol w:w="7710"/>
        <w:gridCol w:w="2235"/>
      </w:tblGrid>
      <w:tr w:rsidR="0075627E" w14:paraId="791922E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 w:type="dxa"/>
            <w:tcBorders>
              <w:bottom w:val="single" w:sz="12" w:space="0" w:color="666666"/>
            </w:tcBorders>
            <w:tcMar>
              <w:left w:w="105" w:type="dxa"/>
              <w:right w:w="105" w:type="dxa"/>
            </w:tcMar>
            <w:vAlign w:val="center"/>
          </w:tcPr>
          <w:p w14:paraId="0A7788C8" w14:textId="77777777" w:rsidR="0075627E" w:rsidRPr="0075627E" w:rsidRDefault="0075627E">
            <w:pPr>
              <w:widowControl w:val="0"/>
              <w:ind w:left="426" w:right="160" w:hanging="426"/>
              <w:jc w:val="center"/>
              <w:rPr>
                <w:rFonts w:ascii="Franklin Gothic Book" w:eastAsia="Franklin Gothic Book" w:hAnsi="Franklin Gothic Book" w:cs="Franklin Gothic Book"/>
                <w:color w:val="000000" w:themeColor="text1"/>
                <w:sz w:val="20"/>
                <w:szCs w:val="20"/>
              </w:rPr>
            </w:pPr>
            <w:r w:rsidRPr="0075627E">
              <w:rPr>
                <w:rFonts w:ascii="Franklin Gothic Book" w:eastAsia="Franklin Gothic Book" w:hAnsi="Franklin Gothic Book" w:cs="Franklin Gothic Book"/>
                <w:color w:val="000000" w:themeColor="text1"/>
                <w:sz w:val="20"/>
                <w:szCs w:val="20"/>
                <w:lang w:val="en-AU"/>
              </w:rPr>
              <w:t>#</w:t>
            </w:r>
          </w:p>
        </w:tc>
        <w:tc>
          <w:tcPr>
            <w:tcW w:w="7710" w:type="dxa"/>
            <w:tcBorders>
              <w:bottom w:val="single" w:sz="12" w:space="0" w:color="666666"/>
            </w:tcBorders>
            <w:tcMar>
              <w:left w:w="105" w:type="dxa"/>
              <w:right w:w="105" w:type="dxa"/>
            </w:tcMar>
            <w:vAlign w:val="center"/>
          </w:tcPr>
          <w:p w14:paraId="26C71A0E" w14:textId="77777777" w:rsidR="0075627E" w:rsidRPr="0075627E" w:rsidRDefault="0075627E">
            <w:pPr>
              <w:widowControl w:val="0"/>
              <w:ind w:left="426" w:right="160" w:hanging="426"/>
              <w:jc w:val="center"/>
              <w:cnfStyle w:val="100000000000" w:firstRow="1"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b w:val="0"/>
                <w:bCs w:val="0"/>
                <w:color w:val="000000" w:themeColor="text1"/>
                <w:sz w:val="20"/>
                <w:szCs w:val="20"/>
                <w:lang w:val="uk-UA"/>
              </w:rPr>
            </w:pPr>
            <w:r w:rsidRPr="0075627E">
              <w:rPr>
                <w:rFonts w:ascii="Franklin Gothic Book" w:eastAsia="Franklin Gothic Book" w:hAnsi="Franklin Gothic Book" w:cs="Franklin Gothic Book"/>
                <w:color w:val="000000" w:themeColor="text1"/>
                <w:sz w:val="20"/>
                <w:szCs w:val="20"/>
                <w:lang w:val="uk-UA"/>
              </w:rPr>
              <w:t>Критерії</w:t>
            </w:r>
          </w:p>
        </w:tc>
        <w:tc>
          <w:tcPr>
            <w:tcW w:w="2235" w:type="dxa"/>
            <w:tcBorders>
              <w:bottom w:val="single" w:sz="12" w:space="0" w:color="666666"/>
            </w:tcBorders>
            <w:tcMar>
              <w:left w:w="105" w:type="dxa"/>
              <w:right w:w="105" w:type="dxa"/>
            </w:tcMar>
            <w:vAlign w:val="center"/>
          </w:tcPr>
          <w:p w14:paraId="3F3F43CF" w14:textId="77777777" w:rsidR="0075627E" w:rsidRPr="0075627E" w:rsidRDefault="0075627E">
            <w:pPr>
              <w:widowControl w:val="0"/>
              <w:ind w:left="426" w:right="160" w:hanging="426"/>
              <w:jc w:val="center"/>
              <w:cnfStyle w:val="100000000000" w:firstRow="1"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b w:val="0"/>
                <w:bCs w:val="0"/>
                <w:color w:val="000000" w:themeColor="text1"/>
                <w:sz w:val="20"/>
                <w:szCs w:val="20"/>
              </w:rPr>
            </w:pPr>
            <w:r w:rsidRPr="0075627E">
              <w:rPr>
                <w:rFonts w:ascii="Franklin Gothic Book" w:eastAsia="Franklin Gothic Book" w:hAnsi="Franklin Gothic Book" w:cs="Franklin Gothic Book"/>
                <w:color w:val="000000" w:themeColor="text1"/>
                <w:sz w:val="20"/>
                <w:szCs w:val="20"/>
                <w:lang w:val="en-AU"/>
              </w:rPr>
              <w:t>Вагомість (40 балів)</w:t>
            </w:r>
          </w:p>
        </w:tc>
      </w:tr>
      <w:tr w:rsidR="0075627E" w14:paraId="12840A93" w14:textId="77777777">
        <w:trPr>
          <w:trHeight w:val="300"/>
        </w:trPr>
        <w:tc>
          <w:tcPr>
            <w:cnfStyle w:val="001000000000" w:firstRow="0" w:lastRow="0" w:firstColumn="1" w:lastColumn="0" w:oddVBand="0" w:evenVBand="0" w:oddHBand="0" w:evenHBand="0" w:firstRowFirstColumn="0" w:firstRowLastColumn="0" w:lastRowFirstColumn="0" w:lastRowLastColumn="0"/>
            <w:tcW w:w="480" w:type="dxa"/>
            <w:tcMar>
              <w:left w:w="105" w:type="dxa"/>
              <w:right w:w="105" w:type="dxa"/>
            </w:tcMar>
            <w:vAlign w:val="center"/>
          </w:tcPr>
          <w:p w14:paraId="545DF048" w14:textId="77777777" w:rsidR="0075627E" w:rsidRPr="0075627E" w:rsidRDefault="0075627E">
            <w:pPr>
              <w:widowControl w:val="0"/>
              <w:ind w:right="160"/>
              <w:jc w:val="center"/>
              <w:rPr>
                <w:rFonts w:ascii="Franklin Gothic Book" w:eastAsia="Franklin Gothic Book" w:hAnsi="Franklin Gothic Book" w:cs="Franklin Gothic Book"/>
                <w:color w:val="000000" w:themeColor="text1"/>
                <w:sz w:val="20"/>
                <w:szCs w:val="20"/>
              </w:rPr>
            </w:pPr>
            <w:r w:rsidRPr="0075627E">
              <w:rPr>
                <w:rFonts w:ascii="Franklin Gothic Book" w:eastAsia="Franklin Gothic Book" w:hAnsi="Franklin Gothic Book" w:cs="Franklin Gothic Book"/>
                <w:color w:val="000000" w:themeColor="text1"/>
                <w:sz w:val="20"/>
                <w:szCs w:val="20"/>
                <w:lang w:val="uk-UA"/>
              </w:rPr>
              <w:t>1</w:t>
            </w:r>
          </w:p>
        </w:tc>
        <w:tc>
          <w:tcPr>
            <w:tcW w:w="7710" w:type="dxa"/>
            <w:tcMar>
              <w:left w:w="105" w:type="dxa"/>
              <w:right w:w="105" w:type="dxa"/>
            </w:tcMar>
            <w:vAlign w:val="center"/>
          </w:tcPr>
          <w:p w14:paraId="32D7E2AF" w14:textId="77777777" w:rsidR="0075627E" w:rsidRPr="0075627E" w:rsidRDefault="0075627E">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lang w:val="uk-UA"/>
              </w:rPr>
            </w:pPr>
            <w:r w:rsidRPr="0075627E">
              <w:rPr>
                <w:rFonts w:ascii="Franklin Gothic Book" w:eastAsia="Franklin Gothic Book" w:hAnsi="Franklin Gothic Book" w:cs="Franklin Gothic Book"/>
                <w:color w:val="000000" w:themeColor="text1"/>
                <w:sz w:val="20"/>
                <w:szCs w:val="20"/>
                <w:lang w:val="en-AU"/>
              </w:rPr>
              <w:t>Ціна в порівнянні з іншими пропозиціями розраховується за наступною формулою:</w:t>
            </w:r>
          </w:p>
          <w:p w14:paraId="1F2015F7" w14:textId="77777777" w:rsidR="0075627E" w:rsidRPr="0075627E" w:rsidRDefault="0075627E">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lang w:val="uk-UA"/>
              </w:rPr>
            </w:pPr>
            <w:r w:rsidRPr="0075627E">
              <w:rPr>
                <w:rFonts w:ascii="Franklin Gothic Book" w:eastAsia="Franklin Gothic Book" w:hAnsi="Franklin Gothic Book" w:cs="Franklin Gothic Book"/>
                <w:color w:val="000000" w:themeColor="text1"/>
                <w:sz w:val="20"/>
                <w:szCs w:val="20"/>
                <w:lang w:val="en-US"/>
              </w:rPr>
              <w:t>X</w:t>
            </w:r>
            <w:r w:rsidRPr="0075627E">
              <w:rPr>
                <w:rFonts w:ascii="Franklin Gothic Book" w:eastAsia="Franklin Gothic Book" w:hAnsi="Franklin Gothic Book" w:cs="Franklin Gothic Book"/>
                <w:color w:val="000000" w:themeColor="text1"/>
                <w:sz w:val="20"/>
                <w:szCs w:val="20"/>
                <w:lang w:val="uk-UA"/>
              </w:rPr>
              <w:t>/</w:t>
            </w:r>
            <w:r w:rsidRPr="0075627E">
              <w:rPr>
                <w:rFonts w:ascii="Franklin Gothic Book" w:eastAsia="Franklin Gothic Book" w:hAnsi="Franklin Gothic Book" w:cs="Franklin Gothic Book"/>
                <w:color w:val="000000" w:themeColor="text1"/>
                <w:sz w:val="20"/>
                <w:szCs w:val="20"/>
                <w:lang w:val="en-US"/>
              </w:rPr>
              <w:t>Y</w:t>
            </w:r>
            <w:r w:rsidRPr="0075627E">
              <w:rPr>
                <w:rFonts w:ascii="Franklin Gothic Book" w:eastAsia="Franklin Gothic Book" w:hAnsi="Franklin Gothic Book" w:cs="Franklin Gothic Book"/>
                <w:color w:val="000000" w:themeColor="text1"/>
                <w:sz w:val="20"/>
                <w:szCs w:val="20"/>
                <w:lang w:val="uk-UA"/>
              </w:rPr>
              <w:t>*</w:t>
            </w:r>
            <w:r w:rsidRPr="0075627E">
              <w:rPr>
                <w:rFonts w:ascii="Franklin Gothic Book" w:eastAsia="Franklin Gothic Book" w:hAnsi="Franklin Gothic Book" w:cs="Franklin Gothic Book"/>
                <w:color w:val="000000" w:themeColor="text1"/>
                <w:sz w:val="20"/>
                <w:szCs w:val="20"/>
                <w:lang w:val="en-US"/>
              </w:rPr>
              <w:t>Z</w:t>
            </w:r>
          </w:p>
          <w:p w14:paraId="2CF755A9" w14:textId="77777777" w:rsidR="0075627E" w:rsidRPr="0075627E" w:rsidRDefault="0075627E">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lang w:val="uk-UA"/>
              </w:rPr>
            </w:pPr>
            <w:r w:rsidRPr="0075627E">
              <w:rPr>
                <w:rFonts w:ascii="Franklin Gothic Book" w:eastAsia="Franklin Gothic Book" w:hAnsi="Franklin Gothic Book" w:cs="Franklin Gothic Book"/>
                <w:color w:val="000000" w:themeColor="text1"/>
                <w:sz w:val="20"/>
                <w:szCs w:val="20"/>
                <w:lang w:val="en-US"/>
              </w:rPr>
              <w:t>X</w:t>
            </w:r>
            <w:r w:rsidRPr="0075627E">
              <w:rPr>
                <w:rFonts w:ascii="Franklin Gothic Book" w:eastAsia="Franklin Gothic Book" w:hAnsi="Franklin Gothic Book" w:cs="Franklin Gothic Book"/>
                <w:color w:val="000000" w:themeColor="text1"/>
                <w:sz w:val="20"/>
                <w:szCs w:val="20"/>
                <w:lang w:val="uk-UA"/>
              </w:rPr>
              <w:t>- Найдешевша пропозиція</w:t>
            </w:r>
          </w:p>
          <w:p w14:paraId="279DFF53" w14:textId="77777777" w:rsidR="0075627E" w:rsidRPr="0075627E" w:rsidRDefault="0075627E">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lang w:val="uk-UA"/>
              </w:rPr>
            </w:pPr>
            <w:r w:rsidRPr="0075627E">
              <w:rPr>
                <w:rFonts w:ascii="Franklin Gothic Book" w:eastAsia="Franklin Gothic Book" w:hAnsi="Franklin Gothic Book" w:cs="Franklin Gothic Book"/>
                <w:color w:val="000000" w:themeColor="text1"/>
                <w:sz w:val="20"/>
                <w:szCs w:val="20"/>
                <w:lang w:val="en-US"/>
              </w:rPr>
              <w:t>Y</w:t>
            </w:r>
            <w:r w:rsidRPr="0075627E">
              <w:rPr>
                <w:rFonts w:ascii="Franklin Gothic Book" w:eastAsia="Franklin Gothic Book" w:hAnsi="Franklin Gothic Book" w:cs="Franklin Gothic Book"/>
                <w:color w:val="000000" w:themeColor="text1"/>
                <w:sz w:val="20"/>
                <w:szCs w:val="20"/>
                <w:lang w:val="uk-UA"/>
              </w:rPr>
              <w:t>- Пропозиція учасника</w:t>
            </w:r>
          </w:p>
          <w:p w14:paraId="7358DF34" w14:textId="77777777" w:rsidR="0075627E" w:rsidRPr="0075627E" w:rsidRDefault="0075627E">
            <w:pPr>
              <w:widowControl w:val="0"/>
              <w:ind w:right="160"/>
              <w:jc w:val="both"/>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lang w:val="uk-UA"/>
              </w:rPr>
            </w:pPr>
            <w:r w:rsidRPr="0075627E">
              <w:rPr>
                <w:rFonts w:ascii="Franklin Gothic Book" w:eastAsia="Franklin Gothic Book" w:hAnsi="Franklin Gothic Book" w:cs="Franklin Gothic Book"/>
                <w:color w:val="000000" w:themeColor="text1"/>
                <w:sz w:val="20"/>
                <w:szCs w:val="20"/>
                <w:lang w:val="en-US"/>
              </w:rPr>
              <w:t>Z</w:t>
            </w:r>
            <w:r w:rsidRPr="0075627E">
              <w:rPr>
                <w:rFonts w:ascii="Franklin Gothic Book" w:eastAsia="Franklin Gothic Book" w:hAnsi="Franklin Gothic Book" w:cs="Franklin Gothic Book"/>
                <w:color w:val="000000" w:themeColor="text1"/>
                <w:sz w:val="20"/>
                <w:szCs w:val="20"/>
                <w:lang w:val="uk-UA"/>
              </w:rPr>
              <w:t>- Максимум балів</w:t>
            </w:r>
          </w:p>
        </w:tc>
        <w:tc>
          <w:tcPr>
            <w:tcW w:w="2235" w:type="dxa"/>
            <w:tcMar>
              <w:left w:w="105" w:type="dxa"/>
              <w:right w:w="105" w:type="dxa"/>
            </w:tcMar>
            <w:vAlign w:val="center"/>
          </w:tcPr>
          <w:p w14:paraId="3377B5BE" w14:textId="77777777" w:rsidR="0075627E" w:rsidRPr="0075627E" w:rsidRDefault="0075627E">
            <w:pPr>
              <w:widowControl w:val="0"/>
              <w:ind w:right="160"/>
              <w:jc w:val="center"/>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color w:val="000000" w:themeColor="text1"/>
                <w:sz w:val="20"/>
                <w:szCs w:val="20"/>
                <w:lang w:val="uk-UA"/>
              </w:rPr>
            </w:pPr>
            <w:r w:rsidRPr="0075627E">
              <w:rPr>
                <w:rFonts w:ascii="Franklin Gothic Book" w:eastAsia="Franklin Gothic Book" w:hAnsi="Franklin Gothic Book" w:cs="Franklin Gothic Book"/>
                <w:color w:val="000000" w:themeColor="text1"/>
                <w:sz w:val="20"/>
                <w:szCs w:val="20"/>
                <w:lang w:val="uk-UA"/>
              </w:rPr>
              <w:t>Макс</w:t>
            </w:r>
            <w:r w:rsidRPr="0075627E">
              <w:rPr>
                <w:rFonts w:ascii="Franklin Gothic Book" w:eastAsia="Franklin Gothic Book" w:hAnsi="Franklin Gothic Book" w:cs="Franklin Gothic Book"/>
                <w:color w:val="000000" w:themeColor="text1"/>
                <w:sz w:val="20"/>
                <w:szCs w:val="20"/>
                <w:lang w:val="en-AU"/>
              </w:rPr>
              <w:t>. 40</w:t>
            </w:r>
            <w:r w:rsidRPr="0075627E">
              <w:rPr>
                <w:rFonts w:ascii="Franklin Gothic Book" w:eastAsia="Franklin Gothic Book" w:hAnsi="Franklin Gothic Book" w:cs="Franklin Gothic Book"/>
                <w:color w:val="FF0000"/>
                <w:sz w:val="20"/>
                <w:szCs w:val="20"/>
                <w:lang w:val="en-AU"/>
              </w:rPr>
              <w:t xml:space="preserve"> </w:t>
            </w:r>
            <w:r w:rsidRPr="0075627E">
              <w:rPr>
                <w:rFonts w:ascii="Franklin Gothic Book" w:eastAsia="Franklin Gothic Book" w:hAnsi="Franklin Gothic Book" w:cs="Franklin Gothic Book"/>
                <w:color w:val="000000" w:themeColor="text1"/>
                <w:sz w:val="20"/>
                <w:szCs w:val="20"/>
                <w:lang w:val="uk-UA"/>
              </w:rPr>
              <w:t>балів</w:t>
            </w:r>
          </w:p>
        </w:tc>
      </w:tr>
    </w:tbl>
    <w:p w14:paraId="79B636C1" w14:textId="77777777" w:rsidR="0075627E" w:rsidRPr="0075627E" w:rsidRDefault="0075627E" w:rsidP="238BC1FB">
      <w:pPr>
        <w:spacing w:after="0"/>
        <w:ind w:left="284"/>
        <w:rPr>
          <w:rFonts w:ascii="Franklin Gothic Book" w:eastAsia="Franklin Gothic Book" w:hAnsi="Franklin Gothic Book" w:cs="Franklin Gothic Book"/>
          <w:b/>
          <w:bCs/>
          <w:color w:val="000000" w:themeColor="text1"/>
          <w:lang w:val="uk-UA"/>
        </w:rPr>
      </w:pPr>
    </w:p>
    <w:p w14:paraId="61594FF3" w14:textId="28707AF2" w:rsidR="009054AE" w:rsidRPr="00144040" w:rsidRDefault="009054AE" w:rsidP="238BC1FB">
      <w:pPr>
        <w:spacing w:after="0"/>
        <w:outlineLvl w:val="0"/>
        <w:rPr>
          <w:rFonts w:ascii="Franklin Gothic Book" w:hAnsi="Franklin Gothic Book" w:cstheme="minorBidi"/>
          <w:b/>
          <w:bCs/>
        </w:rPr>
      </w:pPr>
    </w:p>
    <w:p w14:paraId="0C5F4964" w14:textId="5194B41A" w:rsidR="008059C0" w:rsidRPr="00144040" w:rsidRDefault="008059C0" w:rsidP="008059C0">
      <w:pPr>
        <w:spacing w:after="0"/>
        <w:ind w:left="360"/>
        <w:outlineLvl w:val="0"/>
        <w:rPr>
          <w:rFonts w:ascii="Franklin Gothic Book" w:hAnsi="Franklin Gothic Book" w:cstheme="minorBidi"/>
          <w:b/>
          <w:bCs/>
        </w:rPr>
      </w:pPr>
      <w:r w:rsidRPr="00144040">
        <w:rPr>
          <w:rFonts w:ascii="Franklin Gothic Book" w:hAnsi="Franklin Gothic Book" w:cstheme="minorBidi"/>
          <w:b/>
          <w:bCs/>
        </w:rPr>
        <w:t>Step 4: Awarding</w:t>
      </w:r>
    </w:p>
    <w:p w14:paraId="1287F287" w14:textId="08CDE9FE" w:rsidR="008059C0" w:rsidRPr="00144040" w:rsidRDefault="008059C0" w:rsidP="008059C0">
      <w:pPr>
        <w:spacing w:after="0"/>
        <w:ind w:left="360"/>
        <w:outlineLvl w:val="0"/>
        <w:rPr>
          <w:rFonts w:ascii="Franklin Gothic Book" w:hAnsi="Franklin Gothic Book" w:cstheme="minorBidi"/>
          <w:b/>
          <w:bCs/>
        </w:rPr>
      </w:pPr>
      <w:r w:rsidRPr="00144040">
        <w:rPr>
          <w:rFonts w:ascii="Franklin Gothic Book" w:hAnsi="Franklin Gothic Book" w:cstheme="minorBidi"/>
          <w:b/>
          <w:bCs/>
        </w:rPr>
        <w:t xml:space="preserve">The bidder </w:t>
      </w:r>
      <w:r w:rsidR="00DF0C59" w:rsidRPr="00144040">
        <w:rPr>
          <w:rFonts w:ascii="Franklin Gothic Book" w:hAnsi="Franklin Gothic Book" w:cstheme="minorBidi"/>
          <w:b/>
          <w:bCs/>
        </w:rPr>
        <w:t>with the highest score as a result of the technical and financial evaluation wi</w:t>
      </w:r>
      <w:r w:rsidR="00782406" w:rsidRPr="00144040">
        <w:rPr>
          <w:rFonts w:ascii="Franklin Gothic Book" w:hAnsi="Franklin Gothic Book" w:cstheme="minorBidi"/>
          <w:b/>
          <w:bCs/>
        </w:rPr>
        <w:t>ll be awarded the contract. NRC reserves the right to award the contract to one or more suppliers as a result of the present ITB.</w:t>
      </w:r>
    </w:p>
    <w:p w14:paraId="4A2C4BB5" w14:textId="77777777" w:rsidR="00157B67" w:rsidRPr="00144040" w:rsidRDefault="00157B67" w:rsidP="00EE7BDF">
      <w:pPr>
        <w:spacing w:after="0"/>
        <w:outlineLvl w:val="0"/>
        <w:rPr>
          <w:rFonts w:ascii="Franklin Gothic Book" w:hAnsi="Franklin Gothic Book" w:cstheme="minorBidi"/>
          <w:b/>
          <w:bCs/>
        </w:rPr>
      </w:pPr>
    </w:p>
    <w:p w14:paraId="4DE18416" w14:textId="77777777" w:rsidR="00157B67" w:rsidRPr="00144040" w:rsidRDefault="00157B67" w:rsidP="008059C0">
      <w:pPr>
        <w:spacing w:after="0"/>
        <w:ind w:left="360"/>
        <w:outlineLvl w:val="0"/>
        <w:rPr>
          <w:rFonts w:ascii="Franklin Gothic Book" w:hAnsi="Franklin Gothic Book" w:cstheme="minorBidi"/>
          <w:b/>
          <w:bCs/>
        </w:rPr>
      </w:pPr>
    </w:p>
    <w:p w14:paraId="064A9FB0" w14:textId="77777777" w:rsidR="00E27462" w:rsidRPr="00144040" w:rsidRDefault="00114F3B" w:rsidP="00E27462">
      <w:pPr>
        <w:spacing w:after="0"/>
        <w:ind w:left="360"/>
        <w:outlineLvl w:val="0"/>
        <w:rPr>
          <w:rFonts w:ascii="Franklin Gothic Book" w:hAnsi="Franklin Gothic Book" w:cstheme="minorBidi"/>
          <w:b/>
          <w:bCs/>
        </w:rPr>
      </w:pPr>
      <w:r w:rsidRPr="00144040">
        <w:rPr>
          <w:rFonts w:ascii="Franklin Gothic Book" w:hAnsi="Franklin Gothic Book" w:cstheme="minorBidi"/>
          <w:b/>
          <w:bCs/>
        </w:rPr>
        <w:t>Крок</w:t>
      </w:r>
      <w:r w:rsidR="00782406" w:rsidRPr="00144040">
        <w:rPr>
          <w:rFonts w:ascii="Franklin Gothic Book" w:hAnsi="Franklin Gothic Book" w:cstheme="minorBidi"/>
          <w:b/>
          <w:bCs/>
        </w:rPr>
        <w:t xml:space="preserve"> 4: </w:t>
      </w:r>
      <w:r w:rsidR="00E27462" w:rsidRPr="00144040">
        <w:rPr>
          <w:rFonts w:ascii="Franklin Gothic Book" w:hAnsi="Franklin Gothic Book" w:cstheme="minorBidi"/>
          <w:b/>
          <w:bCs/>
        </w:rPr>
        <w:t>Присудження контракту</w:t>
      </w:r>
    </w:p>
    <w:p w14:paraId="09FD6D0C" w14:textId="5A329CAD" w:rsidR="00782406" w:rsidRPr="00144040" w:rsidRDefault="00E27462" w:rsidP="0DB56498">
      <w:pPr>
        <w:spacing w:after="0"/>
        <w:ind w:left="360"/>
        <w:jc w:val="both"/>
        <w:outlineLvl w:val="0"/>
        <w:rPr>
          <w:rFonts w:ascii="Franklin Gothic Book" w:hAnsi="Franklin Gothic Book" w:cstheme="minorBidi"/>
          <w:b/>
          <w:bCs/>
        </w:rPr>
      </w:pPr>
      <w:r w:rsidRPr="00144040">
        <w:rPr>
          <w:rFonts w:ascii="Franklin Gothic Book" w:hAnsi="Franklin Gothic Book" w:cstheme="minorBidi"/>
          <w:b/>
          <w:bCs/>
        </w:rPr>
        <w:t xml:space="preserve">Контракт буде присуджено </w:t>
      </w:r>
      <w:r w:rsidR="00A36991" w:rsidRPr="00144040">
        <w:rPr>
          <w:rFonts w:ascii="Franklin Gothic Book" w:hAnsi="Franklin Gothic Book" w:cstheme="minorBidi"/>
          <w:b/>
          <w:bCs/>
        </w:rPr>
        <w:t xml:space="preserve">тому </w:t>
      </w:r>
      <w:r w:rsidRPr="00144040">
        <w:rPr>
          <w:rFonts w:ascii="Franklin Gothic Book" w:hAnsi="Franklin Gothic Book" w:cstheme="minorBidi"/>
          <w:b/>
          <w:bCs/>
        </w:rPr>
        <w:t xml:space="preserve">учаснику тендеру, який набере найбільшу кількість балів за результатами технічної та фінансової оцінки. НРСБ залишає за собою право присудити контракт одному або декільком постачальникам за результатами цього </w:t>
      </w:r>
      <w:r w:rsidR="00A36991" w:rsidRPr="00144040">
        <w:rPr>
          <w:rFonts w:ascii="Franklin Gothic Book" w:hAnsi="Franklin Gothic Book" w:cstheme="minorBidi"/>
          <w:b/>
          <w:bCs/>
        </w:rPr>
        <w:t>запрошення до участі у тендері</w:t>
      </w:r>
      <w:r w:rsidRPr="00144040">
        <w:rPr>
          <w:rFonts w:ascii="Franklin Gothic Book" w:hAnsi="Franklin Gothic Book" w:cstheme="minorBidi"/>
          <w:b/>
          <w:bCs/>
        </w:rPr>
        <w:t>.</w:t>
      </w:r>
    </w:p>
    <w:p w14:paraId="040DE7BC" w14:textId="10F04768" w:rsidR="36E9D46D" w:rsidRPr="00144040" w:rsidRDefault="36E9D46D" w:rsidP="00215BFD">
      <w:pPr>
        <w:spacing w:after="0" w:line="240" w:lineRule="auto"/>
        <w:jc w:val="both"/>
        <w:rPr>
          <w:rFonts w:ascii="Franklin Gothic Book" w:eastAsia="Arial" w:hAnsi="Franklin Gothic Book" w:cs="Arial"/>
          <w:color w:val="000000" w:themeColor="text1"/>
        </w:rPr>
      </w:pPr>
    </w:p>
    <w:p w14:paraId="1BDB6DDA" w14:textId="640699F1" w:rsidR="001A42E6" w:rsidRPr="00144040" w:rsidRDefault="378B03E1" w:rsidP="007164E7">
      <w:pPr>
        <w:rPr>
          <w:rFonts w:ascii="Franklin Gothic Book" w:hAnsi="Franklin Gothic Book"/>
        </w:rPr>
      </w:pPr>
      <w:r w:rsidRPr="00144040">
        <w:rPr>
          <w:rFonts w:ascii="Franklin Gothic Book" w:hAnsi="Franklin Gothic Book"/>
        </w:rPr>
        <w:br w:type="page"/>
      </w:r>
    </w:p>
    <w:p w14:paraId="4C120382" w14:textId="77777777" w:rsidR="001A42E6" w:rsidRPr="00144040" w:rsidRDefault="4D9B12A4" w:rsidP="00D60158">
      <w:pPr>
        <w:numPr>
          <w:ilvl w:val="0"/>
          <w:numId w:val="21"/>
        </w:numPr>
        <w:contextualSpacing/>
        <w:rPr>
          <w:rFonts w:ascii="Franklin Gothic Book" w:eastAsia="Franklin Gothic Book" w:hAnsi="Franklin Gothic Book" w:cs="Franklin Gothic Book"/>
          <w:b/>
          <w:bCs/>
          <w:color w:val="A6A6A6" w:themeColor="background1" w:themeShade="A6"/>
        </w:rPr>
      </w:pPr>
      <w:r w:rsidRPr="00144040">
        <w:rPr>
          <w:rFonts w:ascii="Franklin Gothic Book" w:hAnsi="Franklin Gothic Book"/>
        </w:rPr>
        <w:lastRenderedPageBreak/>
        <w:t>Bidder’s Checklist/</w:t>
      </w:r>
      <w:r w:rsidRPr="00144040">
        <w:rPr>
          <w:rFonts w:ascii="Franklin Gothic Book" w:eastAsia="Franklin Gothic Book" w:hAnsi="Franklin Gothic Book" w:cs="Franklin Gothic Book"/>
          <w:b/>
          <w:bCs/>
          <w:color w:val="A6A6A6" w:themeColor="background1" w:themeShade="A6"/>
        </w:rPr>
        <w:t xml:space="preserve"> Чек-лист Учасника тендеру</w:t>
      </w:r>
    </w:p>
    <w:p w14:paraId="62F8A8D6" w14:textId="27B5BA1F" w:rsidR="00275F22" w:rsidRPr="00144040" w:rsidRDefault="502411C5" w:rsidP="001A0DD8">
      <w:pPr>
        <w:pStyle w:val="af6"/>
        <w:jc w:val="both"/>
        <w:rPr>
          <w:rFonts w:ascii="Franklin Gothic Book" w:hAnsi="Franklin Gothic Book"/>
          <w:noProof/>
          <w:lang w:val="en-GB"/>
        </w:rPr>
      </w:pPr>
      <w:r w:rsidRPr="00144040">
        <w:rPr>
          <w:rFonts w:ascii="Franklin Gothic Book" w:hAnsi="Franklin Gothic Book"/>
          <w:noProof/>
          <w:lang w:val="en-GB"/>
        </w:rPr>
        <w:t>The submission of mandatory documents as per the prescribed guidelines in section "</w:t>
      </w:r>
      <w:hyperlink w:anchor="_MANNER_OF_SUBMISSION:">
        <w:r w:rsidR="71856E0C" w:rsidRPr="00144040">
          <w:rPr>
            <w:rStyle w:val="af2"/>
            <w:rFonts w:ascii="Franklin Gothic Book" w:hAnsi="Franklin Gothic Book"/>
            <w:noProof/>
            <w:lang w:val="en-GB"/>
          </w:rPr>
          <w:t xml:space="preserve">5. </w:t>
        </w:r>
        <w:r w:rsidRPr="00144040">
          <w:rPr>
            <w:rStyle w:val="af2"/>
            <w:rFonts w:ascii="Franklin Gothic Book" w:hAnsi="Franklin Gothic Book"/>
            <w:noProof/>
            <w:lang w:val="en-GB"/>
          </w:rPr>
          <w:t>MANNER OF SUBMISSION</w:t>
        </w:r>
      </w:hyperlink>
      <w:r w:rsidRPr="00144040">
        <w:rPr>
          <w:rFonts w:ascii="Franklin Gothic Book" w:hAnsi="Franklin Gothic Book"/>
          <w:noProof/>
          <w:lang w:val="en-GB"/>
        </w:rPr>
        <w:t xml:space="preserve">" is a prerequisite for bid eligibility and will serve as a crucial factor in evaluating bidders' technical capabilities and experience. </w:t>
      </w:r>
    </w:p>
    <w:p w14:paraId="78721811" w14:textId="77777777" w:rsidR="00275F22" w:rsidRPr="00144040" w:rsidRDefault="00275F22" w:rsidP="001A0DD8">
      <w:pPr>
        <w:pStyle w:val="af6"/>
        <w:jc w:val="both"/>
        <w:rPr>
          <w:rFonts w:ascii="Franklin Gothic Book" w:hAnsi="Franklin Gothic Book"/>
          <w:noProof/>
          <w:lang w:val="en-GB"/>
        </w:rPr>
      </w:pPr>
    </w:p>
    <w:p w14:paraId="4C124DD2" w14:textId="77777777" w:rsidR="00275F22" w:rsidRPr="00144040" w:rsidRDefault="00275F22" w:rsidP="00D60158">
      <w:pPr>
        <w:pStyle w:val="3"/>
        <w:numPr>
          <w:ilvl w:val="0"/>
          <w:numId w:val="31"/>
        </w:numPr>
        <w:spacing w:before="0"/>
        <w:jc w:val="both"/>
        <w:rPr>
          <w:rFonts w:ascii="Franklin Gothic Book" w:eastAsiaTheme="minorEastAsia" w:hAnsi="Franklin Gothic Book" w:cstheme="minorHAnsi"/>
          <w:color w:val="auto"/>
        </w:rPr>
      </w:pPr>
      <w:r w:rsidRPr="00144040">
        <w:rPr>
          <w:rFonts w:ascii="Franklin Gothic Book" w:hAnsi="Franklin Gothic Book" w:cstheme="minorHAnsi"/>
          <w:color w:val="auto"/>
        </w:rPr>
        <w:t xml:space="preserve">Technical Bid: </w:t>
      </w:r>
      <w:r w:rsidRPr="00144040">
        <w:rPr>
          <w:rFonts w:ascii="Franklin Gothic Book" w:hAnsi="Franklin Gothic Book" w:cstheme="minorHAnsi"/>
          <w:color w:val="FF0000"/>
        </w:rPr>
        <w:t>[Envelope 1 – Technical Documents]</w:t>
      </w:r>
      <w:r w:rsidRPr="00144040">
        <w:rPr>
          <w:rFonts w:ascii="Franklin Gothic Book" w:hAnsi="Franklin Gothic Book" w:cstheme="minorHAnsi"/>
          <w:color w:val="auto"/>
        </w:rPr>
        <w:t>:</w:t>
      </w:r>
    </w:p>
    <w:p w14:paraId="75403EB0" w14:textId="77777777" w:rsidR="00275F22" w:rsidRPr="00144040" w:rsidRDefault="00275F22" w:rsidP="001A0DD8">
      <w:pPr>
        <w:pStyle w:val="af6"/>
        <w:jc w:val="both"/>
        <w:rPr>
          <w:rFonts w:ascii="Franklin Gothic Book" w:hAnsi="Franklin Gothic Book"/>
          <w:noProof/>
          <w:lang w:val="en-GB"/>
        </w:rPr>
      </w:pPr>
      <w:r w:rsidRPr="00144040">
        <w:rPr>
          <w:rFonts w:ascii="Franklin Gothic Book" w:hAnsi="Franklin Gothic Book"/>
          <w:noProof/>
          <w:lang w:val="en-GB"/>
        </w:rPr>
        <w:t xml:space="preserve">The </w:t>
      </w:r>
      <w:r w:rsidRPr="00144040">
        <w:rPr>
          <w:rFonts w:ascii="Franklin Gothic Book" w:hAnsi="Franklin Gothic Book"/>
          <w:b/>
          <w:bCs/>
          <w:noProof/>
          <w:color w:val="FF0000"/>
          <w:lang w:val="en-GB"/>
        </w:rPr>
        <w:t>Technical Bid</w:t>
      </w:r>
      <w:r w:rsidRPr="00144040">
        <w:rPr>
          <w:rFonts w:ascii="Franklin Gothic Book" w:hAnsi="Franklin Gothic Book"/>
          <w:noProof/>
          <w:color w:val="FF0000"/>
          <w:lang w:val="en-GB"/>
        </w:rPr>
        <w:t xml:space="preserve"> </w:t>
      </w:r>
      <w:r w:rsidRPr="00144040">
        <w:rPr>
          <w:rFonts w:ascii="Franklin Gothic Book" w:hAnsi="Franklin Gothic Book"/>
          <w:noProof/>
          <w:lang w:val="en-GB"/>
        </w:rPr>
        <w:t>must encompass the following documents, excluding any price-related information.</w:t>
      </w:r>
    </w:p>
    <w:p w14:paraId="508E88C6" w14:textId="77777777" w:rsidR="00903BEF" w:rsidRPr="00144040" w:rsidRDefault="00903BEF" w:rsidP="001A0DD8">
      <w:pPr>
        <w:pStyle w:val="af6"/>
        <w:jc w:val="both"/>
        <w:rPr>
          <w:rFonts w:ascii="Franklin Gothic Book" w:hAnsi="Franklin Gothic Book"/>
          <w:noProof/>
          <w:lang w:val="en-GB"/>
        </w:rPr>
      </w:pPr>
    </w:p>
    <w:p w14:paraId="67EC375E" w14:textId="40ED3DD3" w:rsidR="00B63D7D" w:rsidRPr="00144040" w:rsidRDefault="6CEB0E2C" w:rsidP="001A0DD8">
      <w:pPr>
        <w:pStyle w:val="aff1"/>
        <w:jc w:val="both"/>
        <w:rPr>
          <w:rFonts w:ascii="Franklin Gothic Book" w:hAnsi="Franklin Gothic Book"/>
          <w:sz w:val="22"/>
          <w:szCs w:val="22"/>
        </w:rPr>
      </w:pPr>
      <w:r w:rsidRPr="00144040">
        <w:rPr>
          <w:rFonts w:ascii="Franklin Gothic Book" w:hAnsi="Franklin Gothic Book"/>
          <w:sz w:val="22"/>
          <w:szCs w:val="22"/>
        </w:rPr>
        <w:t>Подання обов’язкових документів відповідно до встановлених вказівок у розділі “</w:t>
      </w:r>
      <w:r w:rsidR="49C6AFA1" w:rsidRPr="00144040">
        <w:rPr>
          <w:rFonts w:ascii="Franklin Gothic Book" w:hAnsi="Franklin Gothic Book"/>
          <w:sz w:val="22"/>
          <w:szCs w:val="22"/>
        </w:rPr>
        <w:t>5</w:t>
      </w:r>
      <w:r w:rsidRPr="00144040">
        <w:rPr>
          <w:rFonts w:ascii="Franklin Gothic Book" w:hAnsi="Franklin Gothic Book"/>
          <w:sz w:val="22"/>
          <w:szCs w:val="22"/>
        </w:rPr>
        <w:t xml:space="preserve">. </w:t>
      </w:r>
      <w:r w:rsidRPr="00144040">
        <w:rPr>
          <w:rStyle w:val="af8"/>
          <w:rFonts w:ascii="Franklin Gothic Book" w:hAnsi="Franklin Gothic Book"/>
          <w:sz w:val="22"/>
          <w:szCs w:val="22"/>
        </w:rPr>
        <w:t>СПОСІБ ПОДАННЯ</w:t>
      </w:r>
      <w:r w:rsidRPr="00144040">
        <w:rPr>
          <w:rFonts w:ascii="Franklin Gothic Book" w:hAnsi="Franklin Gothic Book"/>
          <w:sz w:val="22"/>
          <w:szCs w:val="22"/>
        </w:rPr>
        <w:t>” є передумовою для відповідності тендерним вимогам і буде важливим фактором у оцінці технічних можливостей та досвіду учасників.</w:t>
      </w:r>
    </w:p>
    <w:p w14:paraId="086869D5" w14:textId="0B847827" w:rsidR="00F6081B" w:rsidRPr="00144040" w:rsidRDefault="00B63D7D" w:rsidP="00D60158">
      <w:pPr>
        <w:pStyle w:val="3"/>
        <w:numPr>
          <w:ilvl w:val="0"/>
          <w:numId w:val="32"/>
        </w:numPr>
        <w:spacing w:before="0"/>
        <w:jc w:val="both"/>
        <w:rPr>
          <w:rFonts w:ascii="Franklin Gothic Book" w:hAnsi="Franklin Gothic Book"/>
          <w:color w:val="auto"/>
          <w:sz w:val="20"/>
          <w:szCs w:val="20"/>
        </w:rPr>
      </w:pPr>
      <w:r w:rsidRPr="00144040">
        <w:rPr>
          <w:rStyle w:val="af8"/>
          <w:rFonts w:ascii="Franklin Gothic Book" w:hAnsi="Franklin Gothic Book"/>
          <w:b/>
          <w:bCs/>
          <w:color w:val="auto"/>
          <w:sz w:val="20"/>
          <w:szCs w:val="20"/>
        </w:rPr>
        <w:t>Технічна пропозиція:</w:t>
      </w:r>
      <w:r w:rsidRPr="00144040">
        <w:rPr>
          <w:rFonts w:ascii="Franklin Gothic Book" w:hAnsi="Franklin Gothic Book"/>
          <w:color w:val="auto"/>
          <w:sz w:val="20"/>
          <w:szCs w:val="20"/>
        </w:rPr>
        <w:t xml:space="preserve"> </w:t>
      </w:r>
      <w:r w:rsidRPr="00144040">
        <w:rPr>
          <w:rFonts w:ascii="Franklin Gothic Book" w:hAnsi="Franklin Gothic Book"/>
          <w:color w:val="FF0000"/>
          <w:sz w:val="20"/>
          <w:szCs w:val="20"/>
        </w:rPr>
        <w:t>[Конверт 1 – Технічні документи]</w:t>
      </w:r>
      <w:r w:rsidRPr="00144040">
        <w:rPr>
          <w:rFonts w:ascii="Franklin Gothic Book" w:hAnsi="Franklin Gothic Book"/>
          <w:color w:val="auto"/>
          <w:sz w:val="20"/>
          <w:szCs w:val="20"/>
        </w:rPr>
        <w:t>:</w:t>
      </w:r>
    </w:p>
    <w:p w14:paraId="6C14F04E" w14:textId="1C55EC00" w:rsidR="00B63D7D" w:rsidRPr="00144040" w:rsidRDefault="00B63D7D" w:rsidP="001A0DD8">
      <w:pPr>
        <w:pStyle w:val="3"/>
        <w:spacing w:before="0"/>
        <w:jc w:val="both"/>
        <w:rPr>
          <w:rFonts w:ascii="Franklin Gothic Book" w:hAnsi="Franklin Gothic Book"/>
          <w:sz w:val="20"/>
          <w:szCs w:val="20"/>
        </w:rPr>
      </w:pPr>
      <w:r w:rsidRPr="00144040">
        <w:rPr>
          <w:rFonts w:ascii="Franklin Gothic Book" w:hAnsi="Franklin Gothic Book"/>
          <w:color w:val="FF0000"/>
          <w:sz w:val="20"/>
          <w:szCs w:val="20"/>
        </w:rPr>
        <w:t>Технічна пропозиція</w:t>
      </w:r>
      <w:r w:rsidRPr="00144040">
        <w:rPr>
          <w:rFonts w:ascii="Franklin Gothic Book" w:hAnsi="Franklin Gothic Book"/>
          <w:b w:val="0"/>
          <w:bCs w:val="0"/>
          <w:color w:val="FF0000"/>
          <w:sz w:val="20"/>
          <w:szCs w:val="20"/>
        </w:rPr>
        <w:t xml:space="preserve"> </w:t>
      </w:r>
      <w:r w:rsidRPr="00144040">
        <w:rPr>
          <w:rFonts w:ascii="Franklin Gothic Book" w:hAnsi="Franklin Gothic Book"/>
          <w:b w:val="0"/>
          <w:bCs w:val="0"/>
          <w:color w:val="auto"/>
          <w:sz w:val="20"/>
          <w:szCs w:val="20"/>
        </w:rPr>
        <w:t>має містити наступні документи, без будь-якої інформації, що стосується ціни.</w:t>
      </w:r>
    </w:p>
    <w:tbl>
      <w:tblPr>
        <w:tblStyle w:val="a9"/>
        <w:tblW w:w="9667" w:type="dxa"/>
        <w:tblLayout w:type="fixed"/>
        <w:tblLook w:val="04A0" w:firstRow="1" w:lastRow="0" w:firstColumn="1" w:lastColumn="0" w:noHBand="0" w:noVBand="1"/>
      </w:tblPr>
      <w:tblGrid>
        <w:gridCol w:w="7256"/>
        <w:gridCol w:w="2411"/>
      </w:tblGrid>
      <w:tr w:rsidR="005E4811" w:rsidRPr="00144040" w14:paraId="3B4BD065" w14:textId="77777777" w:rsidTr="238BC1FB">
        <w:trPr>
          <w:trHeight w:val="395"/>
        </w:trPr>
        <w:tc>
          <w:tcPr>
            <w:tcW w:w="3753" w:type="pct"/>
            <w:vAlign w:val="center"/>
          </w:tcPr>
          <w:p w14:paraId="46BB2B1A" w14:textId="40235147" w:rsidR="005E4811" w:rsidRPr="00144040" w:rsidRDefault="0683BF0D" w:rsidP="65271076">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Description</w:t>
            </w:r>
            <w:r w:rsidR="00C24985" w:rsidRPr="00144040">
              <w:rPr>
                <w:rFonts w:ascii="Franklin Gothic Book" w:hAnsi="Franklin Gothic Book"/>
                <w:b/>
                <w:bCs/>
                <w:noProof/>
                <w:sz w:val="20"/>
                <w:szCs w:val="20"/>
                <w:lang w:val="en-GB"/>
              </w:rPr>
              <w:t xml:space="preserve"> / </w:t>
            </w:r>
            <w:r w:rsidRPr="00144040">
              <w:rPr>
                <w:rFonts w:ascii="Franklin Gothic Book" w:hAnsi="Franklin Gothic Book"/>
                <w:b/>
                <w:bCs/>
                <w:noProof/>
                <w:sz w:val="20"/>
                <w:szCs w:val="20"/>
                <w:lang w:val="en-GB"/>
              </w:rPr>
              <w:t>Опис</w:t>
            </w:r>
          </w:p>
        </w:tc>
        <w:tc>
          <w:tcPr>
            <w:tcW w:w="1247" w:type="pct"/>
          </w:tcPr>
          <w:p w14:paraId="5662AAF9" w14:textId="34D474E0" w:rsidR="005E4811" w:rsidRPr="00144040" w:rsidRDefault="005E4811" w:rsidP="005E4811">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 xml:space="preserve">Importance level </w:t>
            </w:r>
            <w:r w:rsidR="00C24985" w:rsidRPr="00144040">
              <w:rPr>
                <w:rFonts w:ascii="Franklin Gothic Book" w:hAnsi="Franklin Gothic Book"/>
                <w:b/>
                <w:bCs/>
                <w:noProof/>
                <w:sz w:val="20"/>
                <w:szCs w:val="20"/>
                <w:lang w:val="en-GB"/>
              </w:rPr>
              <w:t>/</w:t>
            </w:r>
          </w:p>
          <w:p w14:paraId="15716C13" w14:textId="78956E6B" w:rsidR="00C24985" w:rsidRPr="00144040" w:rsidRDefault="00C24985" w:rsidP="005E4811">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Рівень важливості</w:t>
            </w:r>
          </w:p>
        </w:tc>
      </w:tr>
      <w:tr w:rsidR="005E4811" w:rsidRPr="00144040" w14:paraId="480C7331" w14:textId="77777777" w:rsidTr="238BC1FB">
        <w:trPr>
          <w:trHeight w:val="385"/>
        </w:trPr>
        <w:tc>
          <w:tcPr>
            <w:tcW w:w="3753" w:type="pct"/>
            <w:shd w:val="clear" w:color="auto" w:fill="D9D9D9" w:themeFill="background1" w:themeFillShade="D9"/>
            <w:vAlign w:val="center"/>
          </w:tcPr>
          <w:p w14:paraId="59C805FD" w14:textId="409B1C11" w:rsidR="00C24985" w:rsidRPr="00144040" w:rsidRDefault="1D88C329" w:rsidP="65271076">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 xml:space="preserve">Step/document to be submitted </w:t>
            </w:r>
            <w:r w:rsidRPr="00144040">
              <w:rPr>
                <w:rFonts w:ascii="Franklin Gothic Book" w:hAnsi="Franklin Gothic Book"/>
                <w:b/>
                <w:bCs/>
                <w:noProof/>
                <w:sz w:val="20"/>
                <w:szCs w:val="20"/>
                <w:u w:val="single"/>
                <w:lang w:val="en-GB"/>
              </w:rPr>
              <w:t>with</w:t>
            </w:r>
            <w:r w:rsidRPr="00144040">
              <w:rPr>
                <w:rFonts w:ascii="Franklin Gothic Book" w:hAnsi="Franklin Gothic Book"/>
                <w:b/>
                <w:bCs/>
                <w:noProof/>
                <w:sz w:val="20"/>
                <w:szCs w:val="20"/>
                <w:lang w:val="en-GB"/>
              </w:rPr>
              <w:t xml:space="preserve"> tender</w:t>
            </w:r>
            <w:r w:rsidR="22791F70" w:rsidRPr="00144040">
              <w:rPr>
                <w:rFonts w:ascii="Franklin Gothic Book" w:hAnsi="Franklin Gothic Book"/>
                <w:b/>
                <w:bCs/>
                <w:noProof/>
                <w:sz w:val="20"/>
                <w:szCs w:val="20"/>
                <w:lang w:val="en-GB"/>
              </w:rPr>
              <w:t xml:space="preserve"> </w:t>
            </w:r>
            <w:r w:rsidR="00C24985" w:rsidRPr="00144040">
              <w:rPr>
                <w:rFonts w:ascii="Franklin Gothic Book" w:hAnsi="Franklin Gothic Book"/>
                <w:b/>
                <w:bCs/>
                <w:noProof/>
                <w:sz w:val="20"/>
                <w:szCs w:val="20"/>
                <w:lang w:val="en-GB"/>
              </w:rPr>
              <w:t>/</w:t>
            </w:r>
          </w:p>
          <w:p w14:paraId="66869512" w14:textId="4BF68E3A" w:rsidR="005E4811" w:rsidRPr="00144040" w:rsidRDefault="1D88C329" w:rsidP="65271076">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Етап/документ, який необхідно подати разом із тендером</w:t>
            </w:r>
          </w:p>
        </w:tc>
        <w:tc>
          <w:tcPr>
            <w:tcW w:w="1247" w:type="pct"/>
            <w:shd w:val="clear" w:color="auto" w:fill="D9D9D9" w:themeFill="background1" w:themeFillShade="D9"/>
          </w:tcPr>
          <w:p w14:paraId="5411C056" w14:textId="77777777" w:rsidR="005E4811" w:rsidRPr="00144040" w:rsidRDefault="005E4811" w:rsidP="005E4811">
            <w:pPr>
              <w:pStyle w:val="af6"/>
              <w:rPr>
                <w:rFonts w:ascii="Franklin Gothic Book" w:hAnsi="Franklin Gothic Book"/>
                <w:b/>
                <w:bCs/>
                <w:noProof/>
                <w:sz w:val="20"/>
                <w:szCs w:val="20"/>
                <w:lang w:val="en-GB"/>
              </w:rPr>
            </w:pPr>
          </w:p>
        </w:tc>
      </w:tr>
      <w:tr w:rsidR="005E4811" w:rsidRPr="00144040" w14:paraId="330AD323" w14:textId="77777777" w:rsidTr="238BC1FB">
        <w:trPr>
          <w:trHeight w:val="607"/>
        </w:trPr>
        <w:tc>
          <w:tcPr>
            <w:tcW w:w="3753" w:type="pct"/>
            <w:vAlign w:val="center"/>
          </w:tcPr>
          <w:p w14:paraId="20ABF160" w14:textId="77777777"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 xml:space="preserve">Complete tender package delivered before the deadline / </w:t>
            </w:r>
          </w:p>
          <w:p w14:paraId="7F57A9CB" w14:textId="729C6AD0"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 xml:space="preserve">Повний тендерний пакет надіслано до закінчення терміну </w:t>
            </w:r>
          </w:p>
        </w:tc>
        <w:tc>
          <w:tcPr>
            <w:tcW w:w="1247" w:type="pct"/>
          </w:tcPr>
          <w:p w14:paraId="6119BA3E" w14:textId="2E54AA6A" w:rsidR="005E4811" w:rsidRPr="00144040" w:rsidRDefault="1D3761CC"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Mandatory</w:t>
            </w:r>
            <w:r w:rsidR="149DAB1B" w:rsidRPr="00144040">
              <w:rPr>
                <w:rFonts w:ascii="Franklin Gothic Book" w:hAnsi="Franklin Gothic Book"/>
                <w:b/>
                <w:bCs/>
                <w:noProof/>
                <w:sz w:val="20"/>
                <w:szCs w:val="20"/>
                <w:u w:val="single"/>
                <w:lang w:val="en-GB"/>
              </w:rPr>
              <w:t xml:space="preserve"> / </w:t>
            </w:r>
            <w:r w:rsidR="149DAB1B" w:rsidRPr="00144040">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005E4811" w:rsidRPr="00144040" w14:paraId="46539F47" w14:textId="77777777" w:rsidTr="238BC1FB">
        <w:trPr>
          <w:trHeight w:val="615"/>
        </w:trPr>
        <w:tc>
          <w:tcPr>
            <w:tcW w:w="3753" w:type="pct"/>
            <w:vAlign w:val="center"/>
          </w:tcPr>
          <w:p w14:paraId="25CD712D" w14:textId="6BCF03DD" w:rsidR="005E4811" w:rsidRPr="00144040" w:rsidRDefault="64AFDD52" w:rsidP="65271076">
            <w:pPr>
              <w:pStyle w:val="af6"/>
              <w:rPr>
                <w:rFonts w:ascii="Franklin Gothic Book" w:hAnsi="Franklin Gothic Book"/>
                <w:noProof/>
                <w:sz w:val="20"/>
                <w:szCs w:val="20"/>
                <w:lang w:val="en-GB"/>
              </w:rPr>
            </w:pPr>
            <w:r w:rsidRPr="238BC1FB">
              <w:rPr>
                <w:rFonts w:ascii="Franklin Gothic Book" w:hAnsi="Franklin Gothic Book"/>
                <w:noProof/>
                <w:sz w:val="20"/>
                <w:szCs w:val="20"/>
                <w:lang w:val="en-GB"/>
              </w:rPr>
              <w:t xml:space="preserve">Annex </w:t>
            </w:r>
            <w:r w:rsidR="4F23EC7F" w:rsidRPr="238BC1FB">
              <w:rPr>
                <w:rFonts w:ascii="Franklin Gothic Book" w:hAnsi="Franklin Gothic Book"/>
                <w:noProof/>
                <w:sz w:val="20"/>
                <w:szCs w:val="20"/>
                <w:lang w:val="en-GB"/>
              </w:rPr>
              <w:t>3 &amp;</w:t>
            </w:r>
            <w:r w:rsidR="00183DCC">
              <w:rPr>
                <w:rFonts w:ascii="Franklin Gothic Book" w:hAnsi="Franklin Gothic Book"/>
                <w:noProof/>
                <w:sz w:val="20"/>
                <w:szCs w:val="20"/>
                <w:lang w:val="uk-UA"/>
              </w:rPr>
              <w:t xml:space="preserve"> </w:t>
            </w:r>
            <w:r w:rsidR="4F23EC7F" w:rsidRPr="238BC1FB">
              <w:rPr>
                <w:rFonts w:ascii="Franklin Gothic Book" w:hAnsi="Franklin Gothic Book"/>
                <w:noProof/>
                <w:sz w:val="20"/>
                <w:szCs w:val="20"/>
                <w:lang w:val="en-GB"/>
              </w:rPr>
              <w:t xml:space="preserve">4 </w:t>
            </w:r>
            <w:r w:rsidRPr="238BC1FB">
              <w:rPr>
                <w:rFonts w:ascii="Franklin Gothic Book" w:hAnsi="Franklin Gothic Book"/>
                <w:noProof/>
                <w:sz w:val="20"/>
                <w:szCs w:val="20"/>
                <w:lang w:val="en-GB"/>
              </w:rPr>
              <w:t xml:space="preserve"> </w:t>
            </w:r>
            <w:r w:rsidR="69C24E3D" w:rsidRPr="238BC1FB">
              <w:rPr>
                <w:rFonts w:ascii="Franklin Gothic Book" w:hAnsi="Franklin Gothic Book"/>
                <w:noProof/>
                <w:sz w:val="20"/>
                <w:szCs w:val="20"/>
                <w:lang w:val="en-GB"/>
              </w:rPr>
              <w:t>–</w:t>
            </w:r>
            <w:r w:rsidRPr="238BC1FB">
              <w:rPr>
                <w:rFonts w:ascii="Franklin Gothic Book" w:hAnsi="Franklin Gothic Book"/>
                <w:noProof/>
                <w:sz w:val="20"/>
                <w:szCs w:val="20"/>
                <w:lang w:val="en-GB"/>
              </w:rPr>
              <w:t xml:space="preserve"> </w:t>
            </w:r>
            <w:r w:rsidR="69C24E3D" w:rsidRPr="238BC1FB">
              <w:rPr>
                <w:rFonts w:ascii="Franklin Gothic Book" w:hAnsi="Franklin Gothic Book"/>
                <w:noProof/>
                <w:sz w:val="20"/>
                <w:szCs w:val="20"/>
                <w:lang w:val="en-GB"/>
              </w:rPr>
              <w:t xml:space="preserve">Technical </w:t>
            </w:r>
            <w:r w:rsidR="73079747" w:rsidRPr="238BC1FB">
              <w:rPr>
                <w:rFonts w:ascii="Franklin Gothic Book" w:hAnsi="Franklin Gothic Book"/>
                <w:noProof/>
                <w:sz w:val="20"/>
                <w:szCs w:val="20"/>
                <w:lang w:val="en-GB"/>
              </w:rPr>
              <w:t>Pr</w:t>
            </w:r>
            <w:r w:rsidR="143A1E41" w:rsidRPr="238BC1FB">
              <w:rPr>
                <w:rFonts w:ascii="Franklin Gothic Book" w:hAnsi="Franklin Gothic Book"/>
                <w:noProof/>
                <w:sz w:val="20"/>
                <w:szCs w:val="20"/>
                <w:lang w:val="en-GB"/>
              </w:rPr>
              <w:t>oposal</w:t>
            </w:r>
            <w:r w:rsidR="73079747" w:rsidRPr="238BC1FB">
              <w:rPr>
                <w:rFonts w:ascii="Franklin Gothic Book" w:hAnsi="Franklin Gothic Book"/>
                <w:noProof/>
                <w:sz w:val="20"/>
                <w:szCs w:val="20"/>
                <w:lang w:val="en-GB"/>
              </w:rPr>
              <w:t xml:space="preserve"> </w:t>
            </w:r>
            <w:r w:rsidRPr="238BC1FB">
              <w:rPr>
                <w:rFonts w:ascii="Franklin Gothic Book" w:hAnsi="Franklin Gothic Book"/>
                <w:noProof/>
                <w:sz w:val="20"/>
                <w:szCs w:val="20"/>
                <w:lang w:val="en-GB"/>
              </w:rPr>
              <w:t xml:space="preserve"> – completed, signed &amp; stamped</w:t>
            </w:r>
            <w:r w:rsidR="0A2EB88D" w:rsidRPr="238BC1FB">
              <w:rPr>
                <w:rFonts w:ascii="Franklin Gothic Book" w:hAnsi="Franklin Gothic Book"/>
                <w:noProof/>
                <w:sz w:val="20"/>
                <w:szCs w:val="20"/>
                <w:lang w:val="en-GB"/>
              </w:rPr>
              <w:t xml:space="preserve"> (if stamp is used)</w:t>
            </w:r>
            <w:r w:rsidRPr="238BC1FB">
              <w:rPr>
                <w:rFonts w:ascii="Franklin Gothic Book" w:hAnsi="Franklin Gothic Book"/>
                <w:noProof/>
                <w:sz w:val="20"/>
                <w:szCs w:val="20"/>
                <w:lang w:val="en-GB"/>
              </w:rPr>
              <w:t xml:space="preserve"> </w:t>
            </w:r>
            <w:r w:rsidR="0A2EB88D" w:rsidRPr="238BC1FB">
              <w:rPr>
                <w:rFonts w:ascii="Franklin Gothic Book" w:hAnsi="Franklin Gothic Book"/>
                <w:noProof/>
                <w:sz w:val="20"/>
                <w:szCs w:val="20"/>
                <w:lang w:val="en-GB"/>
              </w:rPr>
              <w:t>/</w:t>
            </w:r>
          </w:p>
          <w:p w14:paraId="557BA2A3" w14:textId="31011DB3" w:rsidR="005E4811" w:rsidRPr="00144040" w:rsidRDefault="20F30257" w:rsidP="65271076">
            <w:pPr>
              <w:pStyle w:val="af6"/>
              <w:rPr>
                <w:rFonts w:ascii="Franklin Gothic Book" w:hAnsi="Franklin Gothic Book"/>
                <w:noProof/>
                <w:sz w:val="20"/>
                <w:szCs w:val="20"/>
                <w:lang w:val="en-GB"/>
              </w:rPr>
            </w:pPr>
            <w:r w:rsidRPr="238BC1FB">
              <w:rPr>
                <w:rFonts w:ascii="Franklin Gothic Book" w:hAnsi="Franklin Gothic Book"/>
                <w:noProof/>
                <w:sz w:val="20"/>
                <w:szCs w:val="20"/>
                <w:lang w:val="en-GB"/>
              </w:rPr>
              <w:t>Додаток</w:t>
            </w:r>
            <w:r w:rsidR="55E310B7" w:rsidRPr="238BC1FB">
              <w:rPr>
                <w:rFonts w:ascii="Franklin Gothic Book" w:hAnsi="Franklin Gothic Book"/>
                <w:noProof/>
                <w:sz w:val="20"/>
                <w:szCs w:val="20"/>
                <w:lang w:val="en-GB"/>
              </w:rPr>
              <w:t xml:space="preserve"> </w:t>
            </w:r>
            <w:r w:rsidR="4969403B" w:rsidRPr="238BC1FB">
              <w:rPr>
                <w:rFonts w:ascii="Franklin Gothic Book" w:hAnsi="Franklin Gothic Book"/>
                <w:noProof/>
                <w:sz w:val="20"/>
                <w:szCs w:val="20"/>
                <w:lang w:val="en-GB"/>
              </w:rPr>
              <w:t>3 та 4</w:t>
            </w:r>
            <w:r w:rsidR="55E310B7" w:rsidRPr="238BC1FB">
              <w:rPr>
                <w:rFonts w:ascii="Franklin Gothic Book" w:hAnsi="Franklin Gothic Book"/>
                <w:noProof/>
                <w:sz w:val="20"/>
                <w:szCs w:val="20"/>
                <w:lang w:val="en-GB"/>
              </w:rPr>
              <w:t xml:space="preserve"> </w:t>
            </w:r>
            <w:r w:rsidRPr="238BC1FB">
              <w:rPr>
                <w:rFonts w:ascii="Franklin Gothic Book" w:hAnsi="Franklin Gothic Book"/>
                <w:noProof/>
                <w:sz w:val="20"/>
                <w:szCs w:val="20"/>
                <w:lang w:val="en-GB"/>
              </w:rPr>
              <w:t>–</w:t>
            </w:r>
            <w:r w:rsidR="55E310B7" w:rsidRPr="238BC1FB">
              <w:rPr>
                <w:rFonts w:ascii="Franklin Gothic Book" w:hAnsi="Franklin Gothic Book"/>
                <w:noProof/>
                <w:sz w:val="20"/>
                <w:szCs w:val="20"/>
                <w:lang w:val="en-GB"/>
              </w:rPr>
              <w:t xml:space="preserve"> </w:t>
            </w:r>
            <w:r w:rsidRPr="238BC1FB">
              <w:rPr>
                <w:rFonts w:ascii="Franklin Gothic Book" w:hAnsi="Franklin Gothic Book"/>
                <w:noProof/>
                <w:sz w:val="20"/>
                <w:szCs w:val="20"/>
                <w:lang w:val="en-GB"/>
              </w:rPr>
              <w:t>Технічна пропозиція</w:t>
            </w:r>
            <w:r w:rsidR="55E310B7" w:rsidRPr="238BC1FB">
              <w:rPr>
                <w:rFonts w:ascii="Franklin Gothic Book" w:hAnsi="Franklin Gothic Book"/>
                <w:noProof/>
                <w:sz w:val="20"/>
                <w:szCs w:val="20"/>
                <w:lang w:val="en-GB"/>
              </w:rPr>
              <w:t xml:space="preserve"> </w:t>
            </w:r>
            <w:r w:rsidR="5C01B57D" w:rsidRPr="238BC1FB">
              <w:rPr>
                <w:rFonts w:ascii="Franklin Gothic Book" w:hAnsi="Franklin Gothic Book"/>
                <w:noProof/>
                <w:sz w:val="20"/>
                <w:szCs w:val="20"/>
                <w:lang w:val="en-GB"/>
              </w:rPr>
              <w:t>–</w:t>
            </w:r>
            <w:r w:rsidR="55E310B7" w:rsidRPr="238BC1FB">
              <w:rPr>
                <w:rFonts w:ascii="Franklin Gothic Book" w:hAnsi="Franklin Gothic Book"/>
                <w:noProof/>
                <w:sz w:val="20"/>
                <w:szCs w:val="20"/>
                <w:lang w:val="en-GB"/>
              </w:rPr>
              <w:t xml:space="preserve"> заповнена, підписана та завірена печаткою</w:t>
            </w:r>
            <w:r w:rsidR="138EA16B">
              <w:br/>
            </w:r>
            <w:r w:rsidR="530BA771" w:rsidRPr="238BC1FB">
              <w:rPr>
                <w:rFonts w:ascii="Franklin Gothic Book" w:hAnsi="Franklin Gothic Book"/>
                <w:noProof/>
                <w:sz w:val="20"/>
                <w:szCs w:val="20"/>
                <w:lang w:val="en-GB"/>
              </w:rPr>
              <w:t>(у разі використання)</w:t>
            </w:r>
          </w:p>
        </w:tc>
        <w:tc>
          <w:tcPr>
            <w:tcW w:w="1247" w:type="pct"/>
          </w:tcPr>
          <w:p w14:paraId="031B3883" w14:textId="07E7464F" w:rsidR="005E4811" w:rsidRPr="00144040" w:rsidRDefault="3DE7C060"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Mandatory</w:t>
            </w:r>
            <w:r w:rsidR="6D4383B7" w:rsidRPr="00144040">
              <w:rPr>
                <w:rFonts w:ascii="Franklin Gothic Book" w:hAnsi="Franklin Gothic Book"/>
                <w:b/>
                <w:bCs/>
                <w:noProof/>
                <w:sz w:val="20"/>
                <w:szCs w:val="20"/>
                <w:u w:val="single"/>
                <w:lang w:val="en-GB"/>
              </w:rPr>
              <w:t xml:space="preserve"> / </w:t>
            </w:r>
            <w:r w:rsidR="6D4383B7" w:rsidRPr="00144040">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005E4811" w:rsidRPr="00144040" w14:paraId="72BCA11D" w14:textId="77777777" w:rsidTr="238BC1FB">
        <w:trPr>
          <w:trHeight w:val="615"/>
        </w:trPr>
        <w:tc>
          <w:tcPr>
            <w:tcW w:w="3753" w:type="pct"/>
            <w:vAlign w:val="center"/>
          </w:tcPr>
          <w:p w14:paraId="11124EA6" w14:textId="5E3DA88B"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 xml:space="preserve">Annex </w:t>
            </w:r>
            <w:r w:rsidR="6922AC47" w:rsidRPr="00144040">
              <w:rPr>
                <w:rFonts w:ascii="Franklin Gothic Book" w:hAnsi="Franklin Gothic Book"/>
                <w:noProof/>
                <w:sz w:val="20"/>
                <w:szCs w:val="20"/>
                <w:lang w:val="en-GB"/>
              </w:rPr>
              <w:t>2</w:t>
            </w:r>
            <w:r w:rsidRPr="00144040">
              <w:rPr>
                <w:rFonts w:ascii="Franklin Gothic Book" w:hAnsi="Franklin Gothic Book"/>
                <w:noProof/>
                <w:sz w:val="20"/>
                <w:szCs w:val="20"/>
                <w:lang w:val="en-GB"/>
              </w:rPr>
              <w:t xml:space="preserve"> – Supplier ethical standards declaration – completed, signed &amp; stamped</w:t>
            </w:r>
            <w:r w:rsidR="00E978F3" w:rsidRPr="00144040">
              <w:rPr>
                <w:rFonts w:ascii="Franklin Gothic Book" w:hAnsi="Franklin Gothic Book"/>
                <w:noProof/>
                <w:sz w:val="20"/>
                <w:szCs w:val="20"/>
                <w:lang w:val="en-GB"/>
              </w:rPr>
              <w:t xml:space="preserve"> (if stamp is used)</w:t>
            </w:r>
            <w:r w:rsidRPr="00144040">
              <w:rPr>
                <w:rFonts w:ascii="Franklin Gothic Book" w:hAnsi="Franklin Gothic Book"/>
                <w:noProof/>
                <w:sz w:val="20"/>
                <w:szCs w:val="20"/>
                <w:lang w:val="en-GB"/>
              </w:rPr>
              <w:t xml:space="preserve"> </w:t>
            </w:r>
            <w:r w:rsidR="00E978F3" w:rsidRPr="00144040">
              <w:rPr>
                <w:rFonts w:ascii="Franklin Gothic Book" w:hAnsi="Franklin Gothic Book"/>
                <w:noProof/>
                <w:sz w:val="20"/>
                <w:szCs w:val="20"/>
                <w:lang w:val="en-GB"/>
              </w:rPr>
              <w:t>/</w:t>
            </w:r>
            <w:r w:rsidRPr="00144040">
              <w:rPr>
                <w:rFonts w:ascii="Franklin Gothic Book" w:hAnsi="Franklin Gothic Book"/>
                <w:noProof/>
                <w:sz w:val="20"/>
                <w:szCs w:val="20"/>
                <w:lang w:val="en-GB"/>
              </w:rPr>
              <w:t xml:space="preserve"> </w:t>
            </w:r>
          </w:p>
          <w:p w14:paraId="065FF759" w14:textId="68B4DB09" w:rsidR="005E4811" w:rsidRPr="00144040" w:rsidRDefault="6922AC47"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Додаток</w:t>
            </w:r>
            <w:r w:rsidR="624D3A24" w:rsidRPr="00144040">
              <w:rPr>
                <w:rFonts w:ascii="Franklin Gothic Book" w:hAnsi="Franklin Gothic Book"/>
                <w:noProof/>
                <w:sz w:val="20"/>
                <w:szCs w:val="20"/>
                <w:lang w:val="en-GB"/>
              </w:rPr>
              <w:t xml:space="preserve"> </w:t>
            </w:r>
            <w:r w:rsidRPr="00144040">
              <w:rPr>
                <w:rFonts w:ascii="Franklin Gothic Book" w:hAnsi="Franklin Gothic Book"/>
                <w:noProof/>
                <w:sz w:val="20"/>
                <w:szCs w:val="20"/>
                <w:lang w:val="en-GB"/>
              </w:rPr>
              <w:t>2</w:t>
            </w:r>
            <w:r w:rsidR="624D3A24" w:rsidRPr="00144040">
              <w:rPr>
                <w:rFonts w:ascii="Franklin Gothic Book" w:hAnsi="Franklin Gothic Book"/>
                <w:noProof/>
                <w:sz w:val="20"/>
                <w:szCs w:val="20"/>
                <w:lang w:val="en-GB"/>
              </w:rPr>
              <w:t xml:space="preserve"> </w:t>
            </w:r>
            <w:r w:rsidR="00432721" w:rsidRPr="00144040">
              <w:rPr>
                <w:rFonts w:ascii="Franklin Gothic Book" w:hAnsi="Franklin Gothic Book"/>
                <w:noProof/>
                <w:sz w:val="20"/>
                <w:szCs w:val="20"/>
                <w:lang w:val="en-GB"/>
              </w:rPr>
              <w:t>–</w:t>
            </w:r>
            <w:r w:rsidR="624D3A24" w:rsidRPr="00144040">
              <w:rPr>
                <w:rFonts w:ascii="Franklin Gothic Book" w:hAnsi="Franklin Gothic Book"/>
                <w:noProof/>
                <w:sz w:val="20"/>
                <w:szCs w:val="20"/>
                <w:lang w:val="en-GB"/>
              </w:rPr>
              <w:t xml:space="preserve"> Декларація етичних стандартів постачальника – заповнена, підписана та завірена печаткою</w:t>
            </w:r>
            <w:r w:rsidR="00E978F3" w:rsidRPr="00144040">
              <w:rPr>
                <w:rFonts w:ascii="Franklin Gothic Book" w:hAnsi="Franklin Gothic Book"/>
                <w:noProof/>
                <w:sz w:val="20"/>
                <w:szCs w:val="20"/>
                <w:lang w:val="en-GB"/>
              </w:rPr>
              <w:t xml:space="preserve"> (у разі використання)</w:t>
            </w:r>
          </w:p>
        </w:tc>
        <w:tc>
          <w:tcPr>
            <w:tcW w:w="1247" w:type="pct"/>
          </w:tcPr>
          <w:p w14:paraId="2AA0B7EC" w14:textId="0042AF7D" w:rsidR="005E4811" w:rsidRPr="00144040" w:rsidRDefault="721025CC"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68D41B48" w:rsidRPr="00144040">
              <w:rPr>
                <w:rFonts w:ascii="Franklin Gothic Book" w:hAnsi="Franklin Gothic Book"/>
                <w:b/>
                <w:bCs/>
                <w:noProof/>
                <w:sz w:val="20"/>
                <w:szCs w:val="20"/>
                <w:u w:val="single"/>
                <w:lang w:val="en-GB"/>
              </w:rPr>
              <w:t xml:space="preserve"> / </w:t>
            </w:r>
            <w:r w:rsidR="68D41B48"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01FDA2A1" w14:textId="77777777" w:rsidTr="238BC1FB">
        <w:trPr>
          <w:trHeight w:val="615"/>
        </w:trPr>
        <w:tc>
          <w:tcPr>
            <w:tcW w:w="3753" w:type="pct"/>
            <w:vAlign w:val="center"/>
          </w:tcPr>
          <w:p w14:paraId="497DC135" w14:textId="7C7B9342" w:rsidR="005E4811" w:rsidRPr="00144040" w:rsidRDefault="55E310B7" w:rsidP="65271076">
            <w:pPr>
              <w:pStyle w:val="af6"/>
              <w:rPr>
                <w:rFonts w:ascii="Franklin Gothic Book" w:hAnsi="Franklin Gothic Book"/>
                <w:b/>
                <w:bCs/>
                <w:noProof/>
                <w:sz w:val="20"/>
                <w:szCs w:val="20"/>
                <w:u w:val="single"/>
                <w:lang w:val="en-GB"/>
              </w:rPr>
            </w:pPr>
            <w:r w:rsidRPr="238BC1FB">
              <w:rPr>
                <w:rFonts w:ascii="Franklin Gothic Book" w:hAnsi="Franklin Gothic Book"/>
                <w:noProof/>
                <w:sz w:val="20"/>
                <w:szCs w:val="20"/>
                <w:lang w:val="en-GB"/>
              </w:rPr>
              <w:t xml:space="preserve">Company profile  – completed, signed &amp; stamped </w:t>
            </w:r>
            <w:r w:rsidR="530BA771" w:rsidRPr="238BC1FB">
              <w:rPr>
                <w:rFonts w:ascii="Franklin Gothic Book" w:hAnsi="Franklin Gothic Book"/>
                <w:noProof/>
                <w:sz w:val="20"/>
                <w:szCs w:val="20"/>
                <w:lang w:val="en-GB"/>
              </w:rPr>
              <w:t xml:space="preserve"> (if stamp is used) /</w:t>
            </w:r>
            <w:r w:rsidRPr="238BC1FB">
              <w:rPr>
                <w:rFonts w:ascii="Franklin Gothic Book" w:hAnsi="Franklin Gothic Book"/>
                <w:noProof/>
                <w:sz w:val="20"/>
                <w:szCs w:val="20"/>
                <w:lang w:val="en-GB"/>
              </w:rPr>
              <w:t xml:space="preserve"> </w:t>
            </w:r>
          </w:p>
          <w:p w14:paraId="7869E8D7" w14:textId="380796D3" w:rsidR="005E4811" w:rsidRPr="00144040" w:rsidRDefault="55E310B7" w:rsidP="65271076">
            <w:pPr>
              <w:pStyle w:val="af6"/>
              <w:rPr>
                <w:rFonts w:ascii="Franklin Gothic Book" w:hAnsi="Franklin Gothic Book"/>
                <w:noProof/>
                <w:sz w:val="20"/>
                <w:szCs w:val="20"/>
                <w:lang w:val="en-GB"/>
              </w:rPr>
            </w:pPr>
            <w:r w:rsidRPr="238BC1FB">
              <w:rPr>
                <w:rFonts w:ascii="Franklin Gothic Book" w:hAnsi="Franklin Gothic Book"/>
                <w:noProof/>
                <w:sz w:val="20"/>
                <w:szCs w:val="20"/>
                <w:lang w:val="en-GB"/>
              </w:rPr>
              <w:t xml:space="preserve">Профіль компанії  </w:t>
            </w:r>
            <w:r w:rsidR="5B4D8EE1" w:rsidRPr="238BC1FB">
              <w:rPr>
                <w:rFonts w:ascii="Franklin Gothic Book" w:hAnsi="Franklin Gothic Book"/>
                <w:noProof/>
                <w:sz w:val="20"/>
                <w:szCs w:val="20"/>
                <w:lang w:val="en-GB"/>
              </w:rPr>
              <w:t>–</w:t>
            </w:r>
            <w:r w:rsidRPr="238BC1FB">
              <w:rPr>
                <w:rFonts w:ascii="Franklin Gothic Book" w:hAnsi="Franklin Gothic Book"/>
                <w:noProof/>
                <w:sz w:val="20"/>
                <w:szCs w:val="20"/>
                <w:lang w:val="en-GB"/>
              </w:rPr>
              <w:t xml:space="preserve"> заповнений, підписаний та завірений печаткою </w:t>
            </w:r>
            <w:r w:rsidR="530BA771" w:rsidRPr="238BC1FB">
              <w:rPr>
                <w:rFonts w:ascii="Franklin Gothic Book" w:hAnsi="Franklin Gothic Book"/>
                <w:noProof/>
                <w:sz w:val="20"/>
                <w:szCs w:val="20"/>
                <w:lang w:val="en-GB"/>
              </w:rPr>
              <w:t>(у разі використання)</w:t>
            </w:r>
          </w:p>
        </w:tc>
        <w:tc>
          <w:tcPr>
            <w:tcW w:w="1247" w:type="pct"/>
          </w:tcPr>
          <w:p w14:paraId="1216711A" w14:textId="2149D6C7" w:rsidR="005E4811" w:rsidRPr="00144040" w:rsidRDefault="10333960" w:rsidP="238BC1FB">
            <w:pPr>
              <w:pStyle w:val="af6"/>
              <w:rPr>
                <w:rFonts w:ascii="Franklin Gothic Book" w:eastAsia="Franklin Gothic Book" w:hAnsi="Franklin Gothic Book" w:cs="Franklin Gothic Book"/>
                <w:b/>
                <w:bCs/>
                <w:noProof/>
                <w:color w:val="000000" w:themeColor="text1"/>
                <w:sz w:val="20"/>
                <w:szCs w:val="20"/>
                <w:u w:val="single"/>
                <w:lang w:val="en-GB"/>
              </w:rPr>
            </w:pPr>
            <w:r w:rsidRPr="238BC1FB">
              <w:rPr>
                <w:rFonts w:ascii="Franklin Gothic Book" w:hAnsi="Franklin Gothic Book"/>
                <w:b/>
                <w:bCs/>
                <w:noProof/>
                <w:sz w:val="20"/>
                <w:szCs w:val="20"/>
                <w:u w:val="single"/>
                <w:lang w:val="en-GB"/>
              </w:rPr>
              <w:t xml:space="preserve">Mandatory </w:t>
            </w:r>
            <w:r w:rsidR="3EDDC6B7" w:rsidRPr="238BC1FB">
              <w:rPr>
                <w:rFonts w:ascii="Franklin Gothic Book" w:hAnsi="Franklin Gothic Book"/>
                <w:b/>
                <w:bCs/>
                <w:noProof/>
                <w:sz w:val="20"/>
                <w:szCs w:val="20"/>
                <w:u w:val="single"/>
                <w:lang w:val="en-GB"/>
              </w:rPr>
              <w:t xml:space="preserve">/ </w:t>
            </w:r>
            <w:r w:rsidR="6864E9E7" w:rsidRPr="238BC1FB">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0DB56498" w:rsidRPr="00144040" w14:paraId="45A619B2" w14:textId="77777777" w:rsidTr="003D4BB4">
        <w:trPr>
          <w:trHeight w:val="615"/>
        </w:trPr>
        <w:tc>
          <w:tcPr>
            <w:tcW w:w="3753" w:type="pct"/>
            <w:vAlign w:val="center"/>
          </w:tcPr>
          <w:p w14:paraId="6210C0C7" w14:textId="11F2DC9F" w:rsidR="02C6099F" w:rsidRPr="00144040" w:rsidRDefault="02C6099F" w:rsidP="0DB56498">
            <w:pPr>
              <w:pStyle w:val="af6"/>
              <w:rPr>
                <w:rFonts w:ascii="Franklin Gothic Book" w:eastAsia="Franklin Gothic Book" w:hAnsi="Franklin Gothic Book" w:cs="Franklin Gothic Book"/>
                <w:noProof/>
                <w:color w:val="000000" w:themeColor="text1"/>
                <w:sz w:val="26"/>
                <w:szCs w:val="26"/>
                <w:lang w:val="en-GB"/>
              </w:rPr>
            </w:pPr>
            <w:r w:rsidRPr="00144040">
              <w:rPr>
                <w:rFonts w:ascii="Franklin Gothic Book" w:hAnsi="Franklin Gothic Book"/>
                <w:noProof/>
                <w:sz w:val="20"/>
                <w:szCs w:val="20"/>
                <w:lang w:val="en-GB"/>
              </w:rPr>
              <w:t>Section 3 – N</w:t>
            </w:r>
            <w:r w:rsidRPr="0089279A">
              <w:rPr>
                <w:rFonts w:ascii="Franklin Gothic Book" w:hAnsi="Franklin Gothic Book"/>
                <w:noProof/>
                <w:sz w:val="20"/>
                <w:szCs w:val="20"/>
                <w:lang w:val="en-GB"/>
              </w:rPr>
              <w:t>RC Invitation to Bid - General Terms &amp; Conditions</w:t>
            </w:r>
            <w:r w:rsidR="0089279A" w:rsidRPr="0089279A">
              <w:rPr>
                <w:rFonts w:ascii="Franklin Gothic Book" w:hAnsi="Franklin Gothic Book"/>
                <w:noProof/>
                <w:sz w:val="20"/>
                <w:szCs w:val="20"/>
                <w:lang w:val="en-GB"/>
              </w:rPr>
              <w:t>,</w:t>
            </w:r>
            <w:r w:rsidRPr="0089279A">
              <w:rPr>
                <w:rFonts w:ascii="Franklin Gothic Book" w:hAnsi="Franklin Gothic Book"/>
                <w:noProof/>
                <w:sz w:val="20"/>
                <w:szCs w:val="20"/>
                <w:lang w:val="en-GB"/>
              </w:rPr>
              <w:t xml:space="preserve"> </w:t>
            </w:r>
            <w:r w:rsidR="0089279A" w:rsidRPr="238BC1FB">
              <w:rPr>
                <w:rFonts w:ascii="Franklin Gothic Book" w:hAnsi="Franklin Gothic Book"/>
                <w:noProof/>
                <w:sz w:val="20"/>
                <w:szCs w:val="20"/>
                <w:lang w:val="en-GB"/>
              </w:rPr>
              <w:t>signed &amp; stamped (if stamp is used)</w:t>
            </w:r>
            <w:r w:rsidRPr="0089279A">
              <w:rPr>
                <w:rFonts w:ascii="Franklin Gothic Book" w:hAnsi="Franklin Gothic Book"/>
                <w:noProof/>
                <w:sz w:val="20"/>
                <w:szCs w:val="20"/>
                <w:lang w:val="en-GB"/>
              </w:rPr>
              <w:t>/ Розділ 3 - Запрошення НРСБ до участі у тендері - Загальні положення та умови</w:t>
            </w:r>
            <w:r w:rsidR="0089279A" w:rsidRPr="0089279A">
              <w:rPr>
                <w:rFonts w:ascii="Franklin Gothic Book" w:hAnsi="Franklin Gothic Book"/>
                <w:noProof/>
                <w:sz w:val="20"/>
                <w:szCs w:val="20"/>
                <w:lang w:val="en-GB"/>
              </w:rPr>
              <w:t xml:space="preserve">- </w:t>
            </w:r>
            <w:r w:rsidR="0089279A" w:rsidRPr="238BC1FB">
              <w:rPr>
                <w:rFonts w:ascii="Franklin Gothic Book" w:hAnsi="Franklin Gothic Book"/>
                <w:noProof/>
                <w:sz w:val="20"/>
                <w:szCs w:val="20"/>
                <w:lang w:val="en-GB"/>
              </w:rPr>
              <w:t>підписана та завірена печаткою (у разі використання)</w:t>
            </w:r>
          </w:p>
        </w:tc>
        <w:tc>
          <w:tcPr>
            <w:tcW w:w="1247" w:type="pct"/>
          </w:tcPr>
          <w:p w14:paraId="3A606222" w14:textId="753DEC41" w:rsidR="304BC150" w:rsidRPr="00144040" w:rsidRDefault="304BC150" w:rsidP="0DB56498">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 xml:space="preserve">Mandatory / </w:t>
            </w:r>
            <w:r w:rsidRPr="00144040">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748CF076" w14:paraId="18829E7B" w14:textId="77777777" w:rsidTr="003D4BB4">
        <w:trPr>
          <w:trHeight w:val="300"/>
        </w:trPr>
        <w:tc>
          <w:tcPr>
            <w:tcW w:w="3753" w:type="pct"/>
            <w:vAlign w:val="center"/>
          </w:tcPr>
          <w:p w14:paraId="73560488" w14:textId="63EE62C6" w:rsidR="55090577" w:rsidRDefault="6E2F8157" w:rsidP="00E33486">
            <w:pPr>
              <w:pStyle w:val="af6"/>
              <w:rPr>
                <w:rFonts w:ascii="Franklin Gothic Book" w:hAnsi="Franklin Gothic Book"/>
                <w:sz w:val="20"/>
                <w:szCs w:val="20"/>
              </w:rPr>
            </w:pPr>
            <w:r w:rsidRPr="238BC1FB">
              <w:rPr>
                <w:rFonts w:ascii="Franklin Gothic Book" w:hAnsi="Franklin Gothic Book"/>
                <w:noProof/>
                <w:sz w:val="20"/>
                <w:szCs w:val="20"/>
                <w:lang w:val="en-GB"/>
              </w:rPr>
              <w:t>Annex 5  Auditor's confirmation of independence</w:t>
            </w:r>
            <w:r w:rsidR="4C6D5A97" w:rsidRPr="238BC1FB">
              <w:rPr>
                <w:rFonts w:ascii="Franklin Gothic Book" w:hAnsi="Franklin Gothic Book"/>
                <w:noProof/>
                <w:sz w:val="20"/>
                <w:szCs w:val="20"/>
                <w:lang w:val="en-GB"/>
              </w:rPr>
              <w:t xml:space="preserve"> signed &amp; stamped (if stamp is used)/</w:t>
            </w:r>
            <w:r w:rsidR="415DCCB6" w:rsidRPr="238BC1FB">
              <w:rPr>
                <w:rFonts w:ascii="Franklin Gothic Book" w:hAnsi="Franklin Gothic Book"/>
                <w:noProof/>
                <w:sz w:val="20"/>
                <w:szCs w:val="20"/>
                <w:lang w:val="en-GB"/>
              </w:rPr>
              <w:t xml:space="preserve"> / </w:t>
            </w:r>
            <w:proofErr w:type="spellStart"/>
            <w:r w:rsidR="4857C27B" w:rsidRPr="238BC1FB">
              <w:rPr>
                <w:rFonts w:ascii="Franklin Gothic Book" w:eastAsiaTheme="minorEastAsia" w:hAnsi="Franklin Gothic Book"/>
                <w:sz w:val="20"/>
                <w:szCs w:val="20"/>
              </w:rPr>
              <w:t>Підтвердження</w:t>
            </w:r>
            <w:proofErr w:type="spellEnd"/>
            <w:r w:rsidR="4857C27B" w:rsidRPr="238BC1FB">
              <w:rPr>
                <w:rFonts w:ascii="Franklin Gothic Book" w:eastAsiaTheme="minorEastAsia" w:hAnsi="Franklin Gothic Book"/>
                <w:sz w:val="20"/>
                <w:szCs w:val="20"/>
              </w:rPr>
              <w:t xml:space="preserve"> </w:t>
            </w:r>
            <w:proofErr w:type="spellStart"/>
            <w:r w:rsidR="4857C27B" w:rsidRPr="238BC1FB">
              <w:rPr>
                <w:rFonts w:ascii="Franklin Gothic Book" w:eastAsiaTheme="minorEastAsia" w:hAnsi="Franklin Gothic Book"/>
                <w:sz w:val="20"/>
                <w:szCs w:val="20"/>
              </w:rPr>
              <w:t>незалежності</w:t>
            </w:r>
            <w:proofErr w:type="spellEnd"/>
            <w:r w:rsidR="4857C27B" w:rsidRPr="238BC1FB">
              <w:rPr>
                <w:rFonts w:ascii="Franklin Gothic Book" w:eastAsiaTheme="minorEastAsia" w:hAnsi="Franklin Gothic Book"/>
                <w:sz w:val="20"/>
                <w:szCs w:val="20"/>
              </w:rPr>
              <w:t xml:space="preserve"> </w:t>
            </w:r>
            <w:proofErr w:type="spellStart"/>
            <w:r w:rsidR="4857C27B" w:rsidRPr="238BC1FB">
              <w:rPr>
                <w:rFonts w:ascii="Franklin Gothic Book" w:eastAsiaTheme="minorEastAsia" w:hAnsi="Franklin Gothic Book"/>
                <w:sz w:val="20"/>
                <w:szCs w:val="20"/>
              </w:rPr>
              <w:t>аудитора</w:t>
            </w:r>
            <w:proofErr w:type="spellEnd"/>
            <w:r w:rsidR="4857C27B" w:rsidRPr="238BC1FB">
              <w:rPr>
                <w:rFonts w:ascii="Franklin Gothic Book" w:eastAsiaTheme="minorEastAsia" w:hAnsi="Franklin Gothic Book"/>
                <w:sz w:val="20"/>
                <w:szCs w:val="20"/>
              </w:rPr>
              <w:t xml:space="preserve"> </w:t>
            </w:r>
            <w:r w:rsidR="1D89731C" w:rsidRPr="238BC1FB">
              <w:rPr>
                <w:rFonts w:ascii="Franklin Gothic Book" w:eastAsiaTheme="minorEastAsia" w:hAnsi="Franklin Gothic Book"/>
                <w:sz w:val="20"/>
                <w:szCs w:val="20"/>
              </w:rPr>
              <w:t xml:space="preserve">- </w:t>
            </w:r>
            <w:r w:rsidR="1D89731C" w:rsidRPr="238BC1FB">
              <w:rPr>
                <w:rFonts w:ascii="Franklin Gothic Book" w:hAnsi="Franklin Gothic Book"/>
                <w:noProof/>
                <w:sz w:val="20"/>
                <w:szCs w:val="20"/>
                <w:lang w:val="en-GB"/>
              </w:rPr>
              <w:t>підписана та завірена печаткою (у разі використання)</w:t>
            </w:r>
          </w:p>
        </w:tc>
        <w:tc>
          <w:tcPr>
            <w:tcW w:w="1247" w:type="pct"/>
          </w:tcPr>
          <w:p w14:paraId="5767BDA9" w14:textId="0EF9D930" w:rsidR="55090577" w:rsidRDefault="6E2F8157" w:rsidP="00E33486">
            <w:pPr>
              <w:pStyle w:val="af6"/>
              <w:rPr>
                <w:rFonts w:ascii="Franklin Gothic Book" w:hAnsi="Franklin Gothic Book"/>
                <w:b/>
                <w:bCs/>
                <w:sz w:val="20"/>
                <w:szCs w:val="20"/>
                <w:u w:val="single"/>
              </w:rPr>
            </w:pPr>
            <w:r w:rsidRPr="238BC1FB">
              <w:rPr>
                <w:rFonts w:ascii="Franklin Gothic Book" w:hAnsi="Franklin Gothic Book"/>
                <w:b/>
                <w:bCs/>
                <w:noProof/>
                <w:sz w:val="20"/>
                <w:szCs w:val="20"/>
                <w:u w:val="single"/>
                <w:lang w:val="en-GB"/>
              </w:rPr>
              <w:t>Essentails</w:t>
            </w:r>
            <w:r w:rsidR="637FB356" w:rsidRPr="238BC1FB">
              <w:rPr>
                <w:rFonts w:ascii="Franklin Gothic Book" w:hAnsi="Franklin Gothic Book"/>
                <w:b/>
                <w:bCs/>
                <w:noProof/>
                <w:sz w:val="20"/>
                <w:szCs w:val="20"/>
                <w:u w:val="single"/>
                <w:lang w:val="en-GB"/>
              </w:rPr>
              <w:t xml:space="preserve"> / Суттєво</w:t>
            </w:r>
          </w:p>
        </w:tc>
      </w:tr>
      <w:tr w:rsidR="0DB56498" w:rsidRPr="00144040" w14:paraId="7A0A8A6F" w14:textId="77777777" w:rsidTr="003D4BB4">
        <w:trPr>
          <w:trHeight w:val="615"/>
        </w:trPr>
        <w:tc>
          <w:tcPr>
            <w:tcW w:w="3753" w:type="pct"/>
            <w:vAlign w:val="center"/>
          </w:tcPr>
          <w:p w14:paraId="60841C59" w14:textId="4B92B3E7" w:rsidR="0DB56498" w:rsidRPr="00144040" w:rsidRDefault="304BC150" w:rsidP="009E1ADA">
            <w:pPr>
              <w:pStyle w:val="af6"/>
              <w:widowControl w:val="0"/>
              <w:rPr>
                <w:rFonts w:ascii="Franklin Gothic Book" w:eastAsia="Franklin Gothic Book" w:hAnsi="Franklin Gothic Book" w:cs="Franklin Gothic Book"/>
                <w:noProof/>
                <w:color w:val="000000" w:themeColor="text1"/>
                <w:sz w:val="26"/>
                <w:szCs w:val="26"/>
                <w:lang w:val="en-GB"/>
              </w:rPr>
            </w:pPr>
            <w:r w:rsidRPr="00144040">
              <w:rPr>
                <w:rFonts w:ascii="Franklin Gothic Book" w:hAnsi="Franklin Gothic Book"/>
                <w:noProof/>
                <w:sz w:val="20"/>
                <w:szCs w:val="20"/>
                <w:lang w:val="en-GB"/>
              </w:rPr>
              <w:t>S</w:t>
            </w:r>
            <w:r w:rsidRPr="00EA6A78">
              <w:rPr>
                <w:rFonts w:ascii="Franklin Gothic Book" w:hAnsi="Franklin Gothic Book"/>
                <w:noProof/>
                <w:sz w:val="20"/>
                <w:szCs w:val="20"/>
                <w:lang w:val="en-GB"/>
              </w:rPr>
              <w:t>ection 4 – Bidding Form</w:t>
            </w:r>
            <w:r w:rsidR="00EA6A78" w:rsidRPr="238BC1FB">
              <w:rPr>
                <w:rFonts w:ascii="Franklin Gothic Book" w:hAnsi="Franklin Gothic Book"/>
                <w:noProof/>
                <w:sz w:val="20"/>
                <w:szCs w:val="20"/>
                <w:lang w:val="en-GB"/>
              </w:rPr>
              <w:t xml:space="preserve"> - signed &amp; stamped (if stamp is used)</w:t>
            </w:r>
            <w:r w:rsidRPr="00EA6A78">
              <w:rPr>
                <w:rFonts w:ascii="Franklin Gothic Book" w:hAnsi="Franklin Gothic Book"/>
                <w:noProof/>
                <w:sz w:val="20"/>
                <w:szCs w:val="20"/>
                <w:lang w:val="en-GB"/>
              </w:rPr>
              <w:t xml:space="preserve"> / Розділ 4 - Форма заявки на участь у тендері</w:t>
            </w:r>
            <w:r w:rsidR="00EA6A78">
              <w:rPr>
                <w:rFonts w:ascii="Franklin Gothic Book" w:hAnsi="Franklin Gothic Book"/>
                <w:noProof/>
                <w:sz w:val="20"/>
                <w:szCs w:val="20"/>
                <w:lang w:val="en-GB"/>
              </w:rPr>
              <w:t xml:space="preserve"> </w:t>
            </w:r>
            <w:r w:rsidR="00EA6A78" w:rsidRPr="238BC1FB">
              <w:rPr>
                <w:rFonts w:ascii="Franklin Gothic Book" w:hAnsi="Franklin Gothic Book"/>
                <w:noProof/>
                <w:sz w:val="20"/>
                <w:szCs w:val="20"/>
                <w:lang w:val="en-GB"/>
              </w:rPr>
              <w:t>- підписана та завірена печаткою (у разі використання)</w:t>
            </w:r>
          </w:p>
        </w:tc>
        <w:tc>
          <w:tcPr>
            <w:tcW w:w="1247" w:type="pct"/>
          </w:tcPr>
          <w:p w14:paraId="4017E199" w14:textId="17F7241E" w:rsidR="0DB56498" w:rsidRPr="00144040" w:rsidRDefault="304BC150" w:rsidP="41CC18D7">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 xml:space="preserve">Mandatory / </w:t>
            </w:r>
            <w:r w:rsidRPr="00144040">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005E4811" w:rsidRPr="00144040" w14:paraId="4A28274A" w14:textId="77777777" w:rsidTr="238BC1FB">
        <w:trPr>
          <w:trHeight w:val="535"/>
        </w:trPr>
        <w:tc>
          <w:tcPr>
            <w:tcW w:w="3753" w:type="pct"/>
            <w:shd w:val="clear" w:color="auto" w:fill="D9D9D9" w:themeFill="background1" w:themeFillShade="D9"/>
            <w:vAlign w:val="center"/>
          </w:tcPr>
          <w:p w14:paraId="7A54A618" w14:textId="32366103" w:rsidR="005E4811" w:rsidRPr="00144040" w:rsidRDefault="624D3A24" w:rsidP="65271076">
            <w:pPr>
              <w:pStyle w:val="af6"/>
              <w:rPr>
                <w:rFonts w:ascii="Franklin Gothic Book" w:hAnsi="Franklin Gothic Book"/>
                <w:noProof/>
                <w:sz w:val="20"/>
                <w:szCs w:val="20"/>
                <w:lang w:val="en-GB"/>
              </w:rPr>
            </w:pPr>
            <w:r w:rsidRPr="00144040">
              <w:rPr>
                <w:rFonts w:ascii="Franklin Gothic Book" w:hAnsi="Franklin Gothic Book"/>
                <w:b/>
                <w:bCs/>
                <w:noProof/>
                <w:sz w:val="20"/>
                <w:szCs w:val="20"/>
                <w:lang w:val="en-GB"/>
              </w:rPr>
              <w:t>Supporting documents</w:t>
            </w:r>
            <w:r w:rsidR="0025395F" w:rsidRPr="00144040">
              <w:rPr>
                <w:rFonts w:ascii="Franklin Gothic Book" w:hAnsi="Franklin Gothic Book"/>
                <w:b/>
                <w:bCs/>
                <w:noProof/>
                <w:sz w:val="20"/>
                <w:szCs w:val="20"/>
                <w:lang w:val="en-GB"/>
              </w:rPr>
              <w:t xml:space="preserve"> </w:t>
            </w:r>
            <w:r w:rsidRPr="00144040">
              <w:rPr>
                <w:rFonts w:ascii="Franklin Gothic Book" w:hAnsi="Franklin Gothic Book"/>
                <w:b/>
                <w:bCs/>
                <w:noProof/>
                <w:sz w:val="20"/>
                <w:szCs w:val="20"/>
                <w:lang w:val="en-GB"/>
              </w:rPr>
              <w:t xml:space="preserve"> </w:t>
            </w:r>
            <w:r w:rsidR="0025395F" w:rsidRPr="00144040">
              <w:rPr>
                <w:rFonts w:ascii="Franklin Gothic Book" w:hAnsi="Franklin Gothic Book"/>
                <w:b/>
                <w:bCs/>
                <w:noProof/>
                <w:sz w:val="20"/>
                <w:szCs w:val="20"/>
                <w:lang w:val="en-GB"/>
              </w:rPr>
              <w:t xml:space="preserve">/ </w:t>
            </w:r>
            <w:r w:rsidRPr="00144040">
              <w:rPr>
                <w:rFonts w:ascii="Franklin Gothic Book" w:hAnsi="Franklin Gothic Book"/>
                <w:b/>
                <w:bCs/>
                <w:noProof/>
                <w:sz w:val="20"/>
                <w:szCs w:val="20"/>
                <w:lang w:val="en-GB"/>
              </w:rPr>
              <w:t>Супроводжуючі документи</w:t>
            </w:r>
          </w:p>
        </w:tc>
        <w:tc>
          <w:tcPr>
            <w:tcW w:w="1247" w:type="pct"/>
            <w:shd w:val="clear" w:color="auto" w:fill="D9D9D9" w:themeFill="background1" w:themeFillShade="D9"/>
          </w:tcPr>
          <w:p w14:paraId="4E06E09A" w14:textId="5A25578A" w:rsidR="0025395F" w:rsidRPr="00144040" w:rsidRDefault="0025395F" w:rsidP="0025395F">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Importance level /</w:t>
            </w:r>
          </w:p>
          <w:p w14:paraId="1C74DBFD" w14:textId="1EEBCC44" w:rsidR="005E4811" w:rsidRPr="00144040" w:rsidRDefault="0025395F" w:rsidP="0025395F">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Рівень важливості</w:t>
            </w:r>
          </w:p>
        </w:tc>
      </w:tr>
      <w:tr w:rsidR="005E4811" w:rsidRPr="00144040" w14:paraId="182336F9" w14:textId="77777777" w:rsidTr="238BC1FB">
        <w:trPr>
          <w:trHeight w:val="535"/>
        </w:trPr>
        <w:tc>
          <w:tcPr>
            <w:tcW w:w="3753" w:type="pct"/>
            <w:vAlign w:val="center"/>
          </w:tcPr>
          <w:p w14:paraId="01782C6F" w14:textId="270A0B5A" w:rsidR="005E4811" w:rsidRPr="00144040" w:rsidRDefault="55E310B7" w:rsidP="65271076">
            <w:pPr>
              <w:pStyle w:val="af6"/>
              <w:rPr>
                <w:rFonts w:ascii="Franklin Gothic Book" w:hAnsi="Franklin Gothic Book"/>
                <w:b/>
                <w:bCs/>
                <w:noProof/>
                <w:sz w:val="20"/>
                <w:szCs w:val="20"/>
                <w:u w:val="single"/>
                <w:lang w:val="en-GB"/>
              </w:rPr>
            </w:pPr>
            <w:r w:rsidRPr="238BC1FB">
              <w:rPr>
                <w:rFonts w:ascii="Franklin Gothic Book" w:hAnsi="Franklin Gothic Book"/>
                <w:noProof/>
                <w:sz w:val="20"/>
                <w:szCs w:val="20"/>
                <w:lang w:val="en-GB"/>
              </w:rPr>
              <w:t>Copy of company registration</w:t>
            </w:r>
            <w:r w:rsidR="767D9B33" w:rsidRPr="238BC1FB">
              <w:rPr>
                <w:rFonts w:ascii="Franklin Gothic Book" w:hAnsi="Franklin Gothic Book"/>
                <w:noProof/>
                <w:sz w:val="20"/>
                <w:szCs w:val="20"/>
                <w:lang w:val="en-GB"/>
              </w:rPr>
              <w:t xml:space="preserve"> (</w:t>
            </w:r>
            <w:r w:rsidR="767D9B33" w:rsidRPr="238BC1FB">
              <w:rPr>
                <w:rFonts w:ascii="Aptos Narrow" w:eastAsia="Aptos Narrow" w:hAnsi="Aptos Narrow" w:cs="Aptos Narrow"/>
                <w:noProof/>
                <w:color w:val="FF0000"/>
                <w:lang w:val="en-GB"/>
              </w:rPr>
              <w:t>Copies of registration documents (state registration certificate, taxpayer certificate,Copy of the certificate on enrolment to the register of audit firms &amp;/or the International Federation of Accountants and Transnational Auditors Committee proof of membership))</w:t>
            </w:r>
          </w:p>
          <w:p w14:paraId="7A4D5D09" w14:textId="20ABAA83" w:rsidR="005E4811" w:rsidRPr="00144040" w:rsidRDefault="55E310B7" w:rsidP="65271076">
            <w:pPr>
              <w:pStyle w:val="af6"/>
              <w:rPr>
                <w:rFonts w:ascii="Franklin Gothic Book" w:hAnsi="Franklin Gothic Book"/>
                <w:noProof/>
                <w:sz w:val="20"/>
                <w:szCs w:val="20"/>
                <w:lang w:val="en-GB"/>
              </w:rPr>
            </w:pPr>
            <w:r w:rsidRPr="238BC1FB">
              <w:rPr>
                <w:rFonts w:ascii="Franklin Gothic Book" w:hAnsi="Franklin Gothic Book"/>
                <w:noProof/>
                <w:sz w:val="20"/>
                <w:szCs w:val="20"/>
                <w:lang w:val="en-GB"/>
              </w:rPr>
              <w:t>Копі</w:t>
            </w:r>
            <w:r w:rsidR="6AFAA614" w:rsidRPr="238BC1FB">
              <w:rPr>
                <w:rFonts w:ascii="Franklin Gothic Book" w:hAnsi="Franklin Gothic Book"/>
                <w:noProof/>
                <w:sz w:val="20"/>
                <w:szCs w:val="20"/>
                <w:lang w:val="en-GB"/>
              </w:rPr>
              <w:t>я</w:t>
            </w:r>
            <w:r w:rsidRPr="238BC1FB">
              <w:rPr>
                <w:rFonts w:ascii="Franklin Gothic Book" w:hAnsi="Franklin Gothic Book"/>
                <w:noProof/>
                <w:sz w:val="20"/>
                <w:szCs w:val="20"/>
                <w:lang w:val="en-GB"/>
              </w:rPr>
              <w:t xml:space="preserve"> свідоцтва реєстрації компанії</w:t>
            </w:r>
            <w:r w:rsidR="162B1A70" w:rsidRPr="238BC1FB">
              <w:rPr>
                <w:rFonts w:ascii="Franklin Gothic Book" w:hAnsi="Franklin Gothic Book"/>
                <w:noProof/>
                <w:sz w:val="20"/>
                <w:szCs w:val="20"/>
                <w:lang w:val="en-GB"/>
              </w:rPr>
              <w:t xml:space="preserve"> </w:t>
            </w:r>
            <w:r w:rsidR="35B0999E" w:rsidRPr="238BC1FB">
              <w:rPr>
                <w:rFonts w:ascii="Franklin Gothic Book" w:hAnsi="Franklin Gothic Book"/>
                <w:noProof/>
                <w:sz w:val="20"/>
                <w:szCs w:val="20"/>
                <w:lang w:val="en-GB"/>
              </w:rPr>
              <w:t>(Копії реєстраційних документів (свідоцтво про державну реєстрацію, свідоцтво платника податків, копія свідоцтва про внесення до реєстру аудиторських фірм та/або Міжнародної федерації бухгалтерів та Транснаціонального комітету аудиторів, підтвердження членства))</w:t>
            </w:r>
          </w:p>
        </w:tc>
        <w:tc>
          <w:tcPr>
            <w:tcW w:w="1247" w:type="pct"/>
          </w:tcPr>
          <w:p w14:paraId="04F723C0" w14:textId="0D92040B" w:rsidR="005E4811" w:rsidRPr="00144040" w:rsidRDefault="2C04BA9B"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2169E470" w:rsidRPr="00144040">
              <w:rPr>
                <w:rFonts w:ascii="Franklin Gothic Book" w:hAnsi="Franklin Gothic Book"/>
                <w:b/>
                <w:bCs/>
                <w:noProof/>
                <w:sz w:val="20"/>
                <w:szCs w:val="20"/>
                <w:u w:val="single"/>
                <w:lang w:val="en-GB"/>
              </w:rPr>
              <w:t xml:space="preserve"> / </w:t>
            </w:r>
            <w:r w:rsidR="2169E470"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02B9B85C" w14:textId="77777777" w:rsidTr="238BC1FB">
        <w:trPr>
          <w:trHeight w:val="535"/>
        </w:trPr>
        <w:tc>
          <w:tcPr>
            <w:tcW w:w="3753" w:type="pct"/>
            <w:vAlign w:val="center"/>
          </w:tcPr>
          <w:p w14:paraId="1A00A71B" w14:textId="02A93322" w:rsidR="005E4811" w:rsidRPr="00144040" w:rsidRDefault="624D3A24" w:rsidP="65271076">
            <w:pPr>
              <w:pStyle w:val="af6"/>
              <w:jc w:val="both"/>
              <w:rPr>
                <w:rFonts w:ascii="Franklin Gothic Book" w:hAnsi="Franklin Gothic Book"/>
                <w:noProof/>
                <w:sz w:val="20"/>
                <w:szCs w:val="20"/>
                <w:lang w:val="en-GB"/>
              </w:rPr>
            </w:pPr>
            <w:r w:rsidRPr="00144040">
              <w:rPr>
                <w:rFonts w:ascii="Franklin Gothic Book" w:hAnsi="Franklin Gothic Book"/>
                <w:noProof/>
                <w:sz w:val="20"/>
                <w:szCs w:val="20"/>
                <w:lang w:val="en-GB"/>
              </w:rPr>
              <w:lastRenderedPageBreak/>
              <w:t>Copy of the VAT payer's certificate (if any)</w:t>
            </w:r>
          </w:p>
          <w:p w14:paraId="6D2CAEFB" w14:textId="0EDB66A6" w:rsidR="005E4811" w:rsidRPr="00144040" w:rsidRDefault="624D3A24"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Копія свідоцтва платника ПДВ (за наявності)</w:t>
            </w:r>
          </w:p>
        </w:tc>
        <w:tc>
          <w:tcPr>
            <w:tcW w:w="1247" w:type="pct"/>
          </w:tcPr>
          <w:p w14:paraId="6641BB42" w14:textId="6A850520" w:rsidR="005E4811" w:rsidRPr="00144040" w:rsidRDefault="7A923D13"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54D04722" w:rsidRPr="00144040">
              <w:rPr>
                <w:rFonts w:ascii="Franklin Gothic Book" w:hAnsi="Franklin Gothic Book"/>
                <w:b/>
                <w:bCs/>
                <w:noProof/>
                <w:sz w:val="20"/>
                <w:szCs w:val="20"/>
                <w:u w:val="single"/>
                <w:lang w:val="en-GB"/>
              </w:rPr>
              <w:t xml:space="preserve"> / </w:t>
            </w:r>
            <w:r w:rsidR="54D04722"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423D3CE8" w14:textId="77777777" w:rsidTr="238BC1FB">
        <w:trPr>
          <w:trHeight w:val="535"/>
        </w:trPr>
        <w:tc>
          <w:tcPr>
            <w:tcW w:w="3753" w:type="pct"/>
            <w:vAlign w:val="center"/>
          </w:tcPr>
          <w:p w14:paraId="003A3F5D" w14:textId="0F38620E" w:rsidR="005E4811" w:rsidRPr="00144040" w:rsidRDefault="55E310B7" w:rsidP="238BC1FB">
            <w:pPr>
              <w:pStyle w:val="af6"/>
              <w:rPr>
                <w:rFonts w:ascii="Franklin Gothic Book" w:eastAsia="Franklin Gothic Book" w:hAnsi="Franklin Gothic Book" w:cs="Franklin Gothic Book"/>
                <w:noProof/>
                <w:sz w:val="20"/>
                <w:szCs w:val="20"/>
                <w:lang w:val="en-GB"/>
              </w:rPr>
            </w:pPr>
            <w:r w:rsidRPr="238BC1FB">
              <w:rPr>
                <w:rFonts w:ascii="Franklin Gothic Book" w:hAnsi="Franklin Gothic Book"/>
                <w:noProof/>
                <w:sz w:val="20"/>
                <w:szCs w:val="20"/>
                <w:lang w:val="en-GB"/>
              </w:rPr>
              <w:t>Reference certificates as proof of experience</w:t>
            </w:r>
            <w:r w:rsidR="6759567C" w:rsidRPr="238BC1FB">
              <w:rPr>
                <w:rFonts w:ascii="Franklin Gothic Book" w:hAnsi="Franklin Gothic Book"/>
                <w:noProof/>
                <w:sz w:val="20"/>
                <w:szCs w:val="20"/>
                <w:lang w:val="en-GB"/>
              </w:rPr>
              <w:t xml:space="preserve"> </w:t>
            </w:r>
            <w:r w:rsidR="6759567C" w:rsidRPr="238BC1FB">
              <w:rPr>
                <w:rFonts w:ascii="Aptos Narrow" w:eastAsia="Aptos Narrow" w:hAnsi="Aptos Narrow" w:cs="Aptos Narrow"/>
                <w:noProof/>
                <w:color w:val="FF0000"/>
                <w:lang w:val="en-GB"/>
              </w:rPr>
              <w:t>(with contacts)</w:t>
            </w:r>
          </w:p>
          <w:p w14:paraId="559D79E6" w14:textId="722EC00F" w:rsidR="005E4811" w:rsidRPr="00144040" w:rsidRDefault="55E310B7" w:rsidP="65271076">
            <w:pPr>
              <w:pStyle w:val="af6"/>
              <w:rPr>
                <w:rFonts w:ascii="Franklin Gothic Book" w:hAnsi="Franklin Gothic Book"/>
                <w:noProof/>
                <w:sz w:val="20"/>
                <w:szCs w:val="20"/>
                <w:lang w:val="en-GB"/>
              </w:rPr>
            </w:pPr>
            <w:r w:rsidRPr="238BC1FB">
              <w:rPr>
                <w:rFonts w:ascii="Franklin Gothic Book" w:hAnsi="Franklin Gothic Book"/>
                <w:noProof/>
                <w:sz w:val="20"/>
                <w:szCs w:val="20"/>
                <w:lang w:val="en-GB"/>
              </w:rPr>
              <w:t>Рекомендаційні листи як підтвердження досвіду роботи</w:t>
            </w:r>
            <w:r w:rsidR="27809469" w:rsidRPr="238BC1FB">
              <w:rPr>
                <w:rFonts w:ascii="Franklin Gothic Book" w:hAnsi="Franklin Gothic Book"/>
                <w:noProof/>
                <w:sz w:val="20"/>
                <w:szCs w:val="20"/>
                <w:lang w:val="en-GB"/>
              </w:rPr>
              <w:t xml:space="preserve"> (із контрактами)</w:t>
            </w:r>
          </w:p>
        </w:tc>
        <w:tc>
          <w:tcPr>
            <w:tcW w:w="1247" w:type="pct"/>
          </w:tcPr>
          <w:p w14:paraId="155A3F5B" w14:textId="6354D6B4" w:rsidR="005E4811" w:rsidRPr="00144040" w:rsidRDefault="4E5EB6C0"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32E70B5D" w:rsidRPr="00144040">
              <w:rPr>
                <w:rFonts w:ascii="Franklin Gothic Book" w:hAnsi="Franklin Gothic Book"/>
                <w:b/>
                <w:bCs/>
                <w:noProof/>
                <w:sz w:val="20"/>
                <w:szCs w:val="20"/>
                <w:u w:val="single"/>
                <w:lang w:val="en-GB"/>
              </w:rPr>
              <w:t xml:space="preserve"> / </w:t>
            </w:r>
            <w:r w:rsidR="32E70B5D"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4E5C4226" w14:textId="77777777" w:rsidTr="238BC1FB">
        <w:trPr>
          <w:trHeight w:val="534"/>
        </w:trPr>
        <w:tc>
          <w:tcPr>
            <w:tcW w:w="3753" w:type="pct"/>
            <w:vAlign w:val="center"/>
          </w:tcPr>
          <w:p w14:paraId="4256689F" w14:textId="46850C63"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Financial statement for the last reporting period</w:t>
            </w:r>
            <w:r w:rsidR="00372056" w:rsidRPr="00144040">
              <w:rPr>
                <w:rFonts w:ascii="Franklin Gothic Book" w:hAnsi="Franklin Gothic Book"/>
                <w:noProof/>
                <w:sz w:val="20"/>
                <w:szCs w:val="20"/>
                <w:lang w:val="en-GB"/>
              </w:rPr>
              <w:t xml:space="preserve"> (minimum for past 6 months)</w:t>
            </w:r>
          </w:p>
          <w:p w14:paraId="07F87B86" w14:textId="15A9C736" w:rsidR="005E4811" w:rsidRPr="00144040" w:rsidRDefault="624D3A24" w:rsidP="65271076">
            <w:pPr>
              <w:pStyle w:val="af6"/>
              <w:rPr>
                <w:rFonts w:ascii="Franklin Gothic Book" w:hAnsi="Franklin Gothic Book"/>
                <w:b/>
                <w:bCs/>
                <w:noProof/>
                <w:sz w:val="20"/>
                <w:szCs w:val="20"/>
                <w:lang w:val="en-GB"/>
              </w:rPr>
            </w:pPr>
            <w:r w:rsidRPr="00144040">
              <w:rPr>
                <w:rFonts w:ascii="Franklin Gothic Book" w:hAnsi="Franklin Gothic Book"/>
                <w:noProof/>
                <w:sz w:val="20"/>
                <w:szCs w:val="20"/>
                <w:lang w:val="en-GB"/>
              </w:rPr>
              <w:t>Фінансов</w:t>
            </w:r>
            <w:r w:rsidR="00C8690C" w:rsidRPr="00144040">
              <w:rPr>
                <w:rFonts w:ascii="Franklin Gothic Book" w:hAnsi="Franklin Gothic Book"/>
                <w:noProof/>
                <w:sz w:val="20"/>
                <w:szCs w:val="20"/>
                <w:lang w:val="en-GB"/>
              </w:rPr>
              <w:t>а</w:t>
            </w:r>
            <w:r w:rsidRPr="00144040">
              <w:rPr>
                <w:rFonts w:ascii="Franklin Gothic Book" w:hAnsi="Franklin Gothic Book"/>
                <w:noProof/>
                <w:sz w:val="20"/>
                <w:szCs w:val="20"/>
                <w:lang w:val="en-GB"/>
              </w:rPr>
              <w:t xml:space="preserve"> звітність за попередній звітний період</w:t>
            </w:r>
            <w:r w:rsidR="00C8690C" w:rsidRPr="00144040">
              <w:rPr>
                <w:rFonts w:ascii="Franklin Gothic Book" w:hAnsi="Franklin Gothic Book"/>
                <w:noProof/>
                <w:sz w:val="20"/>
                <w:szCs w:val="20"/>
                <w:lang w:val="en-GB"/>
              </w:rPr>
              <w:t xml:space="preserve"> (мінімум 6 останніх місяців)</w:t>
            </w:r>
          </w:p>
        </w:tc>
        <w:tc>
          <w:tcPr>
            <w:tcW w:w="1247" w:type="pct"/>
          </w:tcPr>
          <w:p w14:paraId="62A77C66" w14:textId="6F9A86AC" w:rsidR="005E4811" w:rsidRPr="00144040" w:rsidRDefault="7D8057F4"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50B1D831" w:rsidRPr="00144040">
              <w:rPr>
                <w:rFonts w:ascii="Franklin Gothic Book" w:hAnsi="Franklin Gothic Book"/>
                <w:b/>
                <w:bCs/>
                <w:noProof/>
                <w:sz w:val="20"/>
                <w:szCs w:val="20"/>
                <w:u w:val="single"/>
                <w:lang w:val="en-GB"/>
              </w:rPr>
              <w:t xml:space="preserve"> / </w:t>
            </w:r>
            <w:r w:rsidR="50B1D831"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1F0CF07D" w14:textId="77777777" w:rsidTr="238BC1FB">
        <w:trPr>
          <w:trHeight w:val="534"/>
        </w:trPr>
        <w:tc>
          <w:tcPr>
            <w:tcW w:w="3753" w:type="pct"/>
            <w:vAlign w:val="center"/>
          </w:tcPr>
          <w:p w14:paraId="446297A0" w14:textId="711A50C5" w:rsidR="005E4811" w:rsidRPr="00144040" w:rsidRDefault="78506B1D"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Copies of Company Director(s) ID</w:t>
            </w:r>
          </w:p>
          <w:p w14:paraId="155FBD94" w14:textId="77777777" w:rsidR="005E4811" w:rsidRPr="00144040" w:rsidRDefault="78506B1D"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 xml:space="preserve">Копії документів, що засвідчують особу директора (директорів) компанії </w:t>
            </w:r>
          </w:p>
        </w:tc>
        <w:tc>
          <w:tcPr>
            <w:tcW w:w="1247" w:type="pct"/>
          </w:tcPr>
          <w:p w14:paraId="14F89230" w14:textId="0980768A" w:rsidR="005E4811" w:rsidRPr="00144040" w:rsidRDefault="33D66F6D"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2D8D44E0" w:rsidRPr="00144040">
              <w:rPr>
                <w:rFonts w:ascii="Franklin Gothic Book" w:hAnsi="Franklin Gothic Book"/>
                <w:b/>
                <w:bCs/>
                <w:noProof/>
                <w:sz w:val="20"/>
                <w:szCs w:val="20"/>
                <w:u w:val="single"/>
                <w:lang w:val="en-GB"/>
              </w:rPr>
              <w:t xml:space="preserve"> / </w:t>
            </w:r>
            <w:r w:rsidR="2D8D44E0"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bl>
    <w:p w14:paraId="7EAB8AFB" w14:textId="58078BED" w:rsidR="007B46D7" w:rsidRPr="00144040" w:rsidRDefault="007B46D7" w:rsidP="0DB56498">
      <w:pPr>
        <w:contextualSpacing/>
        <w:jc w:val="both"/>
        <w:rPr>
          <w:rFonts w:ascii="Franklin Gothic Book" w:eastAsia="Franklin Gothic Book" w:hAnsi="Franklin Gothic Book"/>
          <w:sz w:val="20"/>
          <w:szCs w:val="20"/>
        </w:rPr>
      </w:pPr>
    </w:p>
    <w:p w14:paraId="0070E01B" w14:textId="530FDBB2" w:rsidR="001A42E6" w:rsidRPr="00144040" w:rsidRDefault="368C4928"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 xml:space="preserve">Mandatory </w:t>
      </w:r>
      <w:r w:rsidR="786C76DB" w:rsidRPr="00144040">
        <w:rPr>
          <w:rFonts w:ascii="Franklin Gothic Book" w:eastAsia="Franklin Gothic Book" w:hAnsi="Franklin Gothic Book" w:cs="Franklin Gothic Book"/>
          <w:color w:val="000000" w:themeColor="text1"/>
        </w:rPr>
        <w:t>means failure to submit any documents with compulsory indication would automatically disqualify suppliers in the administrative checking stage.</w:t>
      </w:r>
    </w:p>
    <w:p w14:paraId="05522AD4"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3C41B147"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u w:val="single"/>
        </w:rPr>
        <w:t>Essential:</w:t>
      </w:r>
      <w:r w:rsidRPr="00144040">
        <w:rPr>
          <w:rFonts w:ascii="Franklin Gothic Book" w:eastAsia="Franklin Gothic Book" w:hAnsi="Franklin Gothic Book" w:cs="Franklin Gothic Book"/>
          <w:color w:val="000000" w:themeColor="text1"/>
        </w:rPr>
        <w:t xml:space="preserve"> means if any documents with Essential indicator missed then there is a possibility of reaching suppliers to provide missing documents upon committee decisions. </w:t>
      </w:r>
    </w:p>
    <w:p w14:paraId="3F3AC0D9"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4C052D6E"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u w:val="single"/>
        </w:rPr>
        <w:t xml:space="preserve">Обов'язково: </w:t>
      </w:r>
      <w:r w:rsidRPr="00144040">
        <w:rPr>
          <w:rFonts w:ascii="Franklin Gothic Book" w:eastAsia="Franklin Gothic Book" w:hAnsi="Franklin Gothic Book" w:cs="Franklin Gothic Book"/>
          <w:color w:val="000000" w:themeColor="text1"/>
        </w:rPr>
        <w:t>означає, що не подача документів з обов'язковою позначкою автоматично дискваліфікує постачальників на етапі адміністративної перевірки.</w:t>
      </w:r>
    </w:p>
    <w:p w14:paraId="7DACC4AD"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68021A61"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u w:val="single"/>
        </w:rPr>
        <w:t>Суттєво:</w:t>
      </w:r>
      <w:r w:rsidRPr="00144040">
        <w:rPr>
          <w:rFonts w:ascii="Franklin Gothic Book" w:eastAsia="Franklin Gothic Book" w:hAnsi="Franklin Gothic Book" w:cs="Franklin Gothic Book"/>
          <w:color w:val="000000" w:themeColor="text1"/>
        </w:rPr>
        <w:t xml:space="preserve"> означає, що якщо відсутні документи з необхідною позначкою, то є можливість досягнення постачальниками надання відсутніх документів за рішенням комітету.</w:t>
      </w:r>
    </w:p>
    <w:p w14:paraId="350AC086" w14:textId="77777777" w:rsidR="007B36F9" w:rsidRPr="00144040" w:rsidRDefault="007B36F9">
      <w:pPr>
        <w:rPr>
          <w:rFonts w:ascii="Franklin Gothic Book" w:hAnsi="Franklin Gothic Book"/>
        </w:rPr>
      </w:pPr>
    </w:p>
    <w:p w14:paraId="7888B688" w14:textId="77777777" w:rsidR="007B36F9" w:rsidRPr="00144040" w:rsidRDefault="007B36F9" w:rsidP="00D60158">
      <w:pPr>
        <w:pStyle w:val="3"/>
        <w:numPr>
          <w:ilvl w:val="0"/>
          <w:numId w:val="30"/>
        </w:numPr>
        <w:tabs>
          <w:tab w:val="num" w:pos="360"/>
        </w:tabs>
        <w:spacing w:before="0"/>
        <w:ind w:left="0" w:firstLine="0"/>
        <w:rPr>
          <w:rFonts w:ascii="Franklin Gothic Book" w:hAnsi="Franklin Gothic Book" w:cstheme="minorHAnsi"/>
          <w:color w:val="auto"/>
        </w:rPr>
      </w:pPr>
      <w:r w:rsidRPr="00144040">
        <w:rPr>
          <w:rFonts w:ascii="Franklin Gothic Book" w:hAnsi="Franklin Gothic Book" w:cstheme="minorHAnsi"/>
          <w:color w:val="auto"/>
        </w:rPr>
        <w:t xml:space="preserve">Financial Bid: </w:t>
      </w:r>
      <w:r w:rsidRPr="00144040">
        <w:rPr>
          <w:rFonts w:ascii="Franklin Gothic Book" w:hAnsi="Franklin Gothic Book" w:cstheme="minorHAnsi"/>
          <w:color w:val="FF0000"/>
        </w:rPr>
        <w:t>[Envelope 2 – Financial Documents]</w:t>
      </w:r>
      <w:r w:rsidRPr="00144040">
        <w:rPr>
          <w:rFonts w:ascii="Franklin Gothic Book" w:hAnsi="Franklin Gothic Book" w:cstheme="minorHAnsi"/>
          <w:color w:val="auto"/>
        </w:rPr>
        <w:t>:  </w:t>
      </w:r>
    </w:p>
    <w:p w14:paraId="2FCF8827" w14:textId="77777777" w:rsidR="007B36F9" w:rsidRPr="00144040" w:rsidRDefault="007B36F9" w:rsidP="007B36F9">
      <w:pPr>
        <w:pStyle w:val="af6"/>
        <w:ind w:left="360"/>
        <w:rPr>
          <w:rFonts w:ascii="Franklin Gothic Book" w:eastAsiaTheme="minorHAnsi" w:hAnsi="Franklin Gothic Book" w:cs="Calibri"/>
          <w:noProof/>
          <w:lang w:val="en-GB"/>
        </w:rPr>
      </w:pPr>
      <w:r w:rsidRPr="00144040">
        <w:rPr>
          <w:rFonts w:ascii="Franklin Gothic Book" w:eastAsiaTheme="minorHAnsi" w:hAnsi="Franklin Gothic Book" w:cs="Calibri"/>
          <w:noProof/>
          <w:lang w:val="en-GB"/>
        </w:rPr>
        <w:t>The following documents are to be included in your Financial Bid.</w:t>
      </w:r>
    </w:p>
    <w:p w14:paraId="47A706AD" w14:textId="77777777" w:rsidR="007B36F9" w:rsidRPr="00144040" w:rsidRDefault="007B36F9" w:rsidP="007B36F9">
      <w:pPr>
        <w:pStyle w:val="af6"/>
        <w:ind w:left="360"/>
        <w:rPr>
          <w:rFonts w:ascii="Franklin Gothic Book" w:eastAsiaTheme="minorHAnsi" w:hAnsi="Franklin Gothic Book" w:cs="Calibri"/>
          <w:noProof/>
          <w:lang w:val="en-GB"/>
        </w:rPr>
      </w:pPr>
    </w:p>
    <w:tbl>
      <w:tblPr>
        <w:tblStyle w:val="-1"/>
        <w:tblW w:w="10420" w:type="dxa"/>
        <w:tblLook w:val="04A0" w:firstRow="1" w:lastRow="0" w:firstColumn="1" w:lastColumn="0" w:noHBand="0" w:noVBand="1"/>
      </w:tblPr>
      <w:tblGrid>
        <w:gridCol w:w="421"/>
        <w:gridCol w:w="8221"/>
        <w:gridCol w:w="1778"/>
      </w:tblGrid>
      <w:tr w:rsidR="007B36F9" w:rsidRPr="00144040" w14:paraId="1E612B01" w14:textId="77777777" w:rsidTr="00010D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tcPr>
          <w:p w14:paraId="6DB7F1C3" w14:textId="77777777" w:rsidR="007B36F9" w:rsidRPr="00144040" w:rsidRDefault="007B36F9" w:rsidP="008A65F1">
            <w:pPr>
              <w:jc w:val="center"/>
              <w:outlineLvl w:val="0"/>
              <w:rPr>
                <w:rFonts w:ascii="Franklin Gothic Book" w:hAnsi="Franklin Gothic Book" w:cstheme="minorBidi"/>
                <w:b w:val="0"/>
                <w:bCs w:val="0"/>
              </w:rPr>
            </w:pPr>
            <w:r w:rsidRPr="00144040">
              <w:rPr>
                <w:rFonts w:ascii="Franklin Gothic Book" w:hAnsi="Franklin Gothic Book" w:cstheme="minorBidi"/>
              </w:rPr>
              <w:t>#</w:t>
            </w:r>
          </w:p>
        </w:tc>
        <w:tc>
          <w:tcPr>
            <w:tcW w:w="8221" w:type="dxa"/>
          </w:tcPr>
          <w:p w14:paraId="44C2BAA7" w14:textId="77777777" w:rsidR="007B36F9" w:rsidRPr="00144040" w:rsidRDefault="007B36F9" w:rsidP="008A65F1">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144040">
              <w:rPr>
                <w:rFonts w:ascii="Franklin Gothic Book" w:hAnsi="Franklin Gothic Book"/>
              </w:rPr>
              <w:t>Description of Documents</w:t>
            </w:r>
          </w:p>
        </w:tc>
        <w:tc>
          <w:tcPr>
            <w:tcW w:w="1778" w:type="dxa"/>
          </w:tcPr>
          <w:p w14:paraId="7D7F7966" w14:textId="77777777" w:rsidR="007B36F9" w:rsidRPr="00144040" w:rsidRDefault="007B36F9" w:rsidP="008A65F1">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144040">
              <w:rPr>
                <w:rFonts w:ascii="Franklin Gothic Book" w:hAnsi="Franklin Gothic Book" w:cstheme="minorHAnsi"/>
              </w:rPr>
              <w:t>Status*</w:t>
            </w:r>
          </w:p>
        </w:tc>
      </w:tr>
      <w:tr w:rsidR="00506CBE" w:rsidRPr="00144040" w14:paraId="588F93E3" w14:textId="77777777" w:rsidTr="00010D20">
        <w:trPr>
          <w:trHeight w:val="196"/>
        </w:trPr>
        <w:tc>
          <w:tcPr>
            <w:cnfStyle w:val="001000000000" w:firstRow="0" w:lastRow="0" w:firstColumn="1" w:lastColumn="0" w:oddVBand="0" w:evenVBand="0" w:oddHBand="0" w:evenHBand="0" w:firstRowFirstColumn="0" w:firstRowLastColumn="0" w:lastRowFirstColumn="0" w:lastRowLastColumn="0"/>
            <w:tcW w:w="421" w:type="dxa"/>
          </w:tcPr>
          <w:p w14:paraId="10BB7D0A" w14:textId="77777777" w:rsidR="00506CBE" w:rsidRPr="00144040" w:rsidRDefault="00506CBE" w:rsidP="00506CBE">
            <w:pPr>
              <w:pStyle w:val="af6"/>
              <w:rPr>
                <w:rFonts w:ascii="Franklin Gothic Book" w:hAnsi="Franklin Gothic Book"/>
                <w:b w:val="0"/>
                <w:bCs w:val="0"/>
                <w:noProof/>
                <w:lang w:val="en-GB" w:bidi="ar-JO"/>
              </w:rPr>
            </w:pPr>
            <w:r w:rsidRPr="00144040">
              <w:rPr>
                <w:rFonts w:ascii="Franklin Gothic Book" w:hAnsi="Franklin Gothic Book"/>
                <w:noProof/>
                <w:lang w:val="en-GB" w:bidi="ar-JO"/>
              </w:rPr>
              <w:t>1</w:t>
            </w:r>
          </w:p>
        </w:tc>
        <w:tc>
          <w:tcPr>
            <w:tcW w:w="8221" w:type="dxa"/>
          </w:tcPr>
          <w:p w14:paraId="5C0D528F" w14:textId="2F4765D8" w:rsidR="00506CBE" w:rsidRPr="00144040" w:rsidRDefault="00506CBE" w:rsidP="00506CBE">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noProof/>
                <w:lang w:val="en-GB" w:bidi="ar-JO"/>
              </w:rPr>
            </w:pPr>
            <w:r w:rsidRPr="00144040">
              <w:rPr>
                <w:rFonts w:ascii="Franklin Gothic Book" w:hAnsi="Franklin Gothic Book" w:cs="Arial"/>
                <w:noProof/>
                <w:lang w:val="en-GB"/>
              </w:rPr>
              <w:t xml:space="preserve">Annex </w:t>
            </w:r>
            <w:r w:rsidR="00881F39">
              <w:rPr>
                <w:rFonts w:ascii="Franklin Gothic Book" w:hAnsi="Franklin Gothic Book" w:cs="Arial"/>
                <w:noProof/>
                <w:lang w:val="uk-UA"/>
              </w:rPr>
              <w:t>6</w:t>
            </w:r>
            <w:r w:rsidRPr="00144040">
              <w:rPr>
                <w:rFonts w:ascii="Franklin Gothic Book" w:hAnsi="Franklin Gothic Book" w:cs="Arial"/>
                <w:noProof/>
                <w:lang w:val="en-GB"/>
              </w:rPr>
              <w:t xml:space="preserve"> Financial Proposal</w:t>
            </w:r>
            <w:r w:rsidR="008D3DEA">
              <w:rPr>
                <w:rFonts w:ascii="Franklin Gothic Book" w:hAnsi="Franklin Gothic Book" w:cs="Arial"/>
                <w:noProof/>
                <w:lang w:val="en-GB"/>
              </w:rPr>
              <w:t>,</w:t>
            </w:r>
            <w:r w:rsidR="009A07EC" w:rsidRPr="00144040">
              <w:rPr>
                <w:rFonts w:ascii="Franklin Gothic Book" w:hAnsi="Franklin Gothic Book" w:cs="Arial"/>
                <w:noProof/>
                <w:lang w:val="en-GB"/>
              </w:rPr>
              <w:t xml:space="preserve"> </w:t>
            </w:r>
            <w:r w:rsidR="008D3DEA" w:rsidRPr="238BC1FB">
              <w:rPr>
                <w:rFonts w:ascii="Franklin Gothic Book" w:hAnsi="Franklin Gothic Book"/>
                <w:noProof/>
                <w:sz w:val="20"/>
                <w:szCs w:val="20"/>
                <w:lang w:val="en-GB"/>
              </w:rPr>
              <w:t>signed &amp; stamped (if stamp is used)</w:t>
            </w:r>
          </w:p>
        </w:tc>
        <w:tc>
          <w:tcPr>
            <w:tcW w:w="1778" w:type="dxa"/>
          </w:tcPr>
          <w:p w14:paraId="06251B28" w14:textId="1341504C" w:rsidR="00506CBE" w:rsidRPr="00144040" w:rsidRDefault="55E75558" w:rsidP="11B310BF">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noProof/>
                <w:lang w:val="en-GB"/>
              </w:rPr>
            </w:pPr>
            <w:r w:rsidRPr="00144040">
              <w:rPr>
                <w:rFonts w:ascii="Franklin Gothic Book" w:hAnsi="Franklin Gothic Book" w:cs="Arial"/>
                <w:b/>
                <w:bCs/>
                <w:noProof/>
                <w:u w:val="single"/>
                <w:lang w:val="en-GB"/>
              </w:rPr>
              <w:t>Mandatory</w:t>
            </w:r>
          </w:p>
        </w:tc>
      </w:tr>
    </w:tbl>
    <w:p w14:paraId="0C7F10B0" w14:textId="77777777" w:rsidR="00375B70" w:rsidRPr="00144040" w:rsidRDefault="00375B70" w:rsidP="007B36F9">
      <w:pPr>
        <w:pStyle w:val="af6"/>
        <w:rPr>
          <w:rFonts w:ascii="Franklin Gothic Book" w:hAnsi="Franklin Gothic Book"/>
          <w:b/>
          <w:bCs/>
          <w:noProof/>
          <w:lang w:val="en-GB"/>
        </w:rPr>
      </w:pPr>
    </w:p>
    <w:p w14:paraId="48BB74F4" w14:textId="37E2275B" w:rsidR="00375B70" w:rsidRPr="00D903AD" w:rsidRDefault="094C52D3" w:rsidP="5A494752">
      <w:pPr>
        <w:spacing w:after="0" w:line="240" w:lineRule="auto"/>
        <w:rPr>
          <w:rFonts w:ascii="Franklin Gothic Book" w:hAnsi="Franklin Gothic Book" w:cstheme="minorBidi"/>
          <w:b/>
          <w:bCs/>
          <w:highlight w:val="yellow"/>
        </w:rPr>
      </w:pPr>
      <w:r w:rsidRPr="00326E48">
        <w:rPr>
          <w:rFonts w:ascii="Franklin Gothic Book" w:hAnsi="Franklin Gothic Book"/>
          <w:b/>
          <w:bCs/>
        </w:rPr>
        <w:t>Kindly note that Section</w:t>
      </w:r>
      <w:r w:rsidR="6F9B1FD7" w:rsidRPr="00326E48">
        <w:rPr>
          <w:rFonts w:ascii="Franklin Gothic Book" w:hAnsi="Franklin Gothic Book"/>
          <w:b/>
          <w:bCs/>
        </w:rPr>
        <w:t>s 3 and</w:t>
      </w:r>
      <w:r w:rsidRPr="00326E48">
        <w:rPr>
          <w:rFonts w:ascii="Franklin Gothic Book" w:hAnsi="Franklin Gothic Book"/>
          <w:b/>
          <w:bCs/>
        </w:rPr>
        <w:t xml:space="preserve"> </w:t>
      </w:r>
      <w:r w:rsidR="00817047" w:rsidRPr="00326E48">
        <w:rPr>
          <w:rFonts w:ascii="Franklin Gothic Book" w:hAnsi="Franklin Gothic Book"/>
          <w:b/>
          <w:bCs/>
        </w:rPr>
        <w:t xml:space="preserve">4 </w:t>
      </w:r>
      <w:r w:rsidR="0F8DAC1F" w:rsidRPr="00326E48">
        <w:rPr>
          <w:rFonts w:ascii="Franklin Gothic Book" w:hAnsi="Franklin Gothic Book"/>
          <w:b/>
          <w:bCs/>
        </w:rPr>
        <w:t>and Annexes</w:t>
      </w:r>
      <w:r w:rsidR="71545E6B" w:rsidRPr="00326E48">
        <w:rPr>
          <w:rFonts w:ascii="Franklin Gothic Book" w:hAnsi="Franklin Gothic Book"/>
          <w:b/>
          <w:bCs/>
        </w:rPr>
        <w:t xml:space="preserve"> 1,2,3,4 </w:t>
      </w:r>
      <w:r w:rsidRPr="00326E48">
        <w:rPr>
          <w:rFonts w:ascii="Franklin Gothic Book" w:hAnsi="Franklin Gothic Book"/>
          <w:b/>
          <w:bCs/>
        </w:rPr>
        <w:t>must be signed and stamped</w:t>
      </w:r>
    </w:p>
    <w:p w14:paraId="288D8DE5" w14:textId="58B6CCA9" w:rsidR="007B36F9" w:rsidRPr="00144040" w:rsidRDefault="740D81EF" w:rsidP="00A87F2D">
      <w:pPr>
        <w:pStyle w:val="af6"/>
        <w:jc w:val="both"/>
        <w:rPr>
          <w:rFonts w:ascii="Franklin Gothic Book" w:hAnsi="Franklin Gothic Book"/>
          <w:b/>
          <w:bCs/>
          <w:noProof/>
          <w:lang w:val="en-GB"/>
        </w:rPr>
      </w:pPr>
      <w:r w:rsidRPr="00144040">
        <w:rPr>
          <w:rFonts w:ascii="Franklin Gothic Book" w:hAnsi="Franklin Gothic Book"/>
          <w:b/>
          <w:bCs/>
          <w:noProof/>
          <w:lang w:val="en-GB"/>
        </w:rPr>
        <w:t>NRC reserve</w:t>
      </w:r>
      <w:r w:rsidR="41C11746" w:rsidRPr="00144040">
        <w:rPr>
          <w:rFonts w:ascii="Franklin Gothic Book" w:hAnsi="Franklin Gothic Book"/>
          <w:b/>
          <w:bCs/>
          <w:noProof/>
          <w:lang w:val="en-GB"/>
        </w:rPr>
        <w:t>s</w:t>
      </w:r>
      <w:r w:rsidRPr="00144040">
        <w:rPr>
          <w:rFonts w:ascii="Franklin Gothic Book" w:hAnsi="Franklin Gothic Book"/>
          <w:b/>
          <w:bCs/>
          <w:noProof/>
          <w:lang w:val="en-GB"/>
        </w:rPr>
        <w:t xml:space="preserve"> the right to request additional documents during any stage of the evaluation process.  </w:t>
      </w:r>
    </w:p>
    <w:p w14:paraId="018A8297" w14:textId="77777777" w:rsidR="009E23B1" w:rsidRPr="00144040" w:rsidRDefault="009E23B1" w:rsidP="00373A2E">
      <w:pPr>
        <w:spacing w:after="160" w:line="259" w:lineRule="auto"/>
        <w:rPr>
          <w:rFonts w:ascii="Franklin Gothic Book" w:hAnsi="Franklin Gothic Book"/>
          <w:b/>
          <w:bCs/>
        </w:rPr>
      </w:pPr>
    </w:p>
    <w:p w14:paraId="2791A69B" w14:textId="2E9E14A3" w:rsidR="00373A2E" w:rsidRPr="00144040" w:rsidRDefault="00373A2E" w:rsidP="00373A2E">
      <w:pPr>
        <w:spacing w:after="160" w:line="259" w:lineRule="auto"/>
        <w:rPr>
          <w:rFonts w:ascii="Franklin Gothic Book" w:hAnsi="Franklin Gothic Book"/>
        </w:rPr>
      </w:pPr>
      <w:r w:rsidRPr="00144040">
        <w:rPr>
          <w:rFonts w:ascii="Franklin Gothic Book" w:hAnsi="Franklin Gothic Book"/>
          <w:b/>
          <w:bCs/>
        </w:rPr>
        <w:t>A. Фінансова пропозиція:</w:t>
      </w:r>
      <w:r w:rsidRPr="00144040">
        <w:rPr>
          <w:rFonts w:ascii="Franklin Gothic Book" w:hAnsi="Franklin Gothic Book"/>
        </w:rPr>
        <w:t xml:space="preserve"> </w:t>
      </w:r>
      <w:r w:rsidRPr="00144040">
        <w:rPr>
          <w:rFonts w:ascii="Franklin Gothic Book" w:hAnsi="Franklin Gothic Book"/>
          <w:b/>
          <w:bCs/>
          <w:color w:val="FF0000"/>
        </w:rPr>
        <w:t>[Конверт 2 – Фінансові документи]:</w:t>
      </w:r>
    </w:p>
    <w:p w14:paraId="19B15F74" w14:textId="77777777" w:rsidR="00373A2E" w:rsidRPr="00144040" w:rsidRDefault="00373A2E" w:rsidP="00373A2E">
      <w:pPr>
        <w:spacing w:after="160" w:line="259" w:lineRule="auto"/>
        <w:rPr>
          <w:rFonts w:ascii="Franklin Gothic Book" w:hAnsi="Franklin Gothic Book"/>
        </w:rPr>
      </w:pPr>
      <w:r w:rsidRPr="00144040">
        <w:rPr>
          <w:rFonts w:ascii="Franklin Gothic Book" w:hAnsi="Franklin Gothic Book"/>
        </w:rPr>
        <w:t>Наступні документи мають бути включені до вашої фінансової пропозиції.</w:t>
      </w:r>
    </w:p>
    <w:tbl>
      <w:tblPr>
        <w:tblStyle w:val="-1"/>
        <w:tblW w:w="10485" w:type="dxa"/>
        <w:tblLook w:val="04A0" w:firstRow="1" w:lastRow="0" w:firstColumn="1" w:lastColumn="0" w:noHBand="0" w:noVBand="1"/>
      </w:tblPr>
      <w:tblGrid>
        <w:gridCol w:w="419"/>
        <w:gridCol w:w="8160"/>
        <w:gridCol w:w="1906"/>
      </w:tblGrid>
      <w:tr w:rsidR="00481618" w:rsidRPr="00144040" w14:paraId="50189567" w14:textId="77777777" w:rsidTr="00010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7C153490" w14:textId="77777777" w:rsidR="00481618" w:rsidRPr="00144040" w:rsidRDefault="00481618" w:rsidP="00766AD3">
            <w:pPr>
              <w:jc w:val="center"/>
              <w:outlineLvl w:val="0"/>
              <w:rPr>
                <w:rFonts w:ascii="Franklin Gothic Book" w:hAnsi="Franklin Gothic Book" w:cstheme="minorBidi"/>
                <w:b w:val="0"/>
                <w:bCs w:val="0"/>
              </w:rPr>
            </w:pPr>
            <w:r w:rsidRPr="00144040">
              <w:rPr>
                <w:rFonts w:ascii="Franklin Gothic Book" w:hAnsi="Franklin Gothic Book" w:cstheme="minorBidi"/>
              </w:rPr>
              <w:t>#</w:t>
            </w:r>
          </w:p>
        </w:tc>
        <w:tc>
          <w:tcPr>
            <w:tcW w:w="8160" w:type="dxa"/>
          </w:tcPr>
          <w:p w14:paraId="548E61E3" w14:textId="35C9A858" w:rsidR="00481618" w:rsidRPr="00144040" w:rsidRDefault="007164E7" w:rsidP="00766AD3">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144040">
              <w:rPr>
                <w:rFonts w:ascii="Franklin Gothic Book" w:hAnsi="Franklin Gothic Book"/>
              </w:rPr>
              <w:t>Опис документів</w:t>
            </w:r>
          </w:p>
        </w:tc>
        <w:tc>
          <w:tcPr>
            <w:tcW w:w="1906" w:type="dxa"/>
          </w:tcPr>
          <w:p w14:paraId="754E18C1" w14:textId="101A1332" w:rsidR="00481618" w:rsidRPr="00144040" w:rsidRDefault="00EA68E4" w:rsidP="00766AD3">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144040">
              <w:rPr>
                <w:rFonts w:ascii="Franklin Gothic Book" w:hAnsi="Franklin Gothic Book" w:cstheme="minorHAnsi"/>
              </w:rPr>
              <w:t>Статус</w:t>
            </w:r>
            <w:r w:rsidR="00481618" w:rsidRPr="00144040">
              <w:rPr>
                <w:rFonts w:ascii="Franklin Gothic Book" w:hAnsi="Franklin Gothic Book" w:cstheme="minorHAnsi"/>
              </w:rPr>
              <w:t>*</w:t>
            </w:r>
          </w:p>
        </w:tc>
      </w:tr>
      <w:tr w:rsidR="00A87F2D" w:rsidRPr="00144040" w14:paraId="1227A166" w14:textId="77777777" w:rsidTr="00010D20">
        <w:trPr>
          <w:trHeight w:val="196"/>
        </w:trPr>
        <w:tc>
          <w:tcPr>
            <w:cnfStyle w:val="001000000000" w:firstRow="0" w:lastRow="0" w:firstColumn="1" w:lastColumn="0" w:oddVBand="0" w:evenVBand="0" w:oddHBand="0" w:evenHBand="0" w:firstRowFirstColumn="0" w:firstRowLastColumn="0" w:lastRowFirstColumn="0" w:lastRowLastColumn="0"/>
            <w:tcW w:w="419" w:type="dxa"/>
          </w:tcPr>
          <w:p w14:paraId="5A2882D5" w14:textId="77777777" w:rsidR="00A87F2D" w:rsidRPr="00144040" w:rsidRDefault="00A87F2D" w:rsidP="00A87F2D">
            <w:pPr>
              <w:pStyle w:val="af6"/>
              <w:rPr>
                <w:rFonts w:ascii="Franklin Gothic Book" w:hAnsi="Franklin Gothic Book"/>
                <w:b w:val="0"/>
                <w:bCs w:val="0"/>
                <w:noProof/>
                <w:lang w:val="en-GB" w:bidi="ar-JO"/>
              </w:rPr>
            </w:pPr>
            <w:r w:rsidRPr="00144040">
              <w:rPr>
                <w:rFonts w:ascii="Franklin Gothic Book" w:hAnsi="Franklin Gothic Book"/>
                <w:noProof/>
                <w:lang w:val="en-GB" w:bidi="ar-JO"/>
              </w:rPr>
              <w:t>1</w:t>
            </w:r>
          </w:p>
        </w:tc>
        <w:tc>
          <w:tcPr>
            <w:tcW w:w="8160" w:type="dxa"/>
          </w:tcPr>
          <w:p w14:paraId="5F300D3A" w14:textId="5E87AE89" w:rsidR="00A87F2D" w:rsidRPr="00144040" w:rsidRDefault="00A87F2D" w:rsidP="00A87F2D">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noProof/>
                <w:lang w:val="en-GB" w:bidi="ar-JO"/>
              </w:rPr>
            </w:pPr>
            <w:r w:rsidRPr="00144040">
              <w:rPr>
                <w:rFonts w:ascii="Franklin Gothic Book" w:hAnsi="Franklin Gothic Book" w:cs="Arial"/>
                <w:noProof/>
                <w:lang w:val="en-GB"/>
              </w:rPr>
              <w:t xml:space="preserve">Додаток </w:t>
            </w:r>
            <w:r w:rsidR="00881F39">
              <w:rPr>
                <w:rFonts w:ascii="Franklin Gothic Book" w:hAnsi="Franklin Gothic Book" w:cs="Arial"/>
                <w:noProof/>
                <w:lang w:val="uk-UA"/>
              </w:rPr>
              <w:t>6</w:t>
            </w:r>
            <w:r w:rsidRPr="00144040">
              <w:rPr>
                <w:rFonts w:ascii="Franklin Gothic Book" w:hAnsi="Franklin Gothic Book" w:cs="Arial"/>
                <w:noProof/>
                <w:lang w:val="en-GB"/>
              </w:rPr>
              <w:t xml:space="preserve"> Фінансова пропозиція</w:t>
            </w:r>
            <w:r w:rsidR="008D3DEA">
              <w:rPr>
                <w:rFonts w:ascii="Franklin Gothic Book" w:hAnsi="Franklin Gothic Book" w:cs="Arial"/>
                <w:noProof/>
                <w:lang w:val="en-GB"/>
              </w:rPr>
              <w:t>,</w:t>
            </w:r>
            <w:r w:rsidR="008D3DEA" w:rsidRPr="238BC1FB">
              <w:rPr>
                <w:rFonts w:ascii="Franklin Gothic Book" w:hAnsi="Franklin Gothic Book"/>
                <w:noProof/>
                <w:sz w:val="20"/>
                <w:szCs w:val="20"/>
                <w:lang w:val="en-GB"/>
              </w:rPr>
              <w:t xml:space="preserve"> підписана та завірена печаткою (у разі використання)</w:t>
            </w:r>
          </w:p>
        </w:tc>
        <w:tc>
          <w:tcPr>
            <w:tcW w:w="1906" w:type="dxa"/>
          </w:tcPr>
          <w:p w14:paraId="517860D5" w14:textId="35A478AE" w:rsidR="00A87F2D" w:rsidRPr="00144040" w:rsidRDefault="00A87F2D" w:rsidP="00A87F2D">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noProof/>
                <w:lang w:val="en-GB" w:bidi="ar-JO"/>
              </w:rPr>
            </w:pPr>
            <w:r w:rsidRPr="00144040">
              <w:rPr>
                <w:rFonts w:ascii="Franklin Gothic Book" w:eastAsia="Franklin Gothic Book" w:hAnsi="Franklin Gothic Book" w:cs="Franklin Gothic Book"/>
                <w:b/>
                <w:bCs/>
                <w:noProof/>
                <w:color w:val="000000" w:themeColor="text1"/>
                <w:u w:val="single"/>
                <w:lang w:val="en-GB"/>
              </w:rPr>
              <w:t>Обов'язково</w:t>
            </w:r>
          </w:p>
        </w:tc>
      </w:tr>
    </w:tbl>
    <w:p w14:paraId="4AEE65F1" w14:textId="77777777" w:rsidR="00A87F2D" w:rsidRPr="00144040" w:rsidRDefault="00A87F2D" w:rsidP="00A87F2D">
      <w:pPr>
        <w:pStyle w:val="af6"/>
        <w:rPr>
          <w:rFonts w:ascii="Franklin Gothic Book" w:hAnsi="Franklin Gothic Book"/>
          <w:b/>
          <w:bCs/>
          <w:noProof/>
          <w:highlight w:val="yellow"/>
          <w:lang w:val="en-GB"/>
        </w:rPr>
      </w:pPr>
    </w:p>
    <w:p w14:paraId="0FEC75C2" w14:textId="5FAE7B1D" w:rsidR="00A87F2D" w:rsidRPr="00144040" w:rsidRDefault="00A87F2D" w:rsidP="00A87F2D">
      <w:pPr>
        <w:pStyle w:val="af6"/>
        <w:rPr>
          <w:rFonts w:ascii="Franklin Gothic Book" w:hAnsi="Franklin Gothic Book"/>
          <w:b/>
          <w:bCs/>
          <w:noProof/>
          <w:lang w:val="en-GB"/>
        </w:rPr>
      </w:pPr>
      <w:r w:rsidRPr="00326E48">
        <w:rPr>
          <w:rFonts w:ascii="Franklin Gothic Book" w:hAnsi="Franklin Gothic Book"/>
          <w:b/>
          <w:bCs/>
          <w:noProof/>
          <w:lang w:val="en-GB"/>
        </w:rPr>
        <w:t>Будь ласка, зверніть увагу, що розділ</w:t>
      </w:r>
      <w:r w:rsidR="0097456F" w:rsidRPr="00326E48">
        <w:rPr>
          <w:rFonts w:ascii="Franklin Gothic Book" w:hAnsi="Franklin Gothic Book"/>
          <w:b/>
          <w:bCs/>
          <w:noProof/>
          <w:lang w:val="en-GB"/>
        </w:rPr>
        <w:t xml:space="preserve"> 4 </w:t>
      </w:r>
      <w:r w:rsidRPr="00326E48">
        <w:rPr>
          <w:rFonts w:ascii="Franklin Gothic Book" w:hAnsi="Franklin Gothic Book"/>
          <w:b/>
          <w:bCs/>
          <w:noProof/>
          <w:lang w:val="en-GB"/>
        </w:rPr>
        <w:t>та Додатки 1,2,3,4 повинні</w:t>
      </w:r>
      <w:r w:rsidRPr="00144040">
        <w:rPr>
          <w:rFonts w:ascii="Franklin Gothic Book" w:hAnsi="Franklin Gothic Book"/>
          <w:b/>
          <w:bCs/>
          <w:noProof/>
          <w:lang w:val="en-GB"/>
        </w:rPr>
        <w:t xml:space="preserve"> бути підписані та завірені печаткою.</w:t>
      </w:r>
    </w:p>
    <w:p w14:paraId="51D3B085" w14:textId="7A9D98F6" w:rsidR="009E23B1" w:rsidRPr="00144040" w:rsidRDefault="00373A2E" w:rsidP="00A87F2D">
      <w:pPr>
        <w:spacing w:after="160" w:line="259" w:lineRule="auto"/>
        <w:jc w:val="both"/>
        <w:rPr>
          <w:rFonts w:ascii="Franklin Gothic Book" w:hAnsi="Franklin Gothic Book"/>
          <w:b/>
          <w:bCs/>
        </w:rPr>
      </w:pPr>
      <w:r w:rsidRPr="00144040">
        <w:rPr>
          <w:rFonts w:ascii="Franklin Gothic Book" w:hAnsi="Franklin Gothic Book"/>
          <w:b/>
          <w:bCs/>
        </w:rPr>
        <w:t>NRC залишає за собою право вимагати додаткові документи на будь-якому етапі процесу оцінки.</w:t>
      </w:r>
      <w:r w:rsidR="009E23B1" w:rsidRPr="00144040">
        <w:rPr>
          <w:rFonts w:ascii="Franklin Gothic Book" w:hAnsi="Franklin Gothic Book"/>
          <w:b/>
          <w:bCs/>
        </w:rPr>
        <w:br/>
      </w:r>
    </w:p>
    <w:p w14:paraId="15E0ED9B" w14:textId="2EDB3BAA" w:rsidR="00373A2E" w:rsidRPr="00144040" w:rsidRDefault="00373A2E" w:rsidP="00FA77DE">
      <w:pPr>
        <w:rPr>
          <w:rFonts w:ascii="Franklin Gothic Book" w:hAnsi="Franklin Gothic Book"/>
        </w:rPr>
      </w:pPr>
    </w:p>
    <w:p w14:paraId="4D946CFC" w14:textId="77777777" w:rsidR="00FA77DE" w:rsidRPr="00144040" w:rsidRDefault="00FA77DE">
      <w:pPr>
        <w:rPr>
          <w:rFonts w:ascii="Franklin Gothic Book" w:hAnsi="Franklin Gothic Book"/>
          <w:b/>
          <w:bCs/>
          <w:sz w:val="26"/>
          <w:szCs w:val="26"/>
        </w:rPr>
      </w:pPr>
      <w:r w:rsidRPr="00144040">
        <w:rPr>
          <w:rFonts w:ascii="Franklin Gothic Book" w:hAnsi="Franklin Gothic Book"/>
          <w:b/>
          <w:bCs/>
          <w:sz w:val="26"/>
          <w:szCs w:val="26"/>
        </w:rPr>
        <w:br w:type="page"/>
      </w:r>
    </w:p>
    <w:p w14:paraId="03892880" w14:textId="2B8CA4A1" w:rsidR="001A42E6" w:rsidRPr="00144040" w:rsidRDefault="001A42E6" w:rsidP="00006712">
      <w:pPr>
        <w:tabs>
          <w:tab w:val="left" w:pos="464"/>
          <w:tab w:val="left" w:pos="2126"/>
          <w:tab w:val="left" w:pos="2835"/>
          <w:tab w:val="left" w:pos="3544"/>
          <w:tab w:val="left" w:pos="4253"/>
          <w:tab w:val="left" w:pos="4961"/>
          <w:tab w:val="left" w:pos="5670"/>
          <w:tab w:val="right" w:pos="8363"/>
        </w:tabs>
        <w:spacing w:after="0" w:line="30" w:lineRule="atLeast"/>
        <w:jc w:val="center"/>
        <w:rPr>
          <w:rFonts w:ascii="Franklin Gothic Book" w:hAnsi="Franklin Gothic Book"/>
          <w:b/>
          <w:bCs/>
          <w:sz w:val="26"/>
          <w:szCs w:val="26"/>
        </w:rPr>
      </w:pPr>
      <w:r w:rsidRPr="00144040">
        <w:rPr>
          <w:rFonts w:ascii="Franklin Gothic Book" w:hAnsi="Franklin Gothic Book"/>
          <w:b/>
          <w:bCs/>
          <w:sz w:val="26"/>
          <w:szCs w:val="26"/>
        </w:rPr>
        <w:lastRenderedPageBreak/>
        <w:t>SECTION 3</w:t>
      </w:r>
    </w:p>
    <w:p w14:paraId="3FE36555" w14:textId="77777777" w:rsidR="001A42E6" w:rsidRPr="00144040" w:rsidRDefault="001A42E6" w:rsidP="001A42E6">
      <w:pPr>
        <w:widowControl w:val="0"/>
        <w:autoSpaceDE w:val="0"/>
        <w:autoSpaceDN w:val="0"/>
        <w:adjustRightInd w:val="0"/>
        <w:spacing w:after="0" w:line="240" w:lineRule="auto"/>
        <w:jc w:val="center"/>
        <w:rPr>
          <w:rFonts w:ascii="Franklin Gothic Book" w:hAnsi="Franklin Gothic Book"/>
          <w:b/>
          <w:bCs/>
          <w:sz w:val="26"/>
          <w:szCs w:val="26"/>
        </w:rPr>
      </w:pPr>
      <w:r w:rsidRPr="00144040">
        <w:rPr>
          <w:rFonts w:ascii="Franklin Gothic Book" w:hAnsi="Franklin Gothic Book"/>
          <w:b/>
          <w:bCs/>
          <w:sz w:val="26"/>
          <w:szCs w:val="26"/>
        </w:rPr>
        <w:t>NRC Invitation to Bid - General Terms &amp; Conditions</w:t>
      </w:r>
    </w:p>
    <w:p w14:paraId="11B33583" w14:textId="77777777" w:rsidR="001A42E6" w:rsidRPr="00144040" w:rsidRDefault="001A42E6" w:rsidP="001A42E6">
      <w:pPr>
        <w:widowControl w:val="0"/>
        <w:spacing w:after="0" w:line="240" w:lineRule="auto"/>
        <w:jc w:val="center"/>
        <w:rPr>
          <w:rFonts w:ascii="Franklin Gothic Book" w:hAnsi="Franklin Gothic Book"/>
          <w:b/>
          <w:bCs/>
          <w:sz w:val="26"/>
          <w:szCs w:val="26"/>
        </w:rPr>
      </w:pPr>
    </w:p>
    <w:p w14:paraId="2318AEF2" w14:textId="77777777" w:rsidR="001A42E6" w:rsidRPr="00144040" w:rsidRDefault="001A42E6" w:rsidP="001A42E6">
      <w:pPr>
        <w:widowControl w:val="0"/>
        <w:spacing w:after="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РОЗДІЛ 3</w:t>
      </w:r>
    </w:p>
    <w:p w14:paraId="04FC30EA" w14:textId="6D7F7C1C" w:rsidR="001A42E6" w:rsidRPr="00144040" w:rsidRDefault="001A42E6" w:rsidP="001A42E6">
      <w:pPr>
        <w:widowControl w:val="0"/>
        <w:spacing w:after="0" w:line="240" w:lineRule="auto"/>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 xml:space="preserve">Запрошення НРСБ до участі </w:t>
      </w:r>
      <w:r w:rsidR="00F41316" w:rsidRPr="00144040">
        <w:rPr>
          <w:rFonts w:ascii="Franklin Gothic Book" w:eastAsia="Franklin Gothic Book" w:hAnsi="Franklin Gothic Book" w:cs="Franklin Gothic Book"/>
          <w:b/>
          <w:bCs/>
          <w:color w:val="000000" w:themeColor="text1"/>
          <w:sz w:val="26"/>
          <w:szCs w:val="26"/>
        </w:rPr>
        <w:t>у</w:t>
      </w:r>
      <w:r w:rsidRPr="00144040">
        <w:rPr>
          <w:rFonts w:ascii="Franklin Gothic Book" w:eastAsia="Franklin Gothic Book" w:hAnsi="Franklin Gothic Book" w:cs="Franklin Gothic Book"/>
          <w:b/>
          <w:bCs/>
          <w:color w:val="000000" w:themeColor="text1"/>
          <w:sz w:val="26"/>
          <w:szCs w:val="26"/>
        </w:rPr>
        <w:t xml:space="preserve"> тендері - Загальні положення та умови</w:t>
      </w:r>
    </w:p>
    <w:p w14:paraId="59ED40EC" w14:textId="77777777" w:rsidR="001A42E6" w:rsidRPr="00144040" w:rsidRDefault="001A42E6" w:rsidP="001A42E6">
      <w:pPr>
        <w:widowControl w:val="0"/>
        <w:spacing w:after="0" w:line="240" w:lineRule="auto"/>
        <w:jc w:val="center"/>
        <w:rPr>
          <w:rFonts w:ascii="Franklin Gothic Book" w:hAnsi="Franklin Gothic Book"/>
          <w:b/>
          <w:bCs/>
          <w:sz w:val="26"/>
          <w:szCs w:val="26"/>
        </w:rPr>
      </w:pPr>
    </w:p>
    <w:p w14:paraId="7DE0753F" w14:textId="77777777" w:rsidR="001A42E6" w:rsidRPr="00144040" w:rsidRDefault="001A42E6" w:rsidP="001A42E6">
      <w:pPr>
        <w:widowControl w:val="0"/>
        <w:autoSpaceDE w:val="0"/>
        <w:autoSpaceDN w:val="0"/>
        <w:adjustRightInd w:val="0"/>
        <w:spacing w:after="0"/>
        <w:jc w:val="center"/>
        <w:rPr>
          <w:rFonts w:ascii="Franklin Gothic Book" w:hAnsi="Franklin Gothic Book"/>
          <w:b/>
          <w:bCs/>
        </w:rPr>
      </w:pPr>
    </w:p>
    <w:p w14:paraId="26FEF816"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Scope of Bid</w:t>
      </w:r>
    </w:p>
    <w:p w14:paraId="1E8023C2"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The bid is based on the scope of the assignment as determined in the Bid Data Sheet (Section 2). The instructions to bidders should be read in conjunction with the Bid Data Sheet.</w:t>
      </w:r>
    </w:p>
    <w:p w14:paraId="34E8930F"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The successful Bidder will be expected to complete the assignment by the Intended Completion Date specified in the contract to be signed</w:t>
      </w:r>
    </w:p>
    <w:p w14:paraId="595E6829" w14:textId="77777777" w:rsidR="001A42E6" w:rsidRPr="00144040" w:rsidRDefault="001A42E6" w:rsidP="001A42E6">
      <w:pPr>
        <w:widowControl w:val="0"/>
        <w:spacing w:after="0"/>
        <w:ind w:right="160"/>
        <w:jc w:val="both"/>
        <w:rPr>
          <w:rFonts w:ascii="Franklin Gothic Book" w:hAnsi="Franklin Gothic Book"/>
        </w:rPr>
      </w:pPr>
    </w:p>
    <w:p w14:paraId="15CED233" w14:textId="77777777" w:rsidR="001A42E6" w:rsidRPr="00144040" w:rsidRDefault="001A42E6" w:rsidP="00D60158">
      <w:pPr>
        <w:widowControl w:val="0"/>
        <w:numPr>
          <w:ilvl w:val="0"/>
          <w:numId w:val="17"/>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Обсяг пропозиції</w:t>
      </w:r>
    </w:p>
    <w:p w14:paraId="3A62B82F" w14:textId="77777777" w:rsidR="001A42E6" w:rsidRPr="00144040" w:rsidRDefault="001A42E6" w:rsidP="00D60158">
      <w:pPr>
        <w:widowControl w:val="0"/>
        <w:numPr>
          <w:ilvl w:val="1"/>
          <w:numId w:val="17"/>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Заявка заснована на обсязі завдання, визначеному в Специфікації заявки (Розділ 2). Інструкцію для учасників тендеру слід читати разом зі Специфікацією заявки.</w:t>
      </w:r>
    </w:p>
    <w:p w14:paraId="7840ABC0" w14:textId="77777777" w:rsidR="001A42E6" w:rsidRPr="00144040" w:rsidRDefault="001A42E6" w:rsidP="00D60158">
      <w:pPr>
        <w:widowControl w:val="0"/>
        <w:numPr>
          <w:ilvl w:val="1"/>
          <w:numId w:val="17"/>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Очікується, що Учасник, який виграв тендер, виконає завдання до Передбачуваної дати завершення, зазначеної в договорі, що підлягає підписанню</w:t>
      </w:r>
    </w:p>
    <w:p w14:paraId="6409EC4B" w14:textId="77777777" w:rsidR="001A42E6" w:rsidRPr="00144040" w:rsidRDefault="001A42E6" w:rsidP="001A42E6">
      <w:pPr>
        <w:widowControl w:val="0"/>
        <w:spacing w:after="0"/>
        <w:ind w:right="160"/>
        <w:jc w:val="both"/>
        <w:rPr>
          <w:rFonts w:ascii="Franklin Gothic Book" w:hAnsi="Franklin Gothic Book"/>
        </w:rPr>
      </w:pPr>
    </w:p>
    <w:p w14:paraId="6BBAE9B6" w14:textId="77777777" w:rsidR="001A42E6" w:rsidRPr="00144040" w:rsidRDefault="001A42E6" w:rsidP="001A42E6">
      <w:pPr>
        <w:ind w:left="1080"/>
        <w:contextualSpacing/>
        <w:rPr>
          <w:rFonts w:ascii="Franklin Gothic Book" w:hAnsi="Franklin Gothic Book"/>
        </w:rPr>
      </w:pPr>
    </w:p>
    <w:p w14:paraId="7CA4DD9B"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Corrupt Practices</w:t>
      </w:r>
    </w:p>
    <w:p w14:paraId="5BD67220"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b/>
        </w:rPr>
        <w:t xml:space="preserve">Norwegian Refugee Council </w:t>
      </w:r>
      <w:r w:rsidRPr="00144040">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4CE52857" w14:textId="77777777" w:rsidR="001A42E6" w:rsidRPr="00144040" w:rsidRDefault="001A42E6" w:rsidP="00D60158">
      <w:pPr>
        <w:widowControl w:val="0"/>
        <w:numPr>
          <w:ilvl w:val="1"/>
          <w:numId w:val="19"/>
        </w:numPr>
        <w:overflowPunct w:val="0"/>
        <w:autoSpaceDE w:val="0"/>
        <w:autoSpaceDN w:val="0"/>
        <w:adjustRightInd w:val="0"/>
        <w:spacing w:after="0"/>
        <w:ind w:left="1843" w:right="160" w:hanging="283"/>
        <w:jc w:val="both"/>
        <w:rPr>
          <w:rFonts w:ascii="Franklin Gothic Book" w:hAnsi="Franklin Gothic Book"/>
        </w:rPr>
      </w:pPr>
      <w:r w:rsidRPr="00144040">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0E496EF8" w14:textId="7AAD75C2" w:rsidR="001A42E6" w:rsidRPr="00144040" w:rsidRDefault="001A42E6" w:rsidP="00D60158">
      <w:pPr>
        <w:widowControl w:val="0"/>
        <w:numPr>
          <w:ilvl w:val="1"/>
          <w:numId w:val="19"/>
        </w:numPr>
        <w:overflowPunct w:val="0"/>
        <w:autoSpaceDE w:val="0"/>
        <w:autoSpaceDN w:val="0"/>
        <w:adjustRightInd w:val="0"/>
        <w:spacing w:after="0"/>
        <w:ind w:left="1843" w:right="160" w:hanging="283"/>
        <w:jc w:val="both"/>
        <w:rPr>
          <w:rFonts w:ascii="Franklin Gothic Book" w:hAnsi="Franklin Gothic Book"/>
        </w:rPr>
      </w:pPr>
      <w:r w:rsidRPr="00144040">
        <w:rPr>
          <w:rFonts w:ascii="Franklin Gothic Book" w:hAnsi="Franklin Gothic Book"/>
        </w:rPr>
        <w:t xml:space="preserve">“Fraudulent practice” includes a misrepresentation of facts in order to influence a procurement process or the execution of a contract to the detriment of the Norwegian Refugee </w:t>
      </w:r>
      <w:r w:rsidR="00D76948" w:rsidRPr="00144040">
        <w:rPr>
          <w:rFonts w:ascii="Franklin Gothic Book" w:hAnsi="Franklin Gothic Book"/>
        </w:rPr>
        <w:t>Council and</w:t>
      </w:r>
      <w:r w:rsidRPr="00144040">
        <w:rPr>
          <w:rFonts w:ascii="Franklin Gothic Book" w:hAnsi="Franklin Gothic Book"/>
        </w:rPr>
        <w:t xml:space="preserve"> includes collusive practices among Bidders prior to or after bid submission designed to establish bid prices at artificial, non-competitive levels and to deprive the Norwegian Refugee Council of the benefits of free and open </w:t>
      </w:r>
      <w:r w:rsidR="00826F61" w:rsidRPr="00144040">
        <w:rPr>
          <w:rFonts w:ascii="Franklin Gothic Book" w:hAnsi="Franklin Gothic Book"/>
        </w:rPr>
        <w:t>competition.</w:t>
      </w:r>
      <w:r w:rsidRPr="00144040">
        <w:rPr>
          <w:rFonts w:ascii="Franklin Gothic Book" w:hAnsi="Franklin Gothic Book"/>
        </w:rPr>
        <w:t xml:space="preserve"> </w:t>
      </w:r>
    </w:p>
    <w:p w14:paraId="3232E002" w14:textId="77777777" w:rsidR="001A42E6" w:rsidRPr="00144040" w:rsidRDefault="001A42E6" w:rsidP="00D60158">
      <w:pPr>
        <w:widowControl w:val="0"/>
        <w:numPr>
          <w:ilvl w:val="1"/>
          <w:numId w:val="19"/>
        </w:numPr>
        <w:overflowPunct w:val="0"/>
        <w:autoSpaceDE w:val="0"/>
        <w:autoSpaceDN w:val="0"/>
        <w:adjustRightInd w:val="0"/>
        <w:spacing w:after="0"/>
        <w:ind w:left="1843" w:right="160" w:hanging="283"/>
        <w:jc w:val="both"/>
        <w:rPr>
          <w:rFonts w:ascii="Franklin Gothic Book" w:hAnsi="Franklin Gothic Book"/>
        </w:rPr>
      </w:pPr>
      <w:r w:rsidRPr="00144040">
        <w:rPr>
          <w:rFonts w:ascii="Franklin Gothic Book" w:hAnsi="Franklin Gothic Book"/>
        </w:rPr>
        <w:t>In any case where fraud or corruption is identified, NRC will:</w:t>
      </w:r>
    </w:p>
    <w:p w14:paraId="64C8843E" w14:textId="0E695B23" w:rsidR="001A42E6" w:rsidRPr="00144040" w:rsidRDefault="001A42E6" w:rsidP="00D60158">
      <w:pPr>
        <w:widowControl w:val="0"/>
        <w:numPr>
          <w:ilvl w:val="0"/>
          <w:numId w:val="20"/>
        </w:numPr>
        <w:overflowPunct w:val="0"/>
        <w:autoSpaceDE w:val="0"/>
        <w:autoSpaceDN w:val="0"/>
        <w:adjustRightInd w:val="0"/>
        <w:spacing w:after="0"/>
        <w:ind w:right="160"/>
        <w:contextualSpacing/>
        <w:jc w:val="both"/>
        <w:rPr>
          <w:rFonts w:ascii="Franklin Gothic Book" w:hAnsi="Franklin Gothic Book"/>
        </w:rPr>
      </w:pPr>
      <w:r w:rsidRPr="00144040">
        <w:rPr>
          <w:rFonts w:ascii="Franklin Gothic Book" w:hAnsi="Franklin Gothic Book"/>
        </w:rPr>
        <w:t xml:space="preserve">reject any bids where the Bidder has engaged in corrupt or fraudulent practices in competing for the </w:t>
      </w:r>
      <w:r w:rsidR="00826F61" w:rsidRPr="00144040">
        <w:rPr>
          <w:rFonts w:ascii="Franklin Gothic Book" w:hAnsi="Franklin Gothic Book"/>
        </w:rPr>
        <w:t>Contract.</w:t>
      </w:r>
    </w:p>
    <w:p w14:paraId="7B861E5A" w14:textId="77777777" w:rsidR="001A42E6" w:rsidRPr="00144040" w:rsidRDefault="001A42E6" w:rsidP="00D60158">
      <w:pPr>
        <w:widowControl w:val="0"/>
        <w:numPr>
          <w:ilvl w:val="0"/>
          <w:numId w:val="20"/>
        </w:numPr>
        <w:overflowPunct w:val="0"/>
        <w:autoSpaceDE w:val="0"/>
        <w:autoSpaceDN w:val="0"/>
        <w:adjustRightInd w:val="0"/>
        <w:spacing w:after="0"/>
        <w:ind w:right="160"/>
        <w:contextualSpacing/>
        <w:jc w:val="both"/>
        <w:rPr>
          <w:rFonts w:ascii="Franklin Gothic Book" w:hAnsi="Franklin Gothic Book"/>
        </w:rPr>
      </w:pPr>
      <w:r w:rsidRPr="00144040">
        <w:rPr>
          <w:rFonts w:ascii="Franklin Gothic Book" w:hAnsi="Franklin Gothic Book"/>
        </w:rPr>
        <w:t xml:space="preserve">remove bidding contractors who engage in fraudulent or corrupt practices, from our prequalified list </w:t>
      </w:r>
    </w:p>
    <w:p w14:paraId="63476F1C" w14:textId="77777777" w:rsidR="001A42E6" w:rsidRPr="00144040" w:rsidRDefault="001A42E6" w:rsidP="00D60158">
      <w:pPr>
        <w:widowControl w:val="0"/>
        <w:numPr>
          <w:ilvl w:val="0"/>
          <w:numId w:val="20"/>
        </w:numPr>
        <w:overflowPunct w:val="0"/>
        <w:autoSpaceDE w:val="0"/>
        <w:autoSpaceDN w:val="0"/>
        <w:adjustRightInd w:val="0"/>
        <w:spacing w:after="0"/>
        <w:ind w:right="160"/>
        <w:contextualSpacing/>
        <w:jc w:val="both"/>
        <w:rPr>
          <w:rFonts w:ascii="Franklin Gothic Book" w:hAnsi="Franklin Gothic Book"/>
        </w:rPr>
      </w:pPr>
      <w:r w:rsidRPr="00144040">
        <w:rPr>
          <w:rFonts w:ascii="Franklin Gothic Book" w:hAnsi="Franklin Gothic Book"/>
        </w:rPr>
        <w:t xml:space="preserve">liaise with District Officials to report if fraudulent or corrupt practices are identified </w:t>
      </w:r>
    </w:p>
    <w:p w14:paraId="467E6E4C" w14:textId="431A2BBF" w:rsidR="001A42E6" w:rsidRPr="00144040" w:rsidRDefault="001A42E6" w:rsidP="00D60158">
      <w:pPr>
        <w:widowControl w:val="0"/>
        <w:numPr>
          <w:ilvl w:val="0"/>
          <w:numId w:val="20"/>
        </w:numPr>
        <w:overflowPunct w:val="0"/>
        <w:autoSpaceDE w:val="0"/>
        <w:autoSpaceDN w:val="0"/>
        <w:adjustRightInd w:val="0"/>
        <w:spacing w:after="0"/>
        <w:contextualSpacing/>
        <w:jc w:val="both"/>
        <w:rPr>
          <w:rFonts w:ascii="Franklin Gothic Book" w:hAnsi="Franklin Gothic Book"/>
        </w:rPr>
      </w:pPr>
      <w:r w:rsidRPr="00144040">
        <w:rPr>
          <w:rFonts w:ascii="Franklin Gothic Book" w:hAnsi="Franklin Gothic Book"/>
        </w:rPr>
        <w:t xml:space="preserve">terminate </w:t>
      </w:r>
      <w:r w:rsidR="00BD20C8" w:rsidRPr="00144040">
        <w:rPr>
          <w:rFonts w:ascii="Franklin Gothic Book" w:hAnsi="Franklin Gothic Book"/>
        </w:rPr>
        <w:t>contract</w:t>
      </w:r>
      <w:r w:rsidRPr="00144040">
        <w:rPr>
          <w:rFonts w:ascii="Franklin Gothic Book" w:hAnsi="Franklin Gothic Book"/>
        </w:rPr>
        <w:t xml:space="preserve"> </w:t>
      </w:r>
    </w:p>
    <w:p w14:paraId="7B5A2D60"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b/>
          <w:bCs/>
        </w:rPr>
      </w:pPr>
      <w:r w:rsidRPr="00144040">
        <w:rPr>
          <w:rFonts w:ascii="Franklin Gothic Book" w:hAnsi="Franklin Gothic Book"/>
        </w:rPr>
        <w:t xml:space="preserve">Any communications between a Bidder and the Norwegian Refugee Council related to matters of alleged fraud or corruption must be made in writing and addressed to the </w:t>
      </w:r>
      <w:hyperlink r:id="rId24" w:history="1">
        <w:r w:rsidRPr="00144040">
          <w:rPr>
            <w:rFonts w:ascii="Franklin Gothic Book" w:hAnsi="Franklin Gothic Book"/>
            <w:b/>
            <w:bCs/>
            <w:color w:val="0000FF"/>
            <w:u w:val="single"/>
          </w:rPr>
          <w:t>speakup@nrc.no</w:t>
        </w:r>
      </w:hyperlink>
      <w:r w:rsidRPr="00144040">
        <w:rPr>
          <w:rFonts w:ascii="Franklin Gothic Book" w:hAnsi="Franklin Gothic Book"/>
          <w:b/>
          <w:bCs/>
        </w:rPr>
        <w:t xml:space="preserve">  .</w:t>
      </w:r>
    </w:p>
    <w:p w14:paraId="4D8BBEED" w14:textId="77777777" w:rsidR="001A42E6" w:rsidRPr="00144040" w:rsidRDefault="001A42E6" w:rsidP="001A42E6">
      <w:pPr>
        <w:widowControl w:val="0"/>
        <w:spacing w:after="0"/>
        <w:ind w:right="160"/>
        <w:jc w:val="both"/>
        <w:rPr>
          <w:rFonts w:ascii="Franklin Gothic Book" w:hAnsi="Franklin Gothic Book"/>
          <w:b/>
          <w:bCs/>
        </w:rPr>
      </w:pPr>
    </w:p>
    <w:p w14:paraId="0528581A" w14:textId="77777777" w:rsidR="001A42E6" w:rsidRPr="00144040" w:rsidRDefault="001A42E6" w:rsidP="00D60158">
      <w:pPr>
        <w:widowControl w:val="0"/>
        <w:numPr>
          <w:ilvl w:val="0"/>
          <w:numId w:val="16"/>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Корупційні дії</w:t>
      </w:r>
    </w:p>
    <w:p w14:paraId="77C8944A" w14:textId="77777777" w:rsidR="001A42E6" w:rsidRPr="00144040" w:rsidRDefault="001A42E6" w:rsidP="00D60158">
      <w:pPr>
        <w:widowControl w:val="0"/>
        <w:numPr>
          <w:ilvl w:val="1"/>
          <w:numId w:val="16"/>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Норвезька рада у справах біженців</w:t>
      </w:r>
      <w:r w:rsidRPr="00144040">
        <w:rPr>
          <w:rFonts w:ascii="Franklin Gothic Book" w:eastAsia="Franklin Gothic Book" w:hAnsi="Franklin Gothic Book" w:cs="Franklin Gothic Book"/>
          <w:color w:val="000000" w:themeColor="text1"/>
        </w:rPr>
        <w:t xml:space="preserve"> вимагає від Працівників, Учасників тендеру та Підрядників дотримуватися етичних стандартів в процесі закупівель та при виконанні договорів. Прагнучи до </w:t>
      </w:r>
      <w:r w:rsidRPr="00144040">
        <w:rPr>
          <w:rFonts w:ascii="Franklin Gothic Book" w:eastAsia="Franklin Gothic Book" w:hAnsi="Franklin Gothic Book" w:cs="Franklin Gothic Book"/>
          <w:color w:val="000000" w:themeColor="text1"/>
        </w:rPr>
        <w:lastRenderedPageBreak/>
        <w:t>цього, Норвезька рада у справах біженців визначає для цілей цього положення терміни, викладені нижче, наступним чином:</w:t>
      </w:r>
    </w:p>
    <w:p w14:paraId="64EDD996" w14:textId="77777777" w:rsidR="001A42E6" w:rsidRPr="0014404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"Корупційні дії" включає пропонування, дарування, отримання або вимагання чогось цінного з метою вплинути на дії державної посадової особи в процесі закупівель або при виконанні договору; а також </w:t>
      </w:r>
    </w:p>
    <w:p w14:paraId="13C12F54" w14:textId="77777777" w:rsidR="001A42E6" w:rsidRPr="0014404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"Шахрайство" включає спотворення фактів з метою вплинути на процес закупівель або виконання договору на шкоду інтересам Норвезької ради у справах біженців і включає практику змови між Учасниками тендеру до або після подачі заявок, спрямовану на встановлення цін на штучному, неконкурентному рівні та позбавлення Норвезької ради у справах біженців переваг вільної та відкритої конкуренції; </w:t>
      </w:r>
    </w:p>
    <w:p w14:paraId="75416934" w14:textId="77777777" w:rsidR="001A42E6" w:rsidRPr="0014404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 будь-якому випадку, при виявленні корупційних дій чи шахрайства, НРСБ буде:</w:t>
      </w:r>
    </w:p>
    <w:p w14:paraId="696DD8DD" w14:textId="77777777" w:rsidR="001A42E6" w:rsidRPr="0014404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відхиляти будь-які заявки, в яких Учасник тендеру застосовував корупційні або шахрайські методи в боротьбі за Договір;</w:t>
      </w:r>
    </w:p>
    <w:p w14:paraId="3625828F" w14:textId="77777777" w:rsidR="001A42E6" w:rsidRPr="0014404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виключати підрядників, які беруть участь в тендері, які займаються шахрайством або корупцією, з нашого передкваліфікаційного списку </w:t>
      </w:r>
    </w:p>
    <w:p w14:paraId="580E6D7B" w14:textId="77777777" w:rsidR="001A42E6" w:rsidRPr="0014404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підтримувати зв'язок з районними посадовими особами, щоб повідомляти про виявлення шахрайських або корупційних дій </w:t>
      </w:r>
    </w:p>
    <w:p w14:paraId="3C8AF71A" w14:textId="01EC7678" w:rsidR="001A42E6" w:rsidRPr="00144040" w:rsidRDefault="001A42E6" w:rsidP="00D60158">
      <w:pPr>
        <w:widowControl w:val="0"/>
        <w:numPr>
          <w:ilvl w:val="0"/>
          <w:numId w:val="14"/>
        </w:numPr>
        <w:spacing w:after="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припиняти </w:t>
      </w:r>
      <w:r w:rsidR="00BD20C8" w:rsidRPr="00144040">
        <w:rPr>
          <w:rFonts w:ascii="Franklin Gothic Book" w:eastAsia="Franklin Gothic Book" w:hAnsi="Franklin Gothic Book" w:cs="Franklin Gothic Book"/>
          <w:color w:val="000000" w:themeColor="text1"/>
        </w:rPr>
        <w:t>дію договору</w:t>
      </w:r>
      <w:r w:rsidRPr="00144040">
        <w:rPr>
          <w:rFonts w:ascii="Franklin Gothic Book" w:eastAsia="Franklin Gothic Book" w:hAnsi="Franklin Gothic Book" w:cs="Franklin Gothic Book"/>
          <w:color w:val="000000" w:themeColor="text1"/>
        </w:rPr>
        <w:t xml:space="preserve"> </w:t>
      </w:r>
    </w:p>
    <w:p w14:paraId="3A367E1B" w14:textId="77777777" w:rsidR="001A42E6" w:rsidRPr="00144040" w:rsidRDefault="001A42E6" w:rsidP="00D60158">
      <w:pPr>
        <w:widowControl w:val="0"/>
        <w:numPr>
          <w:ilvl w:val="1"/>
          <w:numId w:val="16"/>
        </w:numPr>
        <w:spacing w:after="0"/>
        <w:ind w:right="160"/>
        <w:contextualSpacing/>
        <w:jc w:val="both"/>
        <w:rPr>
          <w:rFonts w:ascii="Franklin Gothic Book" w:eastAsia="Franklin Gothic Book" w:hAnsi="Franklin Gothic Book" w:cs="Franklin Gothic Book"/>
          <w:b/>
          <w:bCs/>
          <w:color w:val="000000" w:themeColor="text1"/>
        </w:rPr>
      </w:pPr>
      <w:r w:rsidRPr="00144040">
        <w:rPr>
          <w:rFonts w:ascii="Franklin Gothic Book" w:eastAsia="Franklin Gothic Book" w:hAnsi="Franklin Gothic Book" w:cs="Franklin Gothic Book"/>
          <w:color w:val="000000" w:themeColor="text1"/>
        </w:rPr>
        <w:t xml:space="preserve">Будь-які повідомлення між Учасником тендеру і Норвезькою радою у справах біженців, що стосуються передбачуваного шахрайства або корупції, повинні бути складені в письмовій формі та адресовані </w:t>
      </w:r>
      <w:hyperlink r:id="rId25" w:history="1">
        <w:r w:rsidRPr="00144040">
          <w:rPr>
            <w:rFonts w:ascii="Franklin Gothic Book" w:eastAsia="Franklin Gothic Book" w:hAnsi="Franklin Gothic Book" w:cs="Franklin Gothic Book"/>
            <w:b/>
            <w:bCs/>
            <w:color w:val="0000FF"/>
            <w:u w:val="single"/>
          </w:rPr>
          <w:t>speakup@nrc.no</w:t>
        </w:r>
      </w:hyperlink>
      <w:r w:rsidRPr="00144040">
        <w:rPr>
          <w:rFonts w:ascii="Franklin Gothic Book" w:eastAsia="Franklin Gothic Book" w:hAnsi="Franklin Gothic Book" w:cs="Franklin Gothic Book"/>
          <w:b/>
          <w:bCs/>
          <w:color w:val="000000" w:themeColor="text1"/>
        </w:rPr>
        <w:t xml:space="preserve"> </w:t>
      </w:r>
    </w:p>
    <w:p w14:paraId="5790AD98" w14:textId="77777777" w:rsidR="001A42E6" w:rsidRPr="00144040" w:rsidRDefault="001A42E6" w:rsidP="001A42E6">
      <w:pPr>
        <w:widowControl w:val="0"/>
        <w:spacing w:after="0"/>
        <w:ind w:right="160"/>
        <w:jc w:val="both"/>
        <w:rPr>
          <w:rFonts w:ascii="Franklin Gothic Book" w:hAnsi="Franklin Gothic Book"/>
          <w:b/>
          <w:bCs/>
        </w:rPr>
      </w:pPr>
    </w:p>
    <w:p w14:paraId="64608D9D" w14:textId="77777777" w:rsidR="001A42E6" w:rsidRPr="00144040" w:rsidRDefault="001A42E6" w:rsidP="001A42E6">
      <w:pPr>
        <w:widowControl w:val="0"/>
        <w:overflowPunct w:val="0"/>
        <w:autoSpaceDE w:val="0"/>
        <w:autoSpaceDN w:val="0"/>
        <w:adjustRightInd w:val="0"/>
        <w:spacing w:after="0"/>
        <w:ind w:left="1080" w:right="160"/>
        <w:contextualSpacing/>
        <w:jc w:val="both"/>
        <w:rPr>
          <w:rFonts w:ascii="Franklin Gothic Book" w:hAnsi="Franklin Gothic Book"/>
        </w:rPr>
      </w:pPr>
    </w:p>
    <w:p w14:paraId="6725A15D"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Data Protection and Security</w:t>
      </w:r>
    </w:p>
    <w:p w14:paraId="29AC6B1E"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 xml:space="preserve">NRC expects contractors who process personal data to comply with the General Data Protection Regulation (EU </w:t>
      </w:r>
      <w:bookmarkStart w:id="6" w:name="_Int_CvWJKULM"/>
      <w:r w:rsidRPr="00144040">
        <w:rPr>
          <w:rFonts w:ascii="Franklin Gothic Book" w:hAnsi="Franklin Gothic Book"/>
        </w:rPr>
        <w:t>GDPR</w:t>
      </w:r>
      <w:bookmarkEnd w:id="6"/>
      <w:r w:rsidRPr="00144040">
        <w:rPr>
          <w:rFonts w:ascii="Franklin Gothic Book" w:hAnsi="Franklin Gothic Book"/>
        </w:rPr>
        <w:t>)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56961AD0" w14:textId="77777777" w:rsidR="001A42E6" w:rsidRPr="00144040" w:rsidRDefault="001A42E6" w:rsidP="001A42E6">
      <w:pPr>
        <w:widowControl w:val="0"/>
        <w:spacing w:after="0"/>
        <w:ind w:right="160"/>
        <w:jc w:val="both"/>
        <w:rPr>
          <w:rFonts w:ascii="Franklin Gothic Book" w:hAnsi="Franklin Gothic Book"/>
        </w:rPr>
      </w:pPr>
    </w:p>
    <w:p w14:paraId="578F9140" w14:textId="77777777" w:rsidR="001A42E6" w:rsidRPr="00144040" w:rsidRDefault="001A42E6" w:rsidP="00D60158">
      <w:pPr>
        <w:widowControl w:val="0"/>
        <w:numPr>
          <w:ilvl w:val="0"/>
          <w:numId w:val="13"/>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Захист та безпека даних</w:t>
      </w:r>
    </w:p>
    <w:p w14:paraId="39C42F79" w14:textId="77777777" w:rsidR="001A42E6" w:rsidRPr="00144040" w:rsidRDefault="001A42E6" w:rsidP="00D60158">
      <w:pPr>
        <w:widowControl w:val="0"/>
        <w:numPr>
          <w:ilvl w:val="1"/>
          <w:numId w:val="13"/>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НРСБ очікує, що підрядники, які обробляють персональні дані, дотримуватимуться Загальних правил захисту даних (GDPR ЄС) та будь-якого відповідного національного законодавства. Постачальники, які обробляють персональні дані за договором з НРСБ, повинні будуть підписати угоду про обробку даних/спільне використання в рамках договору. Відмова від підписання такої угоди означає відмову від умов договору і його розірвання з боку постачальника.</w:t>
      </w:r>
    </w:p>
    <w:p w14:paraId="365E0C06" w14:textId="77777777" w:rsidR="001A42E6" w:rsidRPr="00144040" w:rsidRDefault="001A42E6" w:rsidP="001A42E6">
      <w:pPr>
        <w:widowControl w:val="0"/>
        <w:spacing w:after="0"/>
        <w:ind w:right="160"/>
        <w:jc w:val="both"/>
        <w:rPr>
          <w:rFonts w:ascii="Franklin Gothic Book" w:hAnsi="Franklin Gothic Book"/>
        </w:rPr>
      </w:pPr>
    </w:p>
    <w:p w14:paraId="51001E91" w14:textId="77777777"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0CA17918"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Eligible Bidders</w:t>
      </w:r>
    </w:p>
    <w:p w14:paraId="29AF4E15" w14:textId="3CB57FC6"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 xml:space="preserve">A Bidder shall meet the following criteria to be eligible to participate in NRC procurement of </w:t>
      </w:r>
      <w:r w:rsidR="008B3797" w:rsidRPr="00144040">
        <w:rPr>
          <w:rFonts w:ascii="Franklin Gothic Book" w:hAnsi="Franklin Gothic Book"/>
        </w:rPr>
        <w:t>it</w:t>
      </w:r>
      <w:r w:rsidR="00F80A04" w:rsidRPr="00144040">
        <w:rPr>
          <w:rFonts w:ascii="Franklin Gothic Book" w:hAnsi="Franklin Gothic Book"/>
        </w:rPr>
        <w:t>ems</w:t>
      </w:r>
      <w:r w:rsidRPr="00144040">
        <w:rPr>
          <w:rFonts w:ascii="Franklin Gothic Book" w:hAnsi="Franklin Gothic Book"/>
        </w:rPr>
        <w:t>:</w:t>
      </w:r>
    </w:p>
    <w:p w14:paraId="45535698" w14:textId="77777777"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the bidder, at the time of bid, is not:</w:t>
      </w:r>
    </w:p>
    <w:p w14:paraId="292DCC54" w14:textId="77777777" w:rsidR="001A42E6" w:rsidRPr="00144040" w:rsidRDefault="001A42E6" w:rsidP="00D60158">
      <w:pPr>
        <w:numPr>
          <w:ilvl w:val="2"/>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insolvent;</w:t>
      </w:r>
    </w:p>
    <w:p w14:paraId="5D047473" w14:textId="77777777" w:rsidR="001A42E6" w:rsidRPr="00144040" w:rsidRDefault="001A42E6" w:rsidP="00D60158">
      <w:pPr>
        <w:numPr>
          <w:ilvl w:val="2"/>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 xml:space="preserve">in receivership; </w:t>
      </w:r>
    </w:p>
    <w:p w14:paraId="0EF459FD" w14:textId="77777777" w:rsidR="001A42E6" w:rsidRPr="00144040" w:rsidRDefault="001A42E6" w:rsidP="00D60158">
      <w:pPr>
        <w:numPr>
          <w:ilvl w:val="2"/>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bankrupt; or</w:t>
      </w:r>
    </w:p>
    <w:p w14:paraId="4F2CFC33" w14:textId="77777777" w:rsidR="001A42E6" w:rsidRPr="00144040" w:rsidRDefault="001A42E6" w:rsidP="00D60158">
      <w:pPr>
        <w:numPr>
          <w:ilvl w:val="2"/>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lastRenderedPageBreak/>
        <w:t>being wound up</w:t>
      </w:r>
    </w:p>
    <w:p w14:paraId="0BD420B3" w14:textId="77777777"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the bidder’s business activities have not been suspended;</w:t>
      </w:r>
    </w:p>
    <w:p w14:paraId="63F72348" w14:textId="77777777"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the bidder is not the subject of legal proceedings for any of the circumstances in (b); and</w:t>
      </w:r>
    </w:p>
    <w:p w14:paraId="1B115A19" w14:textId="77777777"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 xml:space="preserve">The Bidder has fulfilled his or her obligations to pay taxes and social security contributions. In a case where VAT is included in a bid, a copy of the VAT certificate must accompany the bid. </w:t>
      </w:r>
    </w:p>
    <w:p w14:paraId="03BA3BDD" w14:textId="66040C0A"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 xml:space="preserve">A Bidder, and all parties constituting the Bidder including sub-contractors, shall not have a conflict of interest. All Bidders found to have an undisclosed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w:t>
      </w:r>
      <w:r w:rsidR="006D199E" w:rsidRPr="00144040">
        <w:rPr>
          <w:rFonts w:ascii="Franklin Gothic Book" w:hAnsi="Franklin Gothic Book"/>
        </w:rPr>
        <w:t>Bidder or</w:t>
      </w:r>
      <w:r w:rsidRPr="00144040">
        <w:rPr>
          <w:rFonts w:ascii="Franklin Gothic Book" w:hAnsi="Franklin Gothic Book"/>
        </w:rPr>
        <w:t xml:space="preserve"> influence the decisions of the Norwegian Refugee Council regarding this bidding process.  </w:t>
      </w:r>
    </w:p>
    <w:p w14:paraId="1A974B67"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39347826" w14:textId="0B07DC73" w:rsidR="001A42E6" w:rsidRPr="00144040" w:rsidRDefault="4D9B12A4"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 xml:space="preserve">NRC reserves the right to refuse a bid at any time if the bidder or any party constituting the Bidder, including one of its </w:t>
      </w:r>
      <w:r w:rsidR="4E2D8702" w:rsidRPr="00144040">
        <w:rPr>
          <w:rFonts w:ascii="Franklin Gothic Book" w:hAnsi="Franklin Gothic Book"/>
        </w:rPr>
        <w:t>subcontractors,</w:t>
      </w:r>
      <w:r w:rsidRPr="00144040">
        <w:rPr>
          <w:rFonts w:ascii="Franklin Gothic Book" w:hAnsi="Franklin Gothic Book"/>
        </w:rPr>
        <w:t xml:space="preserve"> violates any of the ethical standards provided in section 9 of the Invitation to Bid. </w:t>
      </w:r>
    </w:p>
    <w:p w14:paraId="2CF21974" w14:textId="77777777" w:rsidR="001A42E6" w:rsidRPr="00144040" w:rsidRDefault="001A42E6" w:rsidP="001A42E6">
      <w:pPr>
        <w:widowControl w:val="0"/>
        <w:spacing w:after="0"/>
        <w:ind w:right="160"/>
        <w:jc w:val="both"/>
        <w:rPr>
          <w:rFonts w:ascii="Franklin Gothic Book" w:hAnsi="Franklin Gothic Book"/>
        </w:rPr>
      </w:pPr>
    </w:p>
    <w:p w14:paraId="5EC75433" w14:textId="77777777" w:rsidR="001A42E6" w:rsidRPr="00144040" w:rsidRDefault="001A42E6" w:rsidP="00D60158">
      <w:pPr>
        <w:widowControl w:val="0"/>
        <w:numPr>
          <w:ilvl w:val="0"/>
          <w:numId w:val="12"/>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Учасники, які мають право брати участь в тендері</w:t>
      </w:r>
    </w:p>
    <w:p w14:paraId="1FF6194C" w14:textId="77777777" w:rsidR="001A42E6" w:rsidRPr="0014404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повинен відповідати наступним критеріям, щоб мати право брати участь у закупівлях НРСБ:</w:t>
      </w:r>
    </w:p>
    <w:p w14:paraId="3F353A3F" w14:textId="77777777" w:rsidR="001A42E6" w:rsidRPr="00144040" w:rsidRDefault="001A42E6" w:rsidP="00D60158">
      <w:pPr>
        <w:numPr>
          <w:ilvl w:val="0"/>
          <w:numId w:val="5"/>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тендеру на момент подачі заявки:</w:t>
      </w:r>
    </w:p>
    <w:p w14:paraId="78086138" w14:textId="77777777" w:rsidR="001A42E6" w:rsidRPr="0014404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не є неплатоспроможним;</w:t>
      </w:r>
    </w:p>
    <w:p w14:paraId="7486957B" w14:textId="77777777" w:rsidR="001A42E6" w:rsidRPr="0014404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не знаходиться в процесі конкурсного провадження; </w:t>
      </w:r>
    </w:p>
    <w:p w14:paraId="6A217E80" w14:textId="77777777" w:rsidR="001A42E6" w:rsidRPr="0014404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не є банкрутом; або</w:t>
      </w:r>
    </w:p>
    <w:p w14:paraId="21FEE738" w14:textId="77777777" w:rsidR="001A42E6" w:rsidRPr="0014404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не знаходиться в процесі ліквідації</w:t>
      </w:r>
    </w:p>
    <w:p w14:paraId="4AF90657" w14:textId="77777777" w:rsidR="001A42E6" w:rsidRPr="0014404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комерційна діяльність учасника тендеру не була припинена;</w:t>
      </w:r>
    </w:p>
    <w:p w14:paraId="4E751DE2" w14:textId="77777777" w:rsidR="001A42E6" w:rsidRPr="0014404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тендеру не є об'єктом судового розгляду за жодною з обставин, зазначених у підпункті (b); а також</w:t>
      </w:r>
    </w:p>
    <w:p w14:paraId="7E083E9D" w14:textId="77777777" w:rsidR="001A42E6" w:rsidRPr="0014404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учасник тендеру виконав свої зобов'язання щодо сплати податків та внесків на соціальне забезпечення. У разі, коли в заявку включено ПДВ, до заявки повинна додаватися копія свідоцтва про сплату ПДВ. </w:t>
      </w:r>
    </w:p>
    <w:p w14:paraId="1D57133C" w14:textId="77777777" w:rsidR="001A42E6" w:rsidRPr="0014404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Учасник тендеру і всі сторони, що складають Учасника тендеру, включаючи субпідрядників, не повинні мати конфлікту інтересів. Всі Учасники тендеру, між якими буде виявлений нерозкритий конфлікт інтересів, будуть дискваліфіковані. Можна вважати, що Учасник тендеру має конфлікт інтересів з однією або кількома сторонами в рамках тендеру, якщо у них є відносини один з одним, безпосередньо або через спільних третіх осіб, які дають їм можливість мати доступ до інформації про пропозицію іншого Учасника тендеру або впливати на нього, або впливати на рішення Норвезької ради у справах біженців щодо процедури проведення тендеру </w:t>
      </w:r>
    </w:p>
    <w:p w14:paraId="3089A490" w14:textId="77777777" w:rsidR="001A42E6" w:rsidRPr="0014404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тендеру, чиї обставини, пов'язані з правом на участь в тендері, змінюються в процесі закупівель або під час виконання договору, повинен негайно повідомити про це Норвезьку раду у справах біженців.</w:t>
      </w:r>
    </w:p>
    <w:p w14:paraId="2B7AF1E5" w14:textId="77777777" w:rsidR="001A42E6" w:rsidRPr="0014404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НРСБ залишає за собою право відхилити заявку в будь-який час, якщо Учасник тендеру або будь-яка сторона, що становить Учасника тендеру, включаючи одного з його субпідрядників, порушує будь-які етичні стандарти, передбачені в Розділі 9 цього Запрошення до участі в тендері.</w:t>
      </w:r>
    </w:p>
    <w:p w14:paraId="269E9FE8" w14:textId="77777777" w:rsidR="001A42E6" w:rsidRPr="00144040" w:rsidRDefault="001A42E6" w:rsidP="001A42E6">
      <w:pPr>
        <w:widowControl w:val="0"/>
        <w:spacing w:after="0"/>
        <w:ind w:right="160"/>
        <w:jc w:val="both"/>
        <w:rPr>
          <w:rFonts w:ascii="Franklin Gothic Book" w:hAnsi="Franklin Gothic Book"/>
        </w:rPr>
      </w:pPr>
    </w:p>
    <w:p w14:paraId="2E694639" w14:textId="77777777" w:rsidR="001A42E6" w:rsidRPr="00144040" w:rsidRDefault="001A42E6" w:rsidP="001A42E6">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17B7C25D"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Joint Ventures, Consortia and Associations</w:t>
      </w:r>
    </w:p>
    <w:p w14:paraId="7FA83276" w14:textId="69695DBF" w:rsidR="001A42E6" w:rsidRPr="00144040" w:rsidRDefault="4D9B12A4" w:rsidP="001A42E6">
      <w:pPr>
        <w:widowControl w:val="0"/>
        <w:overflowPunct w:val="0"/>
        <w:autoSpaceDE w:val="0"/>
        <w:autoSpaceDN w:val="0"/>
        <w:adjustRightInd w:val="0"/>
        <w:spacing w:after="0"/>
        <w:ind w:left="720" w:right="540"/>
        <w:rPr>
          <w:rFonts w:ascii="Franklin Gothic Book" w:hAnsi="Franklin Gothic Book"/>
        </w:rPr>
      </w:pPr>
      <w:r w:rsidRPr="00144040">
        <w:rPr>
          <w:rFonts w:ascii="Franklin Gothic Book" w:hAnsi="Franklin Gothic Book"/>
        </w:rPr>
        <w:t xml:space="preserve">Bids submitted by a joint venture, </w:t>
      </w:r>
      <w:r w:rsidR="7BF37EE0" w:rsidRPr="00144040">
        <w:rPr>
          <w:rFonts w:ascii="Franklin Gothic Book" w:hAnsi="Franklin Gothic Book"/>
        </w:rPr>
        <w:t>consortium,</w:t>
      </w:r>
      <w:r w:rsidRPr="00144040">
        <w:rPr>
          <w:rFonts w:ascii="Franklin Gothic Book" w:hAnsi="Franklin Gothic Book"/>
        </w:rPr>
        <w:t xml:space="preserve"> or association of two or more firms as partners will only be accepted in exceptional circumstances. </w:t>
      </w:r>
    </w:p>
    <w:p w14:paraId="72A4E069" w14:textId="77777777" w:rsidR="001A42E6" w:rsidRPr="00144040" w:rsidRDefault="001A42E6" w:rsidP="001A42E6">
      <w:pPr>
        <w:widowControl w:val="0"/>
        <w:spacing w:after="0"/>
        <w:ind w:left="720" w:right="540"/>
        <w:rPr>
          <w:rFonts w:ascii="Franklin Gothic Book" w:hAnsi="Franklin Gothic Book"/>
        </w:rPr>
      </w:pPr>
    </w:p>
    <w:p w14:paraId="3A420C9D" w14:textId="77777777" w:rsidR="001A42E6" w:rsidRPr="00144040" w:rsidRDefault="001A42E6" w:rsidP="00D60158">
      <w:pPr>
        <w:widowControl w:val="0"/>
        <w:numPr>
          <w:ilvl w:val="0"/>
          <w:numId w:val="11"/>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Спільні підприємства, консорціуми та асоціації</w:t>
      </w:r>
    </w:p>
    <w:p w14:paraId="12EAAF3E" w14:textId="77777777" w:rsidR="001A42E6" w:rsidRPr="00144040" w:rsidRDefault="001A42E6" w:rsidP="001A42E6">
      <w:pPr>
        <w:widowControl w:val="0"/>
        <w:spacing w:after="0"/>
        <w:ind w:left="720" w:right="540"/>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Заявки, подані спільним підприємством, консорціумом або асоціацією двох або більше фірм в якості партнерів, будуть прийматися тільки у виняткових обставинах.</w:t>
      </w:r>
    </w:p>
    <w:p w14:paraId="50518695" w14:textId="77777777" w:rsidR="001A42E6" w:rsidRPr="00144040" w:rsidRDefault="001A42E6" w:rsidP="001A42E6">
      <w:pPr>
        <w:widowControl w:val="0"/>
        <w:overflowPunct w:val="0"/>
        <w:autoSpaceDE w:val="0"/>
        <w:autoSpaceDN w:val="0"/>
        <w:adjustRightInd w:val="0"/>
        <w:spacing w:after="0"/>
        <w:ind w:left="640" w:right="540"/>
        <w:rPr>
          <w:rFonts w:ascii="Franklin Gothic Book" w:hAnsi="Franklin Gothic Book"/>
        </w:rPr>
      </w:pPr>
    </w:p>
    <w:p w14:paraId="62A4F0A5" w14:textId="7C89E7B7" w:rsidR="001A42E6" w:rsidRPr="00144040" w:rsidRDefault="017AD1B0"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 xml:space="preserve">One Bid Per Bidder </w:t>
      </w:r>
    </w:p>
    <w:p w14:paraId="6CB0E712"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599D846A" w14:textId="77777777" w:rsidR="001A42E6" w:rsidRPr="00144040" w:rsidRDefault="001A42E6" w:rsidP="001A42E6">
      <w:pPr>
        <w:widowControl w:val="0"/>
        <w:spacing w:after="0"/>
        <w:ind w:left="720" w:right="160"/>
        <w:jc w:val="both"/>
        <w:rPr>
          <w:rFonts w:ascii="Franklin Gothic Book" w:hAnsi="Franklin Gothic Book"/>
        </w:rPr>
      </w:pPr>
    </w:p>
    <w:p w14:paraId="0AEDBF7C" w14:textId="77777777" w:rsidR="001A42E6" w:rsidRPr="00144040" w:rsidRDefault="001A42E6" w:rsidP="00D60158">
      <w:pPr>
        <w:widowControl w:val="0"/>
        <w:numPr>
          <w:ilvl w:val="0"/>
          <w:numId w:val="10"/>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Одна заявка на кожного учасника тендеру на кожен договір</w:t>
      </w:r>
    </w:p>
    <w:p w14:paraId="5DD7BDE1" w14:textId="77777777"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Кожен Учасник тендеру може подати лише одну заявку на кожен договір. Учасник тендеру, який подає більше однієї заявки на договір, спричинить цим відхилення всіх заявок за участю цього Учасника тендеру.</w:t>
      </w:r>
    </w:p>
    <w:p w14:paraId="389C45AB" w14:textId="77777777" w:rsidR="001A42E6" w:rsidRPr="00144040" w:rsidRDefault="001A42E6" w:rsidP="001A42E6">
      <w:pPr>
        <w:widowControl w:val="0"/>
        <w:spacing w:after="0"/>
        <w:ind w:left="720" w:right="160"/>
        <w:jc w:val="both"/>
        <w:rPr>
          <w:rFonts w:ascii="Franklin Gothic Book" w:hAnsi="Franklin Gothic Book"/>
        </w:rPr>
      </w:pPr>
    </w:p>
    <w:p w14:paraId="5E297E4C" w14:textId="77777777" w:rsidR="001A42E6" w:rsidRPr="00144040" w:rsidRDefault="001A42E6" w:rsidP="001A42E6">
      <w:pPr>
        <w:widowControl w:val="0"/>
        <w:autoSpaceDE w:val="0"/>
        <w:autoSpaceDN w:val="0"/>
        <w:adjustRightInd w:val="0"/>
        <w:spacing w:after="0"/>
        <w:rPr>
          <w:rFonts w:ascii="Franklin Gothic Book" w:hAnsi="Franklin Gothic Book"/>
        </w:rPr>
      </w:pPr>
    </w:p>
    <w:p w14:paraId="78DF06E4"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Cost of Bidding</w:t>
      </w:r>
    </w:p>
    <w:p w14:paraId="1F185E81"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04EE3024" w14:textId="77777777" w:rsidR="001A42E6" w:rsidRPr="00144040" w:rsidRDefault="001A42E6" w:rsidP="001A42E6">
      <w:pPr>
        <w:widowControl w:val="0"/>
        <w:spacing w:after="0"/>
        <w:ind w:left="720" w:right="160"/>
        <w:jc w:val="both"/>
        <w:rPr>
          <w:rFonts w:ascii="Franklin Gothic Book" w:hAnsi="Franklin Gothic Book"/>
        </w:rPr>
      </w:pPr>
    </w:p>
    <w:p w14:paraId="40B98E2C" w14:textId="77777777" w:rsidR="001A42E6" w:rsidRPr="00144040" w:rsidRDefault="001A42E6" w:rsidP="001A42E6">
      <w:pPr>
        <w:widowControl w:val="0"/>
        <w:spacing w:after="0"/>
        <w:rPr>
          <w:rFonts w:ascii="Franklin Gothic Book" w:eastAsia="Franklin Gothic Book" w:hAnsi="Franklin Gothic Book" w:cs="Franklin Gothic Book"/>
          <w:color w:val="000000" w:themeColor="text1"/>
        </w:rPr>
      </w:pPr>
    </w:p>
    <w:p w14:paraId="2990178F" w14:textId="77777777" w:rsidR="001A42E6" w:rsidRPr="00144040" w:rsidRDefault="001A42E6" w:rsidP="00D60158">
      <w:pPr>
        <w:widowControl w:val="0"/>
        <w:numPr>
          <w:ilvl w:val="0"/>
          <w:numId w:val="9"/>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Вартість участі</w:t>
      </w:r>
    </w:p>
    <w:p w14:paraId="17E4A02B" w14:textId="77777777"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тендеру несе всі витрати, пов'язані з підготовкою і подачею заявки. При цьому, Норвезька рада у справах біженців не несе відповідальності за ці витрати, незалежно від формату проведення або результату тендеру.</w:t>
      </w:r>
    </w:p>
    <w:p w14:paraId="38E15595" w14:textId="77777777"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p>
    <w:p w14:paraId="1F1A8053" w14:textId="1FA9FF69" w:rsidR="001A42E6" w:rsidRPr="00144040" w:rsidRDefault="001A42E6" w:rsidP="007A2681">
      <w:pPr>
        <w:widowControl w:val="0"/>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p>
    <w:p w14:paraId="56B9ACC5" w14:textId="77777777" w:rsidR="001A42E6" w:rsidRPr="00144040" w:rsidRDefault="001A42E6" w:rsidP="00D60158">
      <w:pPr>
        <w:widowControl w:val="0"/>
        <w:numPr>
          <w:ilvl w:val="0"/>
          <w:numId w:val="23"/>
        </w:numPr>
        <w:autoSpaceDE w:val="0"/>
        <w:autoSpaceDN w:val="0"/>
        <w:adjustRightInd w:val="0"/>
        <w:spacing w:after="0"/>
        <w:contextualSpacing/>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Inspection</w:t>
      </w:r>
    </w:p>
    <w:p w14:paraId="2C25D962" w14:textId="65A8423A" w:rsidR="001A42E6" w:rsidRPr="00144040" w:rsidRDefault="4E24B7A2"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 xml:space="preserve">NRC is obliged to ensure that its procurement decisions are clearly justified and documented and </w:t>
      </w:r>
      <w:bookmarkStart w:id="7" w:name="_Int_GAVvKBJx"/>
      <w:r w:rsidR="6BA8B67D" w:rsidRPr="00144040">
        <w:rPr>
          <w:rFonts w:ascii="Franklin Gothic Book" w:hAnsi="Franklin Gothic Book"/>
        </w:rPr>
        <w:t>kept</w:t>
      </w:r>
      <w:bookmarkEnd w:id="7"/>
      <w:r w:rsidRPr="00144040">
        <w:rPr>
          <w:rFonts w:ascii="Franklin Gothic Book" w:hAnsi="Franklin Gothic Book"/>
        </w:rPr>
        <w:t xml:space="preserve"> within Donors' mandatory principles. In that regard, full and on-the-spot access must be granted to representatives of </w:t>
      </w:r>
      <w:r w:rsidR="00CE1A15" w:rsidRPr="00144040">
        <w:rPr>
          <w:rFonts w:ascii="Franklin Gothic Book" w:hAnsi="Franklin Gothic Book"/>
        </w:rPr>
        <w:t>the NRC</w:t>
      </w:r>
      <w:r w:rsidRPr="00144040">
        <w:rPr>
          <w:rFonts w:ascii="Franklin Gothic Book" w:hAnsi="Franklin Gothic Book"/>
        </w:rPr>
        <w:t xml:space="preserve">, the Donor or any </w:t>
      </w:r>
      <w:r w:rsidR="7D1E6F06" w:rsidRPr="00144040">
        <w:rPr>
          <w:rFonts w:ascii="Franklin Gothic Book" w:hAnsi="Franklin Gothic Book"/>
        </w:rPr>
        <w:t>organization</w:t>
      </w:r>
      <w:r w:rsidRPr="00144040">
        <w:rPr>
          <w:rFonts w:ascii="Franklin Gothic Book" w:hAnsi="Franklin Gothic Book"/>
        </w:rPr>
        <w:t xml:space="preserve"> or person mandated by it, to premises belonging to the NRC or its contractors. The right to access shall include all documents and information necessary to assess, or audit the implementation of the contract</w:t>
      </w:r>
    </w:p>
    <w:p w14:paraId="431159F2" w14:textId="77777777" w:rsidR="001A42E6" w:rsidRPr="00144040" w:rsidRDefault="001A42E6" w:rsidP="001A42E6">
      <w:pPr>
        <w:widowControl w:val="0"/>
        <w:spacing w:after="0"/>
        <w:ind w:left="720" w:right="160"/>
        <w:jc w:val="both"/>
        <w:rPr>
          <w:rFonts w:ascii="Franklin Gothic Book" w:hAnsi="Franklin Gothic Book"/>
        </w:rPr>
      </w:pPr>
    </w:p>
    <w:p w14:paraId="0BB46E7C" w14:textId="6891F097" w:rsidR="001A42E6" w:rsidRPr="00144040" w:rsidRDefault="007A2681" w:rsidP="007A2681">
      <w:pPr>
        <w:widowControl w:val="0"/>
        <w:spacing w:after="0"/>
        <w:contextualSpacing/>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8    </w:t>
      </w:r>
      <w:r w:rsidR="003D3701" w:rsidRPr="00144040">
        <w:rPr>
          <w:rFonts w:ascii="Franklin Gothic Book" w:eastAsia="Franklin Gothic Book" w:hAnsi="Franklin Gothic Book" w:cs="Franklin Gothic Book"/>
          <w:b/>
          <w:bCs/>
          <w:color w:val="A6A6A6" w:themeColor="background1" w:themeShade="A6"/>
        </w:rPr>
        <w:t xml:space="preserve"> </w:t>
      </w:r>
      <w:r w:rsidR="001A42E6" w:rsidRPr="00144040">
        <w:rPr>
          <w:rFonts w:ascii="Franklin Gothic Book" w:eastAsia="Franklin Gothic Book" w:hAnsi="Franklin Gothic Book" w:cs="Franklin Gothic Book"/>
          <w:b/>
          <w:bCs/>
          <w:color w:val="A6A6A6" w:themeColor="background1" w:themeShade="A6"/>
        </w:rPr>
        <w:t>Перевірка</w:t>
      </w:r>
    </w:p>
    <w:p w14:paraId="23FF4F29" w14:textId="77777777"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НРСБ зобов'язана забезпечити, щоб її рішення про закупівлі були чітко обґрунтовані і задокументовані, а також відповідали обов'язковим принципам Донорів. У зв'язку з цим представникам НРСБ, Донору або будь-якій організації або особі, уповноваженій ним, повинен бути наданий повний доступ в приміщення, що належать НРСБ або її підрядникам. Право на доступ повинно включати всі документи та інформацію, необхідні для оцінки або аудиту виконання договору.</w:t>
      </w:r>
    </w:p>
    <w:p w14:paraId="148C8FA5" w14:textId="77777777" w:rsidR="001A42E6" w:rsidRPr="00144040" w:rsidRDefault="001A42E6" w:rsidP="001A42E6">
      <w:pPr>
        <w:widowControl w:val="0"/>
        <w:spacing w:after="0"/>
        <w:ind w:left="720" w:right="160"/>
        <w:jc w:val="both"/>
        <w:rPr>
          <w:rFonts w:ascii="Franklin Gothic Book" w:hAnsi="Franklin Gothic Book"/>
        </w:rPr>
      </w:pPr>
    </w:p>
    <w:p w14:paraId="6F6F65CF"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1FA1B13C"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Obtaining and Completing Bidding Documents </w:t>
      </w:r>
    </w:p>
    <w:p w14:paraId="1919082A"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705B0407"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6EB67966" w14:textId="77777777" w:rsidR="001A42E6" w:rsidRPr="00144040" w:rsidRDefault="001A42E6" w:rsidP="001A42E6">
      <w:pPr>
        <w:widowControl w:val="0"/>
        <w:spacing w:after="0"/>
        <w:ind w:right="160"/>
        <w:rPr>
          <w:rFonts w:ascii="Franklin Gothic Book" w:hAnsi="Franklin Gothic Book"/>
        </w:rPr>
      </w:pPr>
    </w:p>
    <w:p w14:paraId="695C3DCE" w14:textId="31623D8C" w:rsidR="001A42E6" w:rsidRPr="00144040"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9    </w:t>
      </w:r>
      <w:r w:rsidR="001A42E6" w:rsidRPr="00144040">
        <w:rPr>
          <w:rFonts w:ascii="Franklin Gothic Book" w:eastAsia="Franklin Gothic Book" w:hAnsi="Franklin Gothic Book" w:cs="Franklin Gothic Book"/>
          <w:b/>
          <w:bCs/>
          <w:color w:val="A6A6A6" w:themeColor="background1" w:themeShade="A6"/>
        </w:rPr>
        <w:t xml:space="preserve">Отримання та заповнення тендерної документації </w:t>
      </w:r>
    </w:p>
    <w:p w14:paraId="12BBFC81" w14:textId="6C70211B" w:rsidR="001A42E6" w:rsidRPr="00144040" w:rsidRDefault="003D0F57" w:rsidP="009D2FEC">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9.1</w:t>
      </w:r>
      <w:r w:rsidR="009D2FEC" w:rsidRPr="00144040">
        <w:rPr>
          <w:rFonts w:ascii="Franklin Gothic Book" w:eastAsia="Franklin Gothic Book" w:hAnsi="Franklin Gothic Book" w:cs="Franklin Gothic Book"/>
          <w:color w:val="000000" w:themeColor="text1"/>
        </w:rPr>
        <w:t xml:space="preserve"> </w:t>
      </w:r>
      <w:r w:rsidR="001A42E6" w:rsidRPr="00144040">
        <w:rPr>
          <w:rFonts w:ascii="Franklin Gothic Book" w:eastAsia="Franklin Gothic Book" w:hAnsi="Franklin Gothic Book" w:cs="Franklin Gothic Book"/>
          <w:color w:val="000000" w:themeColor="text1"/>
        </w:rPr>
        <w:t>Заявки Учасників тендеру, які не отримали тендерну документацію безпосередньо від Норвезької ради у справах біженців, будуть відхилені в ході оцінки. Якщо Тендерна документація отримана від Норвезької ради у справах біженців від імені Учасника тендеру, ім'я Учасника має бути зареєстровано в Норвезькій раді у справах біженців на момент видачі.</w:t>
      </w:r>
    </w:p>
    <w:p w14:paraId="50D28D38" w14:textId="2733A388" w:rsidR="001A42E6" w:rsidRPr="00144040" w:rsidRDefault="003D0F57" w:rsidP="009D2FEC">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9.2</w:t>
      </w:r>
      <w:r w:rsidR="009D2FEC" w:rsidRPr="00144040">
        <w:rPr>
          <w:rFonts w:ascii="Franklin Gothic Book" w:eastAsia="Franklin Gothic Book" w:hAnsi="Franklin Gothic Book" w:cs="Franklin Gothic Book"/>
          <w:color w:val="000000" w:themeColor="text1"/>
        </w:rPr>
        <w:t xml:space="preserve"> </w:t>
      </w:r>
      <w:r w:rsidR="4D9B12A4" w:rsidRPr="00144040">
        <w:rPr>
          <w:rFonts w:ascii="Franklin Gothic Book" w:eastAsia="Franklin Gothic Book" w:hAnsi="Franklin Gothic Book" w:cs="Franklin Gothic Book"/>
          <w:color w:val="000000" w:themeColor="text1"/>
        </w:rPr>
        <w:t>Очікується, що Учасник тендеру ознайомиться з усіма інструкціями, формами, умовами та специфікаціями, що містяться в Тендерній документації. Ненадання всієї інформації або документації, що вимагається Тендерною документацією, може призвести до відхилення заявки.</w:t>
      </w:r>
    </w:p>
    <w:p w14:paraId="3676F492" w14:textId="77777777" w:rsidR="001A42E6" w:rsidRPr="00144040" w:rsidRDefault="001A42E6" w:rsidP="001A42E6">
      <w:pPr>
        <w:widowControl w:val="0"/>
        <w:autoSpaceDE w:val="0"/>
        <w:autoSpaceDN w:val="0"/>
        <w:adjustRightInd w:val="0"/>
        <w:spacing w:after="0"/>
        <w:rPr>
          <w:rFonts w:ascii="Franklin Gothic Book" w:hAnsi="Franklin Gothic Book"/>
          <w:b/>
          <w:bCs/>
          <w:iCs/>
          <w:u w:val="single"/>
        </w:rPr>
      </w:pPr>
    </w:p>
    <w:p w14:paraId="0C91560A" w14:textId="3A4863ED" w:rsidR="001A42E6" w:rsidRPr="00144040" w:rsidRDefault="004A2609"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 </w:t>
      </w:r>
      <w:r w:rsidR="001A42E6" w:rsidRPr="00144040">
        <w:rPr>
          <w:rFonts w:ascii="Franklin Gothic Book" w:hAnsi="Franklin Gothic Book"/>
          <w:b/>
          <w:bCs/>
          <w:color w:val="A6A6A6" w:themeColor="background1" w:themeShade="A6"/>
        </w:rPr>
        <w:t xml:space="preserve">Clarification of Bidding Document </w:t>
      </w:r>
    </w:p>
    <w:p w14:paraId="616E596F" w14:textId="3B522109" w:rsidR="001A42E6" w:rsidRPr="00144040" w:rsidRDefault="55E9D7E3" w:rsidP="001A42E6">
      <w:pPr>
        <w:widowControl w:val="0"/>
        <w:spacing w:after="0"/>
        <w:ind w:left="720" w:right="160"/>
        <w:jc w:val="both"/>
        <w:rPr>
          <w:rFonts w:ascii="Franklin Gothic Book" w:hAnsi="Franklin Gothic Book"/>
        </w:rPr>
      </w:pPr>
      <w:r w:rsidRPr="00144040">
        <w:rPr>
          <w:rFonts w:ascii="Franklin Gothic Book" w:hAnsi="Franklin Gothic Book"/>
        </w:rPr>
        <w:t xml:space="preserve">A prospective Bidder requiring any clarification of the Bidding Document shall contact the Norwegian Refugee Council in writing via eTB system platform. The Norwegian Refugee Council will respond in writing to any request for clarification before the deadline for clarification of bids as per the schedule under section 3 of the bid </w:t>
      </w:r>
      <w:r w:rsidR="1BAC5151" w:rsidRPr="00144040">
        <w:rPr>
          <w:rFonts w:ascii="Franklin Gothic Book" w:hAnsi="Franklin Gothic Book"/>
        </w:rPr>
        <w:t>datasheet.</w:t>
      </w:r>
      <w:r w:rsidRPr="00144040">
        <w:rPr>
          <w:rFonts w:ascii="Franklin Gothic Book" w:hAnsi="Franklin Gothic Book"/>
        </w:rPr>
        <w:t xml:space="preserve"> The Norwegian Refugee Council shall forward copies of its response to all Bidders who have acquired the Bidding Document, including a description of the inquiry but without identifying its source</w:t>
      </w:r>
    </w:p>
    <w:p w14:paraId="6169E611" w14:textId="062E613B" w:rsidR="001A42E6" w:rsidRPr="00144040"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10    </w:t>
      </w:r>
      <w:r w:rsidR="001A42E6" w:rsidRPr="00144040">
        <w:rPr>
          <w:rFonts w:ascii="Franklin Gothic Book" w:eastAsia="Franklin Gothic Book" w:hAnsi="Franklin Gothic Book" w:cs="Franklin Gothic Book"/>
          <w:b/>
          <w:bCs/>
          <w:color w:val="A6A6A6" w:themeColor="background1" w:themeShade="A6"/>
        </w:rPr>
        <w:t xml:space="preserve">Роз'яснення щодо Тендерної документації </w:t>
      </w:r>
    </w:p>
    <w:p w14:paraId="0069305A" w14:textId="5320E49C" w:rsidR="001A42E6" w:rsidRPr="00144040" w:rsidRDefault="00A770D8" w:rsidP="001A42E6">
      <w:pPr>
        <w:widowControl w:val="0"/>
        <w:spacing w:after="0"/>
        <w:ind w:left="720" w:right="160"/>
        <w:jc w:val="both"/>
        <w:rPr>
          <w:rFonts w:ascii="Franklin Gothic Book" w:hAnsi="Franklin Gothic Book"/>
        </w:rPr>
      </w:pPr>
      <w:r w:rsidRPr="00144040">
        <w:rPr>
          <w:rFonts w:ascii="Franklin Gothic Book" w:eastAsia="Franklin Gothic Book" w:hAnsi="Franklin Gothic Book" w:cs="Franklin Gothic Book"/>
          <w:color w:val="000000" w:themeColor="text1"/>
        </w:rPr>
        <w:t>Потенційний Учасник тендеру, якому потрібні будь-які роз'яснення щодо Тендерної документації, повинен звернутися до Норвезької ради у справах біженців у письмовій формі. Норвезька рада у справах біженців відповість письмово на будь-який запит про роз'яснення до закінчення терміну надання роз'яснень щодо заявок. Норвезька рада у справах біженців надсилає копії своєї відповіді всім Учасникам тендеру, які отримали Тендерну документацію, включаючи опис запиту, але без зазначення його джерела.</w:t>
      </w:r>
    </w:p>
    <w:p w14:paraId="5E7089FE"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1E6AAFF1"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Amendment of Bidding Document </w:t>
      </w:r>
    </w:p>
    <w:p w14:paraId="7DEC6A2B" w14:textId="0CB91433" w:rsidR="001A42E6" w:rsidRPr="00144040" w:rsidRDefault="0A2F5224"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At any time, prior and until </w:t>
      </w:r>
      <w:r w:rsidR="55B530FE" w:rsidRPr="00144040">
        <w:rPr>
          <w:rFonts w:ascii="Franklin Gothic Book" w:hAnsi="Franklin Gothic Book"/>
        </w:rPr>
        <w:t>5</w:t>
      </w:r>
      <w:r w:rsidR="002B25FB" w:rsidRPr="00144040">
        <w:rPr>
          <w:rFonts w:ascii="Franklin Gothic Book" w:hAnsi="Franklin Gothic Book"/>
        </w:rPr>
        <w:t xml:space="preserve"> </w:t>
      </w:r>
      <w:r w:rsidR="1039D980" w:rsidRPr="00144040">
        <w:rPr>
          <w:rFonts w:ascii="Franklin Gothic Book" w:hAnsi="Franklin Gothic Book"/>
        </w:rPr>
        <w:t>days prior</w:t>
      </w:r>
      <w:r w:rsidRPr="00144040">
        <w:rPr>
          <w:rFonts w:ascii="Franklin Gothic Book" w:hAnsi="Franklin Gothic Book"/>
        </w:rPr>
        <w:t xml:space="preserve"> to the deadline for submission of bids, the Norwegian Refugee Council may amend or cancel the Bidding Document by informing the bidders in writing. </w:t>
      </w:r>
    </w:p>
    <w:p w14:paraId="71B1E79B"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510F2C67" w14:textId="77777777" w:rsidR="001A42E6" w:rsidRPr="00144040" w:rsidRDefault="001A42E6" w:rsidP="001A42E6">
      <w:pPr>
        <w:widowControl w:val="0"/>
        <w:spacing w:after="0"/>
        <w:ind w:right="160"/>
        <w:rPr>
          <w:rFonts w:ascii="Franklin Gothic Book" w:hAnsi="Franklin Gothic Book"/>
        </w:rPr>
      </w:pPr>
    </w:p>
    <w:p w14:paraId="4E275870" w14:textId="77777777" w:rsidR="001A42E6" w:rsidRPr="00144040" w:rsidRDefault="001A42E6" w:rsidP="001A42E6">
      <w:pPr>
        <w:widowControl w:val="0"/>
        <w:spacing w:after="0"/>
        <w:ind w:right="160"/>
        <w:rPr>
          <w:rFonts w:ascii="Franklin Gothic Book" w:hAnsi="Franklin Gothic Book"/>
        </w:rPr>
      </w:pPr>
    </w:p>
    <w:p w14:paraId="5678A58A" w14:textId="20F6734B" w:rsidR="001A42E6" w:rsidRPr="00144040"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11 Внесення</w:t>
      </w:r>
      <w:r w:rsidR="001A42E6" w:rsidRPr="00144040">
        <w:rPr>
          <w:rFonts w:ascii="Franklin Gothic Book" w:eastAsia="Franklin Gothic Book" w:hAnsi="Franklin Gothic Book" w:cs="Franklin Gothic Book"/>
          <w:b/>
          <w:bCs/>
          <w:color w:val="A6A6A6" w:themeColor="background1" w:themeShade="A6"/>
        </w:rPr>
        <w:t xml:space="preserve"> змін до Тендерної документації </w:t>
      </w:r>
    </w:p>
    <w:p w14:paraId="6D738BB4" w14:textId="3BEBB79B" w:rsidR="001A42E6" w:rsidRPr="00144040" w:rsidRDefault="004A2609" w:rsidP="00967C50">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11.1  </w:t>
      </w:r>
      <w:r w:rsidR="001A42E6" w:rsidRPr="00144040">
        <w:rPr>
          <w:rFonts w:ascii="Franklin Gothic Book" w:eastAsia="Franklin Gothic Book" w:hAnsi="Franklin Gothic Book" w:cs="Franklin Gothic Book"/>
          <w:color w:val="000000" w:themeColor="text1"/>
        </w:rPr>
        <w:t xml:space="preserve">У будь-який час до закінчення </w:t>
      </w:r>
      <w:r w:rsidR="00B3382C" w:rsidRPr="00144040">
        <w:rPr>
          <w:rFonts w:ascii="Franklin Gothic Book" w:eastAsia="Franklin Gothic Book" w:hAnsi="Franklin Gothic Book" w:cs="Franklin Gothic Book"/>
          <w:color w:val="000000" w:themeColor="text1"/>
        </w:rPr>
        <w:t xml:space="preserve">5 днів  </w:t>
      </w:r>
      <w:r w:rsidR="001A42E6" w:rsidRPr="00144040">
        <w:rPr>
          <w:rFonts w:ascii="Franklin Gothic Book" w:eastAsia="Franklin Gothic Book" w:hAnsi="Franklin Gothic Book" w:cs="Franklin Gothic Book"/>
          <w:color w:val="000000" w:themeColor="text1"/>
        </w:rPr>
        <w:t xml:space="preserve"> до крайнього терміну подачі заявок Норвезька рада у справах біженців може внести зміни або скасувати Тендерну документацію, письмово повідомивши про це Учасників тендеру. </w:t>
      </w:r>
    </w:p>
    <w:p w14:paraId="04C359CD" w14:textId="734D3A74" w:rsidR="001A42E6" w:rsidRPr="00144040" w:rsidRDefault="004A2609" w:rsidP="00967C50">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lastRenderedPageBreak/>
        <w:t>11.</w:t>
      </w:r>
      <w:r w:rsidR="00967C50" w:rsidRPr="00144040">
        <w:rPr>
          <w:rFonts w:ascii="Franklin Gothic Book" w:eastAsia="Franklin Gothic Book" w:hAnsi="Franklin Gothic Book" w:cs="Franklin Gothic Book"/>
          <w:color w:val="000000" w:themeColor="text1"/>
        </w:rPr>
        <w:t xml:space="preserve"> 2 </w:t>
      </w:r>
      <w:r w:rsidR="001A42E6" w:rsidRPr="00144040">
        <w:rPr>
          <w:rFonts w:ascii="Franklin Gothic Book" w:eastAsia="Franklin Gothic Book" w:hAnsi="Franklin Gothic Book" w:cs="Franklin Gothic Book"/>
          <w:color w:val="000000" w:themeColor="text1"/>
        </w:rPr>
        <w:t>Щоб надати потенційним Учасникам тендеру достатній час для врахування змін або скасування при підготовці своїх заявок, Норвезька рада у справах біженців може, на свій розсуд, продовжити крайній термін подачі заявок.</w:t>
      </w:r>
    </w:p>
    <w:p w14:paraId="5558C60B" w14:textId="77777777" w:rsidR="001A42E6" w:rsidRPr="00144040" w:rsidRDefault="001A42E6" w:rsidP="001A42E6">
      <w:pPr>
        <w:widowControl w:val="0"/>
        <w:spacing w:after="0"/>
        <w:ind w:right="160"/>
        <w:rPr>
          <w:rFonts w:ascii="Franklin Gothic Book" w:hAnsi="Franklin Gothic Book"/>
        </w:rPr>
      </w:pPr>
    </w:p>
    <w:p w14:paraId="49B27328" w14:textId="77777777" w:rsidR="001A42E6" w:rsidRPr="00144040" w:rsidRDefault="001A42E6" w:rsidP="001A42E6">
      <w:pPr>
        <w:widowControl w:val="0"/>
        <w:overflowPunct w:val="0"/>
        <w:autoSpaceDE w:val="0"/>
        <w:autoSpaceDN w:val="0"/>
        <w:adjustRightInd w:val="0"/>
        <w:spacing w:after="0"/>
        <w:ind w:left="1095" w:right="160"/>
        <w:rPr>
          <w:rFonts w:ascii="Franklin Gothic Book" w:hAnsi="Franklin Gothic Book"/>
        </w:rPr>
      </w:pPr>
    </w:p>
    <w:p w14:paraId="5DF8933B"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Language of Bid</w:t>
      </w:r>
    </w:p>
    <w:p w14:paraId="24352623" w14:textId="77777777" w:rsidR="001A42E6" w:rsidRPr="00144040" w:rsidRDefault="001A42E6" w:rsidP="00D60158">
      <w:pPr>
        <w:widowControl w:val="0"/>
        <w:numPr>
          <w:ilvl w:val="1"/>
          <w:numId w:val="23"/>
        </w:numPr>
        <w:overflowPunct w:val="0"/>
        <w:autoSpaceDE w:val="0"/>
        <w:autoSpaceDN w:val="0"/>
        <w:adjustRightInd w:val="0"/>
        <w:spacing w:after="0"/>
        <w:ind w:left="1260" w:right="-22" w:hanging="540"/>
        <w:jc w:val="both"/>
        <w:rPr>
          <w:rFonts w:ascii="Franklin Gothic Book" w:hAnsi="Franklin Gothic Book"/>
        </w:rPr>
      </w:pPr>
      <w:r w:rsidRPr="00144040">
        <w:rPr>
          <w:rFonts w:ascii="Franklin Gothic Book" w:hAnsi="Franklin Gothic Book"/>
        </w:rPr>
        <w:t xml:space="preserve">The bid, as well as all correspondence and documents relating to the bid shall be written in English. </w:t>
      </w:r>
    </w:p>
    <w:p w14:paraId="2604CF2E" w14:textId="77777777" w:rsidR="001A42E6" w:rsidRPr="00144040" w:rsidRDefault="001A42E6" w:rsidP="00D60158">
      <w:pPr>
        <w:widowControl w:val="0"/>
        <w:numPr>
          <w:ilvl w:val="1"/>
          <w:numId w:val="23"/>
        </w:numPr>
        <w:overflowPunct w:val="0"/>
        <w:autoSpaceDE w:val="0"/>
        <w:autoSpaceDN w:val="0"/>
        <w:adjustRightInd w:val="0"/>
        <w:spacing w:after="0"/>
        <w:ind w:left="1260" w:right="-22" w:hanging="540"/>
        <w:jc w:val="both"/>
        <w:rPr>
          <w:rFonts w:ascii="Franklin Gothic Book" w:hAnsi="Franklin Gothic Book"/>
        </w:rPr>
      </w:pPr>
      <w:r w:rsidRPr="00144040">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218CCF9C" w14:textId="77777777" w:rsidR="001A42E6" w:rsidRPr="00144040" w:rsidRDefault="001A42E6" w:rsidP="00D60158">
      <w:pPr>
        <w:widowControl w:val="0"/>
        <w:numPr>
          <w:ilvl w:val="1"/>
          <w:numId w:val="23"/>
        </w:numPr>
        <w:overflowPunct w:val="0"/>
        <w:autoSpaceDE w:val="0"/>
        <w:autoSpaceDN w:val="0"/>
        <w:adjustRightInd w:val="0"/>
        <w:spacing w:after="0"/>
        <w:ind w:left="1260" w:right="-22" w:hanging="540"/>
        <w:jc w:val="both"/>
        <w:rPr>
          <w:rFonts w:ascii="Franklin Gothic Book" w:hAnsi="Franklin Gothic Book"/>
        </w:rPr>
      </w:pPr>
      <w:r w:rsidRPr="00144040">
        <w:rPr>
          <w:rFonts w:ascii="Franklin Gothic Book" w:hAnsi="Franklin Gothic Book"/>
        </w:rPr>
        <w:t>Copies of official documents such as business registration, tax documents, bank guaranty can be provided in their issuance language.</w:t>
      </w:r>
    </w:p>
    <w:p w14:paraId="32055A7B" w14:textId="77777777" w:rsidR="001A42E6" w:rsidRPr="00144040" w:rsidRDefault="001A42E6" w:rsidP="00D60158">
      <w:pPr>
        <w:widowControl w:val="0"/>
        <w:numPr>
          <w:ilvl w:val="1"/>
          <w:numId w:val="23"/>
        </w:numPr>
        <w:spacing w:after="0"/>
        <w:ind w:left="1260" w:right="-22" w:hanging="540"/>
        <w:jc w:val="both"/>
        <w:rPr>
          <w:rFonts w:ascii="Franklin Gothic Book" w:hAnsi="Franklin Gothic Book"/>
          <w:b/>
          <w:bCs/>
          <w:color w:val="FF0000"/>
        </w:rPr>
      </w:pPr>
      <w:r w:rsidRPr="00144040">
        <w:rPr>
          <w:rFonts w:ascii="Franklin Gothic Book" w:hAnsi="Franklin Gothic Book"/>
          <w:b/>
          <w:bCs/>
          <w:color w:val="FF0000"/>
        </w:rPr>
        <w:t xml:space="preserve">The quotes, prices or any other financial information of the bid </w:t>
      </w:r>
      <w:r w:rsidRPr="00144040">
        <w:rPr>
          <w:rFonts w:ascii="Franklin Gothic Book" w:hAnsi="Franklin Gothic Book"/>
          <w:b/>
          <w:bCs/>
          <w:color w:val="FF0000"/>
          <w:u w:val="single"/>
        </w:rPr>
        <w:t>shall NOT be mentioned</w:t>
      </w:r>
      <w:r w:rsidRPr="00144040">
        <w:rPr>
          <w:rFonts w:ascii="Franklin Gothic Book" w:hAnsi="Franklin Gothic Book"/>
          <w:b/>
          <w:bCs/>
          <w:color w:val="FF0000"/>
        </w:rPr>
        <w:t xml:space="preserve"> in the technical documents of the bid. Failure to comply with this requirement will lead to supplier disqualification immediately.</w:t>
      </w:r>
    </w:p>
    <w:p w14:paraId="126CED1D" w14:textId="77777777" w:rsidR="001A42E6" w:rsidRPr="00144040" w:rsidRDefault="001A42E6" w:rsidP="001A42E6">
      <w:pPr>
        <w:widowControl w:val="0"/>
        <w:overflowPunct w:val="0"/>
        <w:autoSpaceDE w:val="0"/>
        <w:autoSpaceDN w:val="0"/>
        <w:adjustRightInd w:val="0"/>
        <w:spacing w:after="0"/>
        <w:ind w:left="1260" w:right="-22"/>
        <w:jc w:val="both"/>
        <w:rPr>
          <w:rFonts w:ascii="Franklin Gothic Book" w:hAnsi="Franklin Gothic Book"/>
        </w:rPr>
      </w:pPr>
    </w:p>
    <w:p w14:paraId="77D12F7F" w14:textId="4D87292E" w:rsidR="001A42E6" w:rsidRPr="00144040" w:rsidRDefault="00967C50" w:rsidP="00967C50">
      <w:pPr>
        <w:widowControl w:val="0"/>
        <w:spacing w:after="0"/>
        <w:ind w:right="16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 xml:space="preserve">12  </w:t>
      </w:r>
      <w:r w:rsidR="001A42E6" w:rsidRPr="00144040">
        <w:rPr>
          <w:rFonts w:ascii="Franklin Gothic Book" w:hAnsi="Franklin Gothic Book"/>
          <w:b/>
          <w:bCs/>
          <w:color w:val="A6A6A6" w:themeColor="background1" w:themeShade="A6"/>
        </w:rPr>
        <w:t>Мова заявки</w:t>
      </w:r>
    </w:p>
    <w:p w14:paraId="2F1823A8" w14:textId="263E7F64" w:rsidR="001A42E6" w:rsidRPr="0014404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rPr>
        <w:t xml:space="preserve">12.1 </w:t>
      </w:r>
      <w:r w:rsidR="001A42E6" w:rsidRPr="00144040">
        <w:rPr>
          <w:rFonts w:ascii="Franklin Gothic Book" w:eastAsia="Franklin Gothic Book" w:hAnsi="Franklin Gothic Book" w:cs="Franklin Gothic Book"/>
        </w:rPr>
        <w:t xml:space="preserve">Заявка, а також вся кореспонденція і документи, що відносяться до заявки, повинні бути складені англійською мовою. </w:t>
      </w:r>
    </w:p>
    <w:p w14:paraId="4C1CBC12" w14:textId="6040F1E2" w:rsidR="001A42E6" w:rsidRPr="0014404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rPr>
        <w:t xml:space="preserve">12.2 </w:t>
      </w:r>
      <w:r w:rsidR="001A42E6" w:rsidRPr="00144040">
        <w:rPr>
          <w:rFonts w:ascii="Franklin Gothic Book" w:eastAsia="Franklin Gothic Book" w:hAnsi="Franklin Gothic Book" w:cs="Franklin Gothic Book"/>
        </w:rPr>
        <w:t>Супровідні документи та друкована література, які є частиною заявки, можуть бути іншою мовою за умови, що вони супроводжуються точним перекладом відповідних уривків англійською мовою, і в цьому випадку для цілей тлумачення заявки такий переклад має вирішальне значення.</w:t>
      </w:r>
    </w:p>
    <w:p w14:paraId="0567E8CB" w14:textId="4C4EB234" w:rsidR="001A42E6" w:rsidRPr="0014404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rPr>
        <w:t xml:space="preserve">12.3 </w:t>
      </w:r>
      <w:r w:rsidR="001A42E6" w:rsidRPr="00144040">
        <w:rPr>
          <w:rFonts w:ascii="Franklin Gothic Book" w:eastAsia="Franklin Gothic Book" w:hAnsi="Franklin Gothic Book" w:cs="Franklin Gothic Book"/>
        </w:rPr>
        <w:t>Копії офіційних документів, таких як реєстраційна форма підприємства, податкові документи, банківська гарантія, можуть бути надані мовою їх видачі.</w:t>
      </w:r>
    </w:p>
    <w:p w14:paraId="7E5A5696" w14:textId="7FCD54A8" w:rsidR="001A42E6" w:rsidRPr="00144040" w:rsidRDefault="00445109" w:rsidP="00445109">
      <w:pPr>
        <w:widowControl w:val="0"/>
        <w:spacing w:after="0"/>
        <w:ind w:left="1276" w:right="-22" w:hanging="556"/>
        <w:contextualSpacing/>
        <w:jc w:val="both"/>
        <w:rPr>
          <w:rFonts w:ascii="Franklin Gothic Book" w:hAnsi="Franklin Gothic Book"/>
          <w:b/>
          <w:bCs/>
          <w:color w:val="FF0000"/>
        </w:rPr>
      </w:pPr>
      <w:r w:rsidRPr="00144040">
        <w:rPr>
          <w:rFonts w:ascii="Franklin Gothic Book" w:hAnsi="Franklin Gothic Book"/>
          <w:b/>
          <w:bCs/>
          <w:color w:val="FF0000"/>
        </w:rPr>
        <w:t xml:space="preserve">12.4 </w:t>
      </w:r>
      <w:r w:rsidR="4D9B12A4" w:rsidRPr="00144040">
        <w:rPr>
          <w:rFonts w:ascii="Franklin Gothic Book" w:hAnsi="Franklin Gothic Book"/>
          <w:b/>
          <w:bCs/>
          <w:color w:val="FF0000"/>
        </w:rPr>
        <w:t>У технічних документах пропозиції НЕ повинні бути вказані цитати, ціни або будь-яка інша фінансова інформація. Невиконання цієї вимоги призведе до негайної дискваліфікації постачальника.</w:t>
      </w:r>
    </w:p>
    <w:p w14:paraId="487BD9E6" w14:textId="77777777" w:rsidR="001A42E6" w:rsidRPr="00144040" w:rsidRDefault="001A42E6" w:rsidP="001A42E6">
      <w:pPr>
        <w:widowControl w:val="0"/>
        <w:spacing w:after="0"/>
        <w:ind w:left="1260" w:right="-22"/>
        <w:jc w:val="both"/>
        <w:rPr>
          <w:rFonts w:ascii="Franklin Gothic Book" w:hAnsi="Franklin Gothic Book"/>
        </w:rPr>
      </w:pPr>
    </w:p>
    <w:p w14:paraId="52633AB3"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Documents Comprising the Bid</w:t>
      </w:r>
    </w:p>
    <w:p w14:paraId="43CFBF51" w14:textId="14C65E6F"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The bid submitted by the Bidder shall comprise all the documents listed </w:t>
      </w:r>
      <w:r w:rsidR="00F41DC5" w:rsidRPr="00144040">
        <w:rPr>
          <w:rFonts w:ascii="Franklin Gothic Book" w:hAnsi="Franklin Gothic Book"/>
        </w:rPr>
        <w:t xml:space="preserve">as mandatory under the </w:t>
      </w:r>
      <w:r w:rsidR="00AA4288" w:rsidRPr="00144040">
        <w:rPr>
          <w:rFonts w:ascii="Franklin Gothic Book" w:hAnsi="Franklin Gothic Book"/>
        </w:rPr>
        <w:t>Bid</w:t>
      </w:r>
      <w:r w:rsidR="00687A2E" w:rsidRPr="00144040">
        <w:rPr>
          <w:rFonts w:ascii="Franklin Gothic Book" w:hAnsi="Franklin Gothic Book"/>
        </w:rPr>
        <w:t xml:space="preserve"> Data Sheet</w:t>
      </w:r>
      <w:r w:rsidRPr="00144040">
        <w:rPr>
          <w:rFonts w:ascii="Franklin Gothic Book" w:hAnsi="Franklin Gothic Book"/>
        </w:rPr>
        <w:t>.</w:t>
      </w:r>
    </w:p>
    <w:p w14:paraId="13EB5B8C"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All forms must be completed without any alterations to the format, and no substitutes shall be accepted. All blank spaces shall be filled with the information requested.</w:t>
      </w:r>
    </w:p>
    <w:p w14:paraId="4723CA86" w14:textId="77777777" w:rsidR="001A42E6" w:rsidRPr="00144040" w:rsidRDefault="001A42E6" w:rsidP="001A42E6">
      <w:pPr>
        <w:widowControl w:val="0"/>
        <w:spacing w:after="0"/>
        <w:ind w:right="160"/>
        <w:rPr>
          <w:rFonts w:ascii="Franklin Gothic Book" w:hAnsi="Franklin Gothic Book"/>
        </w:rPr>
      </w:pPr>
    </w:p>
    <w:p w14:paraId="431D4727" w14:textId="38009D06" w:rsidR="001A42E6" w:rsidRPr="00144040" w:rsidRDefault="00F05EFA" w:rsidP="00F05EFA">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13 </w:t>
      </w:r>
      <w:r w:rsidR="001A42E6" w:rsidRPr="00144040">
        <w:rPr>
          <w:rFonts w:ascii="Franklin Gothic Book" w:eastAsia="Franklin Gothic Book" w:hAnsi="Franklin Gothic Book" w:cs="Franklin Gothic Book"/>
          <w:b/>
          <w:bCs/>
          <w:color w:val="A6A6A6" w:themeColor="background1" w:themeShade="A6"/>
        </w:rPr>
        <w:t>Документи, що складають заявку</w:t>
      </w:r>
    </w:p>
    <w:p w14:paraId="1C7EDA98" w14:textId="72AE38CF" w:rsidR="00E20588" w:rsidRPr="00144040" w:rsidRDefault="00F05EFA" w:rsidP="00E85DA4">
      <w:pPr>
        <w:widowControl w:val="0"/>
        <w:spacing w:after="0"/>
        <w:ind w:left="1260" w:right="160" w:hanging="551"/>
        <w:contextualSpacing/>
        <w:jc w:val="both"/>
        <w:rPr>
          <w:rFonts w:ascii="Franklin Gothic Book" w:eastAsia="Franklin Gothic Book" w:hAnsi="Franklin Gothic Book" w:cs="Franklin Gothic Book"/>
          <w:color w:val="000000" w:themeColor="text1"/>
        </w:rPr>
      </w:pPr>
      <w:r w:rsidRPr="00144040">
        <w:rPr>
          <w:rFonts w:ascii="Franklin Gothic Book" w:hAnsi="Franklin Gothic Book"/>
        </w:rPr>
        <w:t xml:space="preserve">13.1 </w:t>
      </w:r>
      <w:r w:rsidR="00E20588" w:rsidRPr="00144040">
        <w:rPr>
          <w:rFonts w:ascii="Franklin Gothic Book" w:hAnsi="Franklin Gothic Book"/>
        </w:rPr>
        <w:t xml:space="preserve">Пропозиція, подана Учасником торгів, повинна містити всі документи, перелічені як обов'язкові відповідно до </w:t>
      </w:r>
      <w:r w:rsidR="2DFA1727" w:rsidRPr="00144040">
        <w:rPr>
          <w:rFonts w:ascii="Franklin Gothic Book" w:hAnsi="Franklin Gothic Book"/>
        </w:rPr>
        <w:t>Специфікаці</w:t>
      </w:r>
      <w:r w:rsidR="5138B0CD" w:rsidRPr="00144040">
        <w:rPr>
          <w:rFonts w:ascii="Franklin Gothic Book" w:hAnsi="Franklin Gothic Book"/>
        </w:rPr>
        <w:t>ї</w:t>
      </w:r>
      <w:r w:rsidR="5CC6B875" w:rsidRPr="00144040">
        <w:rPr>
          <w:rFonts w:ascii="Franklin Gothic Book" w:hAnsi="Franklin Gothic Book"/>
        </w:rPr>
        <w:t xml:space="preserve"> заявки.</w:t>
      </w:r>
      <w:r w:rsidR="00E20588" w:rsidRPr="00144040">
        <w:rPr>
          <w:rFonts w:ascii="Franklin Gothic Book" w:eastAsia="Franklin Gothic Book" w:hAnsi="Franklin Gothic Book"/>
        </w:rPr>
        <w:t xml:space="preserve"> </w:t>
      </w:r>
    </w:p>
    <w:p w14:paraId="002441F9" w14:textId="0BCB3B38" w:rsidR="001A42E6" w:rsidRPr="00144040" w:rsidRDefault="00F05EFA" w:rsidP="00E85DA4">
      <w:pPr>
        <w:widowControl w:val="0"/>
        <w:spacing w:after="0"/>
        <w:ind w:left="1276" w:right="160" w:hanging="567"/>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13.2 </w:t>
      </w:r>
      <w:r w:rsidR="4D9B12A4" w:rsidRPr="00144040">
        <w:rPr>
          <w:rFonts w:ascii="Franklin Gothic Book" w:eastAsia="Franklin Gothic Book" w:hAnsi="Franklin Gothic Book" w:cs="Franklin Gothic Book"/>
          <w:color w:val="000000" w:themeColor="text1"/>
        </w:rPr>
        <w:t>Всі форми повинні бути заповнені без будь-яких змін формату, інакше вони не будуть прийматися. Всі пропуски бути заповнені відповідною інформацією.</w:t>
      </w:r>
    </w:p>
    <w:p w14:paraId="453F6528" w14:textId="77777777" w:rsidR="001A42E6" w:rsidRPr="00144040" w:rsidRDefault="001A42E6" w:rsidP="001A42E6">
      <w:pPr>
        <w:widowControl w:val="0"/>
        <w:overflowPunct w:val="0"/>
        <w:autoSpaceDE w:val="0"/>
        <w:autoSpaceDN w:val="0"/>
        <w:adjustRightInd w:val="0"/>
        <w:spacing w:after="0"/>
        <w:ind w:right="160"/>
        <w:rPr>
          <w:rFonts w:ascii="Franklin Gothic Book" w:hAnsi="Franklin Gothic Book"/>
          <w:u w:val="single"/>
        </w:rPr>
      </w:pPr>
    </w:p>
    <w:p w14:paraId="2C188F35" w14:textId="60102D0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144040">
        <w:rPr>
          <w:rFonts w:ascii="Franklin Gothic Book" w:eastAsia="Franklin Gothic Book" w:hAnsi="Franklin Gothic Book" w:cs="Franklin Gothic Book"/>
          <w:b/>
          <w:bCs/>
          <w:color w:val="A6A6A6" w:themeColor="background1" w:themeShade="A6"/>
        </w:rPr>
        <w:t>Bid Price for Contract</w:t>
      </w:r>
    </w:p>
    <w:p w14:paraId="59ABB9AA" w14:textId="448C7A00"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 xml:space="preserve">Bid prices are for the complete quantity of items required per contract; </w:t>
      </w:r>
      <w:r w:rsidR="19B46D91" w:rsidRPr="00144040">
        <w:rPr>
          <w:rFonts w:ascii="Franklin Gothic Book" w:hAnsi="Franklin Gothic Book"/>
        </w:rPr>
        <w:t xml:space="preserve">the </w:t>
      </w:r>
      <w:r w:rsidRPr="00144040">
        <w:rPr>
          <w:rFonts w:ascii="Franklin Gothic Book" w:hAnsi="Franklin Gothic Book"/>
        </w:rPr>
        <w:t>quantity in each category of items cannot be reduced.</w:t>
      </w:r>
    </w:p>
    <w:p w14:paraId="7C086CD9" w14:textId="6AAAD225"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Items for which no rate or price is entered by the Bidder will be as not quoted.</w:t>
      </w:r>
    </w:p>
    <w:p w14:paraId="5DD9B21E" w14:textId="04679199"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 xml:space="preserve">Unless otherwise specified in Section 2 - the Bid Data Sheet, all duties, taxes and other levies payable by the contractor under the contract, shall be included in the total bid price submitted by </w:t>
      </w:r>
      <w:r w:rsidRPr="00144040">
        <w:rPr>
          <w:rFonts w:ascii="Franklin Gothic Book" w:hAnsi="Franklin Gothic Book"/>
        </w:rPr>
        <w:lastRenderedPageBreak/>
        <w:t>the bidder.</w:t>
      </w:r>
    </w:p>
    <w:p w14:paraId="03930331" w14:textId="77777777"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For bidder subject to VAT, VAT should be mentioned in the offers</w:t>
      </w:r>
    </w:p>
    <w:p w14:paraId="39EE1D8F" w14:textId="77777777"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72045DAB" w14:textId="77777777" w:rsidR="001A42E6" w:rsidRPr="00144040" w:rsidRDefault="001A42E6" w:rsidP="001A42E6">
      <w:pPr>
        <w:widowControl w:val="0"/>
        <w:spacing w:after="0"/>
        <w:ind w:right="160"/>
        <w:jc w:val="both"/>
        <w:rPr>
          <w:rFonts w:ascii="Franklin Gothic Book" w:hAnsi="Franklin Gothic Book"/>
        </w:rPr>
      </w:pPr>
    </w:p>
    <w:p w14:paraId="2C8A5578" w14:textId="77777777" w:rsidR="001A42E6" w:rsidRPr="00144040" w:rsidRDefault="001A42E6" w:rsidP="001A42E6">
      <w:pPr>
        <w:widowControl w:val="0"/>
        <w:spacing w:after="0"/>
        <w:ind w:right="160"/>
        <w:rPr>
          <w:rFonts w:ascii="Franklin Gothic Book" w:eastAsia="Franklin Gothic Book" w:hAnsi="Franklin Gothic Book" w:cs="Franklin Gothic Book"/>
          <w:color w:val="000000" w:themeColor="text1"/>
        </w:rPr>
      </w:pPr>
    </w:p>
    <w:p w14:paraId="51FDA93F" w14:textId="01371E41" w:rsidR="001A42E6" w:rsidRPr="00144040" w:rsidRDefault="006A6594" w:rsidP="006A6594">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14 </w:t>
      </w:r>
      <w:r w:rsidR="001A42E6" w:rsidRPr="00144040">
        <w:rPr>
          <w:rFonts w:ascii="Franklin Gothic Book" w:eastAsia="Franklin Gothic Book" w:hAnsi="Franklin Gothic Book" w:cs="Franklin Gothic Book"/>
          <w:b/>
          <w:bCs/>
          <w:color w:val="A6A6A6" w:themeColor="background1" w:themeShade="A6"/>
        </w:rPr>
        <w:t xml:space="preserve">Цінова пропозиція для </w:t>
      </w:r>
      <w:r w:rsidR="00700ACC" w:rsidRPr="00144040">
        <w:rPr>
          <w:rFonts w:ascii="Franklin Gothic Book" w:eastAsia="Franklin Gothic Book" w:hAnsi="Franklin Gothic Book" w:cs="Franklin Gothic Book"/>
          <w:b/>
          <w:bCs/>
          <w:color w:val="A6A6A6" w:themeColor="background1" w:themeShade="A6"/>
        </w:rPr>
        <w:t>контракту</w:t>
      </w:r>
      <w:r w:rsidR="001A42E6" w:rsidRPr="00144040">
        <w:rPr>
          <w:rFonts w:ascii="Franklin Gothic Book" w:eastAsia="Franklin Gothic Book" w:hAnsi="Franklin Gothic Book" w:cs="Franklin Gothic Book"/>
          <w:b/>
          <w:bCs/>
          <w:color w:val="A6A6A6" w:themeColor="background1" w:themeShade="A6"/>
        </w:rPr>
        <w:t xml:space="preserve"> </w:t>
      </w:r>
    </w:p>
    <w:p w14:paraId="74F78F5D" w14:textId="3BE39C75" w:rsidR="00F2701C" w:rsidRPr="00144040" w:rsidRDefault="00F2701C" w:rsidP="00F2701C">
      <w:pPr>
        <w:widowControl w:val="0"/>
        <w:spacing w:after="0"/>
        <w:ind w:left="720" w:right="160"/>
        <w:jc w:val="both"/>
        <w:rPr>
          <w:rFonts w:ascii="Franklin Gothic Book" w:hAnsi="Franklin Gothic Book"/>
        </w:rPr>
      </w:pPr>
      <w:r w:rsidRPr="00144040">
        <w:rPr>
          <w:rFonts w:ascii="Franklin Gothic Book" w:hAnsi="Franklin Gothic Book"/>
        </w:rPr>
        <w:t xml:space="preserve">14.1 Ціни вказуються </w:t>
      </w:r>
      <w:r w:rsidR="005648DF" w:rsidRPr="00144040">
        <w:rPr>
          <w:rFonts w:ascii="Franklin Gothic Book" w:hAnsi="Franklin Gothic Book"/>
        </w:rPr>
        <w:t>з</w:t>
      </w:r>
      <w:r w:rsidRPr="00144040">
        <w:rPr>
          <w:rFonts w:ascii="Franklin Gothic Book" w:hAnsi="Franklin Gothic Book"/>
        </w:rPr>
        <w:t xml:space="preserve">а повну кількість позицій за контрактом; кількість у кожній категорії позицій </w:t>
      </w:r>
      <w:r w:rsidR="009A5B72" w:rsidRPr="00144040">
        <w:rPr>
          <w:rFonts w:ascii="Franklin Gothic Book" w:hAnsi="Franklin Gothic Book"/>
        </w:rPr>
        <w:t xml:space="preserve">зменшена бути </w:t>
      </w:r>
      <w:r w:rsidRPr="00144040">
        <w:rPr>
          <w:rFonts w:ascii="Franklin Gothic Book" w:hAnsi="Franklin Gothic Book"/>
        </w:rPr>
        <w:t>не може.</w:t>
      </w:r>
    </w:p>
    <w:p w14:paraId="5843E7C8" w14:textId="1F28AAD2" w:rsidR="00F2701C" w:rsidRPr="00144040" w:rsidRDefault="00F2701C" w:rsidP="00F2701C">
      <w:pPr>
        <w:widowControl w:val="0"/>
        <w:spacing w:after="0"/>
        <w:ind w:left="720" w:right="160"/>
        <w:jc w:val="both"/>
        <w:rPr>
          <w:rFonts w:ascii="Franklin Gothic Book" w:hAnsi="Franklin Gothic Book"/>
        </w:rPr>
      </w:pPr>
      <w:r w:rsidRPr="00144040">
        <w:rPr>
          <w:rFonts w:ascii="Franklin Gothic Book" w:hAnsi="Franklin Gothic Book"/>
        </w:rPr>
        <w:t xml:space="preserve">14.2 Позиції, на які </w:t>
      </w:r>
      <w:r w:rsidR="00C747DD" w:rsidRPr="00144040">
        <w:rPr>
          <w:rFonts w:ascii="Franklin Gothic Book" w:hAnsi="Franklin Gothic Book"/>
        </w:rPr>
        <w:t>у</w:t>
      </w:r>
      <w:r w:rsidRPr="00144040">
        <w:rPr>
          <w:rFonts w:ascii="Franklin Gothic Book" w:hAnsi="Franklin Gothic Book"/>
        </w:rPr>
        <w:t xml:space="preserve">часник </w:t>
      </w:r>
      <w:r w:rsidR="00C747DD" w:rsidRPr="00144040">
        <w:rPr>
          <w:rFonts w:ascii="Franklin Gothic Book" w:hAnsi="Franklin Gothic Book"/>
        </w:rPr>
        <w:t>тендеру</w:t>
      </w:r>
      <w:r w:rsidRPr="00144040">
        <w:rPr>
          <w:rFonts w:ascii="Franklin Gothic Book" w:hAnsi="Franklin Gothic Book"/>
        </w:rPr>
        <w:t xml:space="preserve"> не вказав ціни, вважатимуться такими, що не запропоновані.</w:t>
      </w:r>
    </w:p>
    <w:p w14:paraId="1F16E765" w14:textId="17977A8A" w:rsidR="00F2701C" w:rsidRPr="00144040" w:rsidRDefault="11A1A52F" w:rsidP="00F2701C">
      <w:pPr>
        <w:widowControl w:val="0"/>
        <w:spacing w:after="0"/>
        <w:ind w:left="720" w:right="160"/>
        <w:jc w:val="both"/>
        <w:rPr>
          <w:rFonts w:ascii="Franklin Gothic Book" w:hAnsi="Franklin Gothic Book"/>
        </w:rPr>
      </w:pPr>
      <w:r w:rsidRPr="00144040">
        <w:rPr>
          <w:rFonts w:ascii="Franklin Gothic Book" w:hAnsi="Franklin Gothic Book"/>
        </w:rPr>
        <w:t>14.</w:t>
      </w:r>
      <w:r w:rsidR="1D956241" w:rsidRPr="00144040">
        <w:rPr>
          <w:rFonts w:ascii="Franklin Gothic Book" w:hAnsi="Franklin Gothic Book"/>
        </w:rPr>
        <w:t>3</w:t>
      </w:r>
      <w:r w:rsidR="00F2701C" w:rsidRPr="00144040">
        <w:rPr>
          <w:rFonts w:ascii="Franklin Gothic Book" w:hAnsi="Franklin Gothic Book"/>
        </w:rPr>
        <w:t xml:space="preserve"> Якщо інше не зазначено </w:t>
      </w:r>
      <w:r w:rsidR="00625995" w:rsidRPr="00144040">
        <w:rPr>
          <w:rFonts w:ascii="Franklin Gothic Book" w:hAnsi="Franklin Gothic Book"/>
        </w:rPr>
        <w:t>у</w:t>
      </w:r>
      <w:r w:rsidR="00F2701C" w:rsidRPr="00144040">
        <w:rPr>
          <w:rFonts w:ascii="Franklin Gothic Book" w:hAnsi="Franklin Gothic Book"/>
        </w:rPr>
        <w:t xml:space="preserve"> Розділі 2 </w:t>
      </w:r>
      <w:r w:rsidR="00E00D5D" w:rsidRPr="00144040">
        <w:rPr>
          <w:rFonts w:ascii="Franklin Gothic Book" w:hAnsi="Franklin Gothic Book"/>
        </w:rPr>
        <w:t>«Специфікація заявки»</w:t>
      </w:r>
      <w:r w:rsidR="00F2701C" w:rsidRPr="00144040">
        <w:rPr>
          <w:rFonts w:ascii="Franklin Gothic Book" w:hAnsi="Franklin Gothic Book"/>
        </w:rPr>
        <w:t>, всі мита, податки та інші збори, що підлягають сплаті підрядником за контрактом, повинні бути включені в загальну ціну тендерної пропозиції, поданої учасником тендеру.</w:t>
      </w:r>
    </w:p>
    <w:p w14:paraId="4CB7C969" w14:textId="7D35B633" w:rsidR="00F2701C" w:rsidRPr="00144040" w:rsidRDefault="00F2701C" w:rsidP="00F2701C">
      <w:pPr>
        <w:widowControl w:val="0"/>
        <w:spacing w:after="0"/>
        <w:ind w:left="720" w:right="160"/>
        <w:jc w:val="both"/>
        <w:rPr>
          <w:rFonts w:ascii="Franklin Gothic Book" w:hAnsi="Franklin Gothic Book"/>
        </w:rPr>
      </w:pPr>
      <w:r w:rsidRPr="00144040">
        <w:rPr>
          <w:rFonts w:ascii="Franklin Gothic Book" w:hAnsi="Franklin Gothic Book"/>
        </w:rPr>
        <w:t>14.</w:t>
      </w:r>
      <w:r w:rsidR="49DD0122" w:rsidRPr="00144040">
        <w:rPr>
          <w:rFonts w:ascii="Franklin Gothic Book" w:hAnsi="Franklin Gothic Book"/>
        </w:rPr>
        <w:t>4</w:t>
      </w:r>
      <w:r w:rsidRPr="00144040">
        <w:rPr>
          <w:rFonts w:ascii="Franklin Gothic Book" w:hAnsi="Franklin Gothic Book"/>
        </w:rPr>
        <w:t xml:space="preserve"> Учасник </w:t>
      </w:r>
      <w:r w:rsidR="00536611" w:rsidRPr="00144040">
        <w:rPr>
          <w:rFonts w:ascii="Franklin Gothic Book" w:hAnsi="Franklin Gothic Book"/>
        </w:rPr>
        <w:t>тендеру</w:t>
      </w:r>
      <w:r w:rsidRPr="00144040">
        <w:rPr>
          <w:rFonts w:ascii="Franklin Gothic Book" w:hAnsi="Franklin Gothic Book"/>
        </w:rPr>
        <w:t xml:space="preserve">, який є платником ПДВ, повинен вказати </w:t>
      </w:r>
      <w:r w:rsidR="00193581" w:rsidRPr="00144040">
        <w:rPr>
          <w:rFonts w:ascii="Franklin Gothic Book" w:hAnsi="Franklin Gothic Book"/>
        </w:rPr>
        <w:t xml:space="preserve">у своїй пропозиції </w:t>
      </w:r>
      <w:r w:rsidRPr="00144040">
        <w:rPr>
          <w:rFonts w:ascii="Franklin Gothic Book" w:hAnsi="Franklin Gothic Book"/>
        </w:rPr>
        <w:t>суму ПДВ.</w:t>
      </w:r>
    </w:p>
    <w:p w14:paraId="786B4838" w14:textId="6F7C70AE" w:rsidR="001A42E6" w:rsidRPr="00144040" w:rsidRDefault="00F2701C" w:rsidP="00F2701C">
      <w:pPr>
        <w:widowControl w:val="0"/>
        <w:spacing w:after="0"/>
        <w:ind w:left="720" w:right="160"/>
        <w:jc w:val="both"/>
        <w:rPr>
          <w:rFonts w:ascii="Franklin Gothic Book" w:hAnsi="Franklin Gothic Book"/>
        </w:rPr>
      </w:pPr>
      <w:r w:rsidRPr="00144040">
        <w:rPr>
          <w:rFonts w:ascii="Franklin Gothic Book" w:hAnsi="Franklin Gothic Book"/>
        </w:rPr>
        <w:t>14.</w:t>
      </w:r>
      <w:r w:rsidR="0A75979A" w:rsidRPr="00144040">
        <w:rPr>
          <w:rFonts w:ascii="Franklin Gothic Book" w:hAnsi="Franklin Gothic Book"/>
        </w:rPr>
        <w:t>5</w:t>
      </w:r>
      <w:r w:rsidRPr="00144040">
        <w:rPr>
          <w:rFonts w:ascii="Franklin Gothic Book" w:hAnsi="Franklin Gothic Book"/>
        </w:rPr>
        <w:t xml:space="preserve"> </w:t>
      </w:r>
      <w:r w:rsidR="00193581" w:rsidRPr="00144040">
        <w:rPr>
          <w:rFonts w:ascii="Franklin Gothic Book" w:hAnsi="Franklin Gothic Book"/>
        </w:rPr>
        <w:t>Нагадуємо у</w:t>
      </w:r>
      <w:r w:rsidRPr="00144040">
        <w:rPr>
          <w:rFonts w:ascii="Franklin Gothic Book" w:hAnsi="Franklin Gothic Book"/>
        </w:rPr>
        <w:t>часник</w:t>
      </w:r>
      <w:r w:rsidR="00193581" w:rsidRPr="00144040">
        <w:rPr>
          <w:rFonts w:ascii="Franklin Gothic Book" w:hAnsi="Franklin Gothic Book"/>
        </w:rPr>
        <w:t>ам</w:t>
      </w:r>
      <w:r w:rsidRPr="00144040">
        <w:rPr>
          <w:rFonts w:ascii="Franklin Gothic Book" w:hAnsi="Franklin Gothic Book"/>
        </w:rPr>
        <w:t xml:space="preserve"> </w:t>
      </w:r>
      <w:r w:rsidR="00193581" w:rsidRPr="00144040">
        <w:rPr>
          <w:rFonts w:ascii="Franklin Gothic Book" w:hAnsi="Franklin Gothic Book"/>
        </w:rPr>
        <w:t>тендеру</w:t>
      </w:r>
      <w:r w:rsidRPr="00144040">
        <w:rPr>
          <w:rFonts w:ascii="Franklin Gothic Book" w:hAnsi="Franklin Gothic Book"/>
        </w:rPr>
        <w:t xml:space="preserve">, що </w:t>
      </w:r>
      <w:r w:rsidR="00193581" w:rsidRPr="00144040">
        <w:rPr>
          <w:rFonts w:ascii="Franklin Gothic Book" w:hAnsi="Franklin Gothic Book"/>
        </w:rPr>
        <w:t>вони</w:t>
      </w:r>
      <w:r w:rsidRPr="00144040">
        <w:rPr>
          <w:rFonts w:ascii="Franklin Gothic Book" w:hAnsi="Franklin Gothic Book"/>
        </w:rPr>
        <w:t xml:space="preserve"> нес</w:t>
      </w:r>
      <w:r w:rsidR="00193581" w:rsidRPr="00144040">
        <w:rPr>
          <w:rFonts w:ascii="Franklin Gothic Book" w:hAnsi="Franklin Gothic Book"/>
        </w:rPr>
        <w:t>уть</w:t>
      </w:r>
      <w:r w:rsidRPr="00144040">
        <w:rPr>
          <w:rFonts w:ascii="Franklin Gothic Book" w:hAnsi="Franklin Gothic Book"/>
        </w:rPr>
        <w:t xml:space="preserve"> повну відповідальність за достовірність сво</w:t>
      </w:r>
      <w:r w:rsidR="00193581" w:rsidRPr="00144040">
        <w:rPr>
          <w:rFonts w:ascii="Franklin Gothic Book" w:hAnsi="Franklin Gothic Book"/>
        </w:rPr>
        <w:t xml:space="preserve">їх </w:t>
      </w:r>
      <w:r w:rsidRPr="00144040">
        <w:rPr>
          <w:rFonts w:ascii="Franklin Gothic Book" w:hAnsi="Franklin Gothic Book"/>
        </w:rPr>
        <w:t>пропозиці</w:t>
      </w:r>
      <w:r w:rsidR="00193581" w:rsidRPr="00144040">
        <w:rPr>
          <w:rFonts w:ascii="Franklin Gothic Book" w:hAnsi="Franklin Gothic Book"/>
        </w:rPr>
        <w:t>й</w:t>
      </w:r>
      <w:r w:rsidRPr="00144040">
        <w:rPr>
          <w:rFonts w:ascii="Franklin Gothic Book" w:hAnsi="Franklin Gothic Book"/>
        </w:rPr>
        <w:t>. Після подання тендерної пропозиції жодн</w:t>
      </w:r>
      <w:r w:rsidR="00AA3191" w:rsidRPr="00144040">
        <w:rPr>
          <w:rFonts w:ascii="Franklin Gothic Book" w:hAnsi="Franklin Gothic Book"/>
        </w:rPr>
        <w:t>і</w:t>
      </w:r>
      <w:r w:rsidRPr="00144040">
        <w:rPr>
          <w:rFonts w:ascii="Franklin Gothic Book" w:hAnsi="Franklin Gothic Book"/>
        </w:rPr>
        <w:t xml:space="preserve"> змін</w:t>
      </w:r>
      <w:r w:rsidR="00AA3191" w:rsidRPr="00144040">
        <w:rPr>
          <w:rFonts w:ascii="Franklin Gothic Book" w:hAnsi="Franklin Gothic Book"/>
        </w:rPr>
        <w:t>и</w:t>
      </w:r>
      <w:r w:rsidRPr="00144040">
        <w:rPr>
          <w:rFonts w:ascii="Franklin Gothic Book" w:hAnsi="Franklin Gothic Book"/>
        </w:rPr>
        <w:t xml:space="preserve"> до неї </w:t>
      </w:r>
      <w:r w:rsidR="00090E49" w:rsidRPr="00144040">
        <w:rPr>
          <w:rFonts w:ascii="Franklin Gothic Book" w:hAnsi="Franklin Gothic Book"/>
        </w:rPr>
        <w:t>через</w:t>
      </w:r>
      <w:r w:rsidRPr="00144040">
        <w:rPr>
          <w:rFonts w:ascii="Franklin Gothic Book" w:hAnsi="Franklin Gothic Book"/>
        </w:rPr>
        <w:t xml:space="preserve"> </w:t>
      </w:r>
      <w:r w:rsidR="00090E49" w:rsidRPr="00144040">
        <w:rPr>
          <w:rFonts w:ascii="Franklin Gothic Book" w:hAnsi="Franklin Gothic Book"/>
        </w:rPr>
        <w:t xml:space="preserve">виявлені </w:t>
      </w:r>
      <w:r w:rsidRPr="00144040">
        <w:rPr>
          <w:rFonts w:ascii="Franklin Gothic Book" w:hAnsi="Franklin Gothic Book"/>
        </w:rPr>
        <w:t>арифметичн</w:t>
      </w:r>
      <w:r w:rsidR="00090E49" w:rsidRPr="00144040">
        <w:rPr>
          <w:rFonts w:ascii="Franklin Gothic Book" w:hAnsi="Franklin Gothic Book"/>
        </w:rPr>
        <w:t>і</w:t>
      </w:r>
      <w:r w:rsidRPr="00144040">
        <w:rPr>
          <w:rFonts w:ascii="Franklin Gothic Book" w:hAnsi="Franklin Gothic Book"/>
        </w:rPr>
        <w:t xml:space="preserve"> помил</w:t>
      </w:r>
      <w:r w:rsidR="00090E49" w:rsidRPr="00144040">
        <w:rPr>
          <w:rFonts w:ascii="Franklin Gothic Book" w:hAnsi="Franklin Gothic Book"/>
        </w:rPr>
        <w:t>ки</w:t>
      </w:r>
      <w:r w:rsidR="00C56D79" w:rsidRPr="00144040">
        <w:rPr>
          <w:rFonts w:ascii="Franklin Gothic Book" w:hAnsi="Franklin Gothic Book"/>
        </w:rPr>
        <w:t xml:space="preserve"> </w:t>
      </w:r>
      <w:r w:rsidR="00AA3191" w:rsidRPr="00144040">
        <w:rPr>
          <w:rFonts w:ascii="Franklin Gothic Book" w:hAnsi="Franklin Gothic Book"/>
        </w:rPr>
        <w:t>вноситися не будуть</w:t>
      </w:r>
      <w:r w:rsidRPr="00144040">
        <w:rPr>
          <w:rFonts w:ascii="Franklin Gothic Book" w:hAnsi="Franklin Gothic Book"/>
        </w:rPr>
        <w:t>.</w:t>
      </w:r>
    </w:p>
    <w:p w14:paraId="46BE977C" w14:textId="77777777" w:rsidR="001A42E6" w:rsidRPr="00144040" w:rsidRDefault="001A42E6" w:rsidP="001A42E6">
      <w:pPr>
        <w:widowControl w:val="0"/>
        <w:overflowPunct w:val="0"/>
        <w:autoSpaceDE w:val="0"/>
        <w:autoSpaceDN w:val="0"/>
        <w:adjustRightInd w:val="0"/>
        <w:spacing w:after="0"/>
        <w:ind w:right="160"/>
        <w:rPr>
          <w:rFonts w:ascii="Franklin Gothic Book" w:hAnsi="Franklin Gothic Book"/>
        </w:rPr>
      </w:pPr>
    </w:p>
    <w:p w14:paraId="18C655BA"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Currencies of Bid and Payment</w:t>
      </w:r>
    </w:p>
    <w:p w14:paraId="0BD386B5" w14:textId="0E03B7D4" w:rsidR="001A42E6" w:rsidRPr="00144040" w:rsidRDefault="4D9B12A4" w:rsidP="001A42E6">
      <w:pPr>
        <w:spacing w:after="0"/>
        <w:ind w:left="720" w:right="160"/>
        <w:jc w:val="both"/>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xml:space="preserve">All prices shall be quoted by the Bidder in </w:t>
      </w:r>
      <w:r w:rsidR="1B600A11" w:rsidRPr="00144040">
        <w:rPr>
          <w:rFonts w:ascii="Franklin Gothic Book" w:eastAsia="Franklin Gothic Book" w:hAnsi="Franklin Gothic Book" w:cs="Franklin Gothic Book"/>
        </w:rPr>
        <w:t>U</w:t>
      </w:r>
      <w:r w:rsidR="142A136C" w:rsidRPr="00144040">
        <w:rPr>
          <w:rFonts w:ascii="Franklin Gothic Book" w:eastAsia="Franklin Gothic Book" w:hAnsi="Franklin Gothic Book" w:cs="Franklin Gothic Book"/>
        </w:rPr>
        <w:t>SD</w:t>
      </w:r>
      <w:r w:rsidRPr="00144040">
        <w:rPr>
          <w:rFonts w:ascii="Franklin Gothic Book" w:eastAsia="Franklin Gothic Book" w:hAnsi="Franklin Gothic Book" w:cs="Franklin Gothic Book"/>
        </w:rPr>
        <w:t xml:space="preserve">, unless otherwise </w:t>
      </w:r>
      <w:r w:rsidR="39A9BD81" w:rsidRPr="00144040">
        <w:rPr>
          <w:rFonts w:ascii="Franklin Gothic Book" w:eastAsia="Franklin Gothic Book" w:hAnsi="Franklin Gothic Book" w:cs="Franklin Gothic Book"/>
        </w:rPr>
        <w:t>stated. However</w:t>
      </w:r>
      <w:r w:rsidR="7DF42E1F" w:rsidRPr="00144040">
        <w:rPr>
          <w:rFonts w:ascii="Franklin Gothic Book" w:eastAsia="Franklin Gothic Book" w:hAnsi="Franklin Gothic Book" w:cs="Franklin Gothic Book"/>
        </w:rPr>
        <w:t>, a</w:t>
      </w:r>
      <w:r w:rsidRPr="00144040">
        <w:rPr>
          <w:rFonts w:ascii="Franklin Gothic Book" w:eastAsia="Franklin Gothic Book" w:hAnsi="Franklin Gothic Book" w:cs="Franklin Gothic Book"/>
        </w:rPr>
        <w:t xml:space="preserve">ll payments will be made in Ukrainian Hryvna (UAH) and applied exchange rate will be calculated based on the rate of the National Bank of Ukraine (NBU) </w:t>
      </w:r>
      <w:r w:rsidR="057D9932" w:rsidRPr="00144040">
        <w:rPr>
          <w:rFonts w:ascii="Franklin Gothic Book" w:eastAsia="Franklin Gothic Book" w:hAnsi="Franklin Gothic Book" w:cs="Franklin Gothic Book"/>
        </w:rPr>
        <w:t xml:space="preserve">as of </w:t>
      </w:r>
      <w:r w:rsidRPr="00144040">
        <w:rPr>
          <w:rFonts w:ascii="Franklin Gothic Book" w:eastAsia="Franklin Gothic Book" w:hAnsi="Franklin Gothic Book" w:cs="Franklin Gothic Book"/>
        </w:rPr>
        <w:t>the date of invoice</w:t>
      </w:r>
      <w:r w:rsidR="56977163" w:rsidRPr="00144040">
        <w:rPr>
          <w:rFonts w:ascii="Franklin Gothic Book" w:eastAsia="Franklin Gothic Book" w:hAnsi="Franklin Gothic Book" w:cs="Franklin Gothic Book"/>
        </w:rPr>
        <w:t>.</w:t>
      </w:r>
    </w:p>
    <w:p w14:paraId="4CE381D4" w14:textId="77777777" w:rsidR="001A42E6" w:rsidRPr="00144040" w:rsidRDefault="001A42E6" w:rsidP="001A42E6">
      <w:pPr>
        <w:spacing w:after="0"/>
        <w:jc w:val="both"/>
        <w:rPr>
          <w:rFonts w:ascii="Franklin Gothic Book" w:hAnsi="Franklin Gothic Book"/>
        </w:rPr>
      </w:pPr>
    </w:p>
    <w:p w14:paraId="4EF88512" w14:textId="77777777" w:rsidR="001A42E6" w:rsidRPr="00144040" w:rsidRDefault="001A42E6" w:rsidP="001A42E6">
      <w:pPr>
        <w:widowControl w:val="0"/>
        <w:spacing w:after="0"/>
        <w:ind w:left="720" w:right="160"/>
        <w:jc w:val="both"/>
        <w:rPr>
          <w:rFonts w:ascii="Franklin Gothic Book" w:hAnsi="Franklin Gothic Book"/>
        </w:rPr>
      </w:pPr>
    </w:p>
    <w:p w14:paraId="2F15E253" w14:textId="4829558A" w:rsidR="001A42E6" w:rsidRPr="00144040" w:rsidRDefault="00663CD5" w:rsidP="00663CD5">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15 </w:t>
      </w:r>
      <w:r w:rsidR="001A42E6" w:rsidRPr="00144040">
        <w:rPr>
          <w:rFonts w:ascii="Franklin Gothic Book" w:eastAsia="Franklin Gothic Book" w:hAnsi="Franklin Gothic Book" w:cs="Franklin Gothic Book"/>
          <w:b/>
          <w:bCs/>
          <w:color w:val="A6A6A6" w:themeColor="background1" w:themeShade="A6"/>
        </w:rPr>
        <w:t>Валюти заявки та оплати</w:t>
      </w:r>
    </w:p>
    <w:p w14:paraId="75985B5F" w14:textId="7A462B2E"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Всі ціни повинні бути вказані Учасником торгів в </w:t>
      </w:r>
      <w:r w:rsidR="7E800FE7" w:rsidRPr="00144040">
        <w:rPr>
          <w:rFonts w:ascii="Franklin Gothic Book" w:eastAsia="Franklin Gothic Book" w:hAnsi="Franklin Gothic Book" w:cs="Franklin Gothic Book"/>
          <w:color w:val="000000" w:themeColor="text1"/>
        </w:rPr>
        <w:t>доларах США</w:t>
      </w:r>
      <w:r w:rsidRPr="00144040">
        <w:rPr>
          <w:rFonts w:ascii="Franklin Gothic Book" w:eastAsia="Franklin Gothic Book" w:hAnsi="Franklin Gothic Book" w:cs="Franklin Gothic Book"/>
          <w:color w:val="000000" w:themeColor="text1"/>
        </w:rPr>
        <w:t>, якщо не зазначено інше. Аналогічно, всі платежі будуть здійснюватися в українській гривні (UAH), а застосований обмінний курс буде розраховуватися на основі</w:t>
      </w:r>
      <w:r w:rsidRPr="00144040">
        <w:rPr>
          <w:rFonts w:ascii="Franklin Gothic Book" w:eastAsia="Franklin Gothic Book" w:hAnsi="Franklin Gothic Book" w:cs="Franklin Gothic Book"/>
        </w:rPr>
        <w:t xml:space="preserve"> курсу </w:t>
      </w:r>
      <w:r w:rsidR="017E48F0" w:rsidRPr="00144040">
        <w:rPr>
          <w:rFonts w:ascii="Franklin Gothic Book" w:eastAsia="Franklin Gothic Book" w:hAnsi="Franklin Gothic Book" w:cs="Franklin Gothic Book"/>
        </w:rPr>
        <w:t>Націон</w:t>
      </w:r>
      <w:r w:rsidR="017AD1B0" w:rsidRPr="00144040">
        <w:rPr>
          <w:rFonts w:ascii="Franklin Gothic Book" w:eastAsia="Franklin Gothic Book" w:hAnsi="Franklin Gothic Book" w:cs="Franklin Gothic Book"/>
        </w:rPr>
        <w:t>ального</w:t>
      </w:r>
      <w:r w:rsidRPr="00144040">
        <w:rPr>
          <w:rFonts w:ascii="Franklin Gothic Book" w:eastAsia="Franklin Gothic Book" w:hAnsi="Franklin Gothic Book" w:cs="Franklin Gothic Book"/>
        </w:rPr>
        <w:t xml:space="preserve"> банку України на дату виставлення рахунку-фактури</w:t>
      </w:r>
      <w:r w:rsidR="017AD1B0" w:rsidRPr="00144040">
        <w:rPr>
          <w:rFonts w:ascii="Franklin Gothic Book" w:eastAsia="Franklin Gothic Book" w:hAnsi="Franklin Gothic Book" w:cs="Franklin Gothic Book"/>
        </w:rPr>
        <w:t>.</w:t>
      </w:r>
    </w:p>
    <w:p w14:paraId="70F647D1" w14:textId="77777777" w:rsidR="001A42E6" w:rsidRPr="00144040" w:rsidRDefault="001A42E6" w:rsidP="001A42E6">
      <w:pPr>
        <w:widowControl w:val="0"/>
        <w:spacing w:after="0"/>
        <w:ind w:left="720" w:right="160"/>
        <w:jc w:val="both"/>
        <w:rPr>
          <w:rFonts w:ascii="Franklin Gothic Book" w:hAnsi="Franklin Gothic Book"/>
          <w:highlight w:val="yellow"/>
        </w:rPr>
      </w:pPr>
    </w:p>
    <w:p w14:paraId="332E03F4"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075A7831"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Bid Validity</w:t>
      </w:r>
    </w:p>
    <w:p w14:paraId="34C1AD65" w14:textId="3714C933"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Bids shall remain valid for a period of </w:t>
      </w:r>
      <w:r w:rsidR="0097456F" w:rsidRPr="00144040">
        <w:rPr>
          <w:rFonts w:ascii="Franklin Gothic Book" w:hAnsi="Franklin Gothic Book"/>
          <w:b/>
          <w:bCs/>
          <w:u w:val="single"/>
        </w:rPr>
        <w:t>9</w:t>
      </w:r>
      <w:r w:rsidR="00A47739" w:rsidRPr="00144040">
        <w:rPr>
          <w:rFonts w:ascii="Franklin Gothic Book" w:hAnsi="Franklin Gothic Book"/>
          <w:b/>
          <w:bCs/>
          <w:u w:val="single"/>
        </w:rPr>
        <w:t xml:space="preserve">0 </w:t>
      </w:r>
      <w:r w:rsidRPr="00144040">
        <w:rPr>
          <w:rFonts w:ascii="Franklin Gothic Book" w:hAnsi="Franklin Gothic Book"/>
          <w:b/>
          <w:bCs/>
          <w:u w:val="single"/>
        </w:rPr>
        <w:t>calendar</w:t>
      </w:r>
      <w:r w:rsidRPr="00144040">
        <w:rPr>
          <w:rFonts w:ascii="Franklin Gothic Book" w:hAnsi="Franklin Gothic Book"/>
        </w:rPr>
        <w:t xml:space="preserve"> days after the date of the bid submission deadline as prescribed by Norwegian Refugee Council. A bid valid for a shorter period shall be rejected as non-compliant. </w:t>
      </w:r>
    </w:p>
    <w:p w14:paraId="0525BB02" w14:textId="281F5107" w:rsidR="001A42E6" w:rsidRPr="00144040" w:rsidRDefault="4D9B12A4"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The Bidder must confirm in writing his acceptance of the extension. In </w:t>
      </w:r>
      <w:bookmarkStart w:id="8" w:name="_Int_Wrzb70yP"/>
      <w:r w:rsidR="0D7B9D98" w:rsidRPr="00144040">
        <w:rPr>
          <w:rFonts w:ascii="Franklin Gothic Book" w:hAnsi="Franklin Gothic Book"/>
        </w:rPr>
        <w:t>the case</w:t>
      </w:r>
      <w:bookmarkEnd w:id="8"/>
      <w:r w:rsidRPr="00144040">
        <w:rPr>
          <w:rFonts w:ascii="Franklin Gothic Book" w:hAnsi="Franklin Gothic Book"/>
        </w:rPr>
        <w:t xml:space="preserve"> of extension, modification of the bid is not permitted. </w:t>
      </w:r>
    </w:p>
    <w:p w14:paraId="138401DD" w14:textId="77777777" w:rsidR="001A42E6" w:rsidRPr="00144040" w:rsidRDefault="001A42E6" w:rsidP="001A42E6">
      <w:pPr>
        <w:widowControl w:val="0"/>
        <w:spacing w:after="0"/>
        <w:ind w:right="160"/>
        <w:rPr>
          <w:rFonts w:ascii="Franklin Gothic Book" w:hAnsi="Franklin Gothic Book"/>
        </w:rPr>
      </w:pPr>
    </w:p>
    <w:p w14:paraId="4A482F5C" w14:textId="77777777" w:rsidR="001A42E6" w:rsidRPr="00144040" w:rsidRDefault="001A42E6" w:rsidP="001A42E6">
      <w:pPr>
        <w:widowControl w:val="0"/>
        <w:spacing w:after="0"/>
        <w:ind w:right="160"/>
        <w:rPr>
          <w:rFonts w:ascii="Franklin Gothic Book" w:hAnsi="Franklin Gothic Book"/>
        </w:rPr>
      </w:pPr>
    </w:p>
    <w:p w14:paraId="4E4DBF7A" w14:textId="1B8D2FE2" w:rsidR="001A42E6" w:rsidRPr="00144040" w:rsidRDefault="00663CD5" w:rsidP="00663CD5">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16 </w:t>
      </w:r>
      <w:r w:rsidR="001A42E6" w:rsidRPr="00144040">
        <w:rPr>
          <w:rFonts w:ascii="Franklin Gothic Book" w:eastAsia="Franklin Gothic Book" w:hAnsi="Franklin Gothic Book" w:cs="Franklin Gothic Book"/>
          <w:b/>
          <w:bCs/>
          <w:color w:val="A6A6A6" w:themeColor="background1" w:themeShade="A6"/>
        </w:rPr>
        <w:t>Термін дії заявки</w:t>
      </w:r>
    </w:p>
    <w:p w14:paraId="17B78A1B" w14:textId="07EF61BE" w:rsidR="001A42E6" w:rsidRPr="00144040" w:rsidRDefault="00663CD5" w:rsidP="00663CD5">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16.1 </w:t>
      </w:r>
      <w:r w:rsidR="001A42E6" w:rsidRPr="00144040">
        <w:rPr>
          <w:rFonts w:ascii="Franklin Gothic Book" w:eastAsia="Franklin Gothic Book" w:hAnsi="Franklin Gothic Book" w:cs="Franklin Gothic Book"/>
          <w:color w:val="000000" w:themeColor="text1"/>
        </w:rPr>
        <w:t>Заявки залишаються дійсними протягом</w:t>
      </w:r>
      <w:r w:rsidR="001A42E6" w:rsidRPr="00144040">
        <w:rPr>
          <w:rFonts w:ascii="Franklin Gothic Book" w:eastAsia="Franklin Gothic Book" w:hAnsi="Franklin Gothic Book" w:cs="Franklin Gothic Book"/>
        </w:rPr>
        <w:t xml:space="preserve"> </w:t>
      </w:r>
      <w:r w:rsidR="0097456F" w:rsidRPr="00144040">
        <w:rPr>
          <w:rFonts w:ascii="Franklin Gothic Book" w:eastAsia="Franklin Gothic Book" w:hAnsi="Franklin Gothic Book" w:cs="Franklin Gothic Book"/>
          <w:b/>
          <w:bCs/>
          <w:u w:val="single"/>
        </w:rPr>
        <w:t>9</w:t>
      </w:r>
      <w:r w:rsidR="00DD3FC4" w:rsidRPr="00144040">
        <w:rPr>
          <w:rFonts w:ascii="Franklin Gothic Book" w:eastAsia="Franklin Gothic Book" w:hAnsi="Franklin Gothic Book" w:cs="Franklin Gothic Book"/>
          <w:b/>
          <w:bCs/>
          <w:u w:val="single"/>
        </w:rPr>
        <w:t>0</w:t>
      </w:r>
      <w:r w:rsidRPr="00144040">
        <w:rPr>
          <w:rFonts w:ascii="Franklin Gothic Book" w:eastAsia="Franklin Gothic Book" w:hAnsi="Franklin Gothic Book" w:cs="Franklin Gothic Book"/>
          <w:b/>
          <w:bCs/>
          <w:u w:val="single"/>
        </w:rPr>
        <w:t xml:space="preserve"> </w:t>
      </w:r>
      <w:r w:rsidR="00DD3FC4" w:rsidRPr="00144040">
        <w:rPr>
          <w:rFonts w:ascii="Franklin Gothic Book" w:eastAsia="Franklin Gothic Book" w:hAnsi="Franklin Gothic Book" w:cs="Franklin Gothic Book"/>
          <w:b/>
          <w:bCs/>
          <w:u w:val="single"/>
        </w:rPr>
        <w:t>к</w:t>
      </w:r>
      <w:r w:rsidR="00DD3FC4" w:rsidRPr="00144040">
        <w:rPr>
          <w:rFonts w:ascii="Franklin Gothic Book" w:eastAsia="Franklin Gothic Book" w:hAnsi="Franklin Gothic Book" w:cs="Franklin Gothic Book"/>
          <w:b/>
          <w:bCs/>
          <w:color w:val="000000" w:themeColor="text1"/>
          <w:u w:val="single"/>
        </w:rPr>
        <w:t>алендарних</w:t>
      </w:r>
      <w:r w:rsidR="00DD3FC4" w:rsidRPr="00144040" w:rsidDel="00DD3FC4">
        <w:rPr>
          <w:rFonts w:ascii="Franklin Gothic Book" w:eastAsia="Franklin Gothic Book" w:hAnsi="Franklin Gothic Book" w:cs="Franklin Gothic Book"/>
          <w:b/>
          <w:bCs/>
          <w:u w:val="single"/>
        </w:rPr>
        <w:t xml:space="preserve"> </w:t>
      </w:r>
      <w:r w:rsidR="001A42E6" w:rsidRPr="00144040">
        <w:rPr>
          <w:rFonts w:ascii="Franklin Gothic Book" w:eastAsia="Franklin Gothic Book" w:hAnsi="Franklin Gothic Book" w:cs="Franklin Gothic Book"/>
          <w:color w:val="000000" w:themeColor="text1"/>
        </w:rPr>
        <w:t xml:space="preserve">днів після дати закінчення строку подання заявок, встановленого Норвезькою радою у справах біженців. Заявка, дійсна протягом більш короткого періоду, повинна бути відхилена як така, що не відповідає вимогам. </w:t>
      </w:r>
    </w:p>
    <w:p w14:paraId="7739FF07" w14:textId="126F2F84" w:rsidR="001A42E6" w:rsidRPr="00144040" w:rsidRDefault="00663CD5" w:rsidP="00663CD5">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16.2 </w:t>
      </w:r>
      <w:r w:rsidR="001A42E6" w:rsidRPr="00144040">
        <w:rPr>
          <w:rFonts w:ascii="Franklin Gothic Book" w:eastAsia="Franklin Gothic Book" w:hAnsi="Franklin Gothic Book" w:cs="Franklin Gothic Book"/>
          <w:color w:val="000000" w:themeColor="text1"/>
        </w:rPr>
        <w:t xml:space="preserve">У виняткових обставинах, до закінчення терміну дії заявок, Норвезька рада у справах біженців </w:t>
      </w:r>
      <w:r w:rsidR="001A42E6" w:rsidRPr="00144040">
        <w:rPr>
          <w:rFonts w:ascii="Franklin Gothic Book" w:eastAsia="Franklin Gothic Book" w:hAnsi="Franklin Gothic Book" w:cs="Franklin Gothic Book"/>
          <w:color w:val="000000" w:themeColor="text1"/>
        </w:rPr>
        <w:lastRenderedPageBreak/>
        <w:t>може в письмовій формі звернутися до Учасників тендеру з проханням продовжити термін дії їхніх заявок. Учасник тендеру повинен підтвердити в письмовій формі свою згоду на продовження. У разі продовження, внесення змін до заявки не допускається.</w:t>
      </w:r>
    </w:p>
    <w:p w14:paraId="06F9ABDA" w14:textId="77777777" w:rsidR="001A42E6" w:rsidRPr="00144040" w:rsidRDefault="001A42E6" w:rsidP="001A42E6">
      <w:pPr>
        <w:widowControl w:val="0"/>
        <w:spacing w:after="0"/>
        <w:ind w:right="160"/>
        <w:rPr>
          <w:rFonts w:ascii="Franklin Gothic Book" w:hAnsi="Franklin Gothic Book"/>
        </w:rPr>
      </w:pPr>
    </w:p>
    <w:p w14:paraId="2205662F" w14:textId="77777777" w:rsidR="001A42E6" w:rsidRPr="00144040" w:rsidRDefault="001A42E6" w:rsidP="001A42E6">
      <w:pPr>
        <w:widowControl w:val="0"/>
        <w:autoSpaceDE w:val="0"/>
        <w:autoSpaceDN w:val="0"/>
        <w:adjustRightInd w:val="0"/>
        <w:spacing w:after="0"/>
        <w:ind w:left="720"/>
        <w:rPr>
          <w:rFonts w:ascii="Franklin Gothic Book" w:hAnsi="Franklin Gothic Book"/>
        </w:rPr>
      </w:pPr>
    </w:p>
    <w:p w14:paraId="2D9C9CEB"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Deadline for Submission of Bids</w:t>
      </w:r>
    </w:p>
    <w:p w14:paraId="1AA1A155" w14:textId="74A0ACEA" w:rsidR="00910E62" w:rsidRPr="00144040" w:rsidRDefault="00910E62" w:rsidP="00910E62">
      <w:pPr>
        <w:widowControl w:val="0"/>
        <w:overflowPunct w:val="0"/>
        <w:autoSpaceDE w:val="0"/>
        <w:autoSpaceDN w:val="0"/>
        <w:adjustRightInd w:val="0"/>
        <w:spacing w:after="0"/>
        <w:ind w:left="720" w:right="160"/>
        <w:contextualSpacing/>
        <w:rPr>
          <w:rFonts w:ascii="Franklin Gothic Book" w:hAnsi="Franklin Gothic Book"/>
        </w:rPr>
      </w:pPr>
      <w:r w:rsidRPr="00144040">
        <w:rPr>
          <w:rFonts w:ascii="Franklin Gothic Book" w:hAnsi="Franklin Gothic Book"/>
        </w:rPr>
        <w:t>Bids must be received by the NRC through eTB and no later than the dates and times indicated in Section 2 - the Bid Data Sheet. The eTB platform is closing at the deadline for bid submission, and bidders will not have the chance to submit their offers after the deadline.</w:t>
      </w:r>
    </w:p>
    <w:p w14:paraId="45B6F67F" w14:textId="77777777" w:rsidR="00910E62" w:rsidRPr="00144040" w:rsidRDefault="00910E62" w:rsidP="00910E62">
      <w:pPr>
        <w:widowControl w:val="0"/>
        <w:overflowPunct w:val="0"/>
        <w:autoSpaceDE w:val="0"/>
        <w:autoSpaceDN w:val="0"/>
        <w:adjustRightInd w:val="0"/>
        <w:spacing w:after="0"/>
        <w:ind w:left="720" w:right="160"/>
        <w:contextualSpacing/>
        <w:rPr>
          <w:rFonts w:ascii="Franklin Gothic Book" w:hAnsi="Franklin Gothic Book"/>
        </w:rPr>
      </w:pPr>
    </w:p>
    <w:p w14:paraId="171B3DF5" w14:textId="19443517" w:rsidR="00910E62" w:rsidRPr="00144040" w:rsidRDefault="00AA55A9" w:rsidP="00AA55A9">
      <w:pPr>
        <w:widowControl w:val="0"/>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17</w:t>
      </w:r>
      <w:r w:rsidR="00910E62" w:rsidRPr="00144040">
        <w:rPr>
          <w:rFonts w:ascii="Franklin Gothic Book" w:hAnsi="Franklin Gothic Book"/>
          <w:b/>
          <w:bCs/>
          <w:color w:val="A6A6A6" w:themeColor="background1" w:themeShade="A6"/>
        </w:rPr>
        <w:t xml:space="preserve"> Крайній термін подачі заявок</w:t>
      </w:r>
    </w:p>
    <w:p w14:paraId="6E4D313E" w14:textId="32A44AE1" w:rsidR="001A42E6" w:rsidRPr="00144040" w:rsidRDefault="00910E62" w:rsidP="00910E62">
      <w:pPr>
        <w:widowControl w:val="0"/>
        <w:overflowPunct w:val="0"/>
        <w:autoSpaceDE w:val="0"/>
        <w:autoSpaceDN w:val="0"/>
        <w:adjustRightInd w:val="0"/>
        <w:spacing w:after="0"/>
        <w:ind w:left="720" w:right="160"/>
        <w:contextualSpacing/>
        <w:jc w:val="both"/>
        <w:rPr>
          <w:rFonts w:ascii="Franklin Gothic Book" w:hAnsi="Franklin Gothic Book"/>
          <w:highlight w:val="yellow"/>
        </w:rPr>
      </w:pPr>
      <w:r w:rsidRPr="00144040">
        <w:rPr>
          <w:rFonts w:ascii="Franklin Gothic Book" w:hAnsi="Franklin Gothic Book"/>
        </w:rPr>
        <w:t>Пропозиції повинні бути отримані Норвезькою Радою у справах біженців згідно з порядком подачі пропозицій на дату та час, вказані в Розділі 2 - Специфікації заявки.</w:t>
      </w:r>
      <w:r w:rsidR="6EBEC71F" w:rsidRPr="00144040">
        <w:rPr>
          <w:rFonts w:ascii="Franklin Gothic Book" w:hAnsi="Franklin Gothic Book"/>
        </w:rPr>
        <w:t xml:space="preserve"> </w:t>
      </w:r>
      <w:r w:rsidR="1BFA3D92" w:rsidRPr="00144040">
        <w:rPr>
          <w:rFonts w:ascii="Franklin Gothic Book" w:hAnsi="Franklin Gothic Book"/>
        </w:rPr>
        <w:t>Платформа eTB закривається після закінчення терміну подання заявок, і учасники торгів не матимуть можливості подати свої пропозиції після цього терміну.</w:t>
      </w:r>
    </w:p>
    <w:p w14:paraId="22671661" w14:textId="77777777" w:rsidR="001A42E6" w:rsidRPr="00144040" w:rsidRDefault="001A42E6" w:rsidP="001A42E6">
      <w:pPr>
        <w:widowControl w:val="0"/>
        <w:spacing w:after="0"/>
        <w:ind w:left="720" w:right="160"/>
        <w:contextualSpacing/>
        <w:jc w:val="both"/>
        <w:rPr>
          <w:rFonts w:ascii="Franklin Gothic Book" w:hAnsi="Franklin Gothic Book"/>
        </w:rPr>
      </w:pPr>
    </w:p>
    <w:p w14:paraId="67D24EA5"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Late Bids </w:t>
      </w:r>
    </w:p>
    <w:p w14:paraId="0A1FEDC1"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05F0C87A" w14:textId="77777777" w:rsidR="001A42E6" w:rsidRPr="00144040" w:rsidRDefault="001A42E6" w:rsidP="001A42E6">
      <w:pPr>
        <w:widowControl w:val="0"/>
        <w:spacing w:after="0"/>
        <w:ind w:left="720" w:right="160"/>
        <w:jc w:val="both"/>
        <w:rPr>
          <w:rFonts w:ascii="Franklin Gothic Book" w:hAnsi="Franklin Gothic Book"/>
        </w:rPr>
      </w:pPr>
    </w:p>
    <w:p w14:paraId="0147AF1D" w14:textId="663E4B7E" w:rsidR="001A42E6" w:rsidRPr="00144040" w:rsidRDefault="00AA55A9" w:rsidP="00AA55A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18 </w:t>
      </w:r>
      <w:r w:rsidR="001A42E6" w:rsidRPr="00144040">
        <w:rPr>
          <w:rFonts w:ascii="Franklin Gothic Book" w:eastAsia="Franklin Gothic Book" w:hAnsi="Franklin Gothic Book" w:cs="Franklin Gothic Book"/>
          <w:b/>
          <w:bCs/>
          <w:color w:val="A6A6A6" w:themeColor="background1" w:themeShade="A6"/>
        </w:rPr>
        <w:t>Крайній термін подачі заявок</w:t>
      </w:r>
    </w:p>
    <w:p w14:paraId="3615A741" w14:textId="382D5CD1"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Норвезька Рада у справах біженців не розглядатиме жодну пропозицію, яка надійде після дедлайну подачі, зазначеного в Розділі 2 - </w:t>
      </w:r>
      <w:r w:rsidR="7B2BD3EF" w:rsidRPr="00144040">
        <w:rPr>
          <w:rFonts w:ascii="Franklin Gothic Book" w:eastAsia="Franklin Gothic Book" w:hAnsi="Franklin Gothic Book" w:cs="Franklin Gothic Book"/>
          <w:color w:val="000000" w:themeColor="text1"/>
        </w:rPr>
        <w:t>Специфікація заявки</w:t>
      </w:r>
      <w:r w:rsidR="017AD1B0" w:rsidRPr="00144040">
        <w:rPr>
          <w:rFonts w:ascii="Franklin Gothic Book" w:eastAsia="Franklin Gothic Book" w:hAnsi="Franklin Gothic Book" w:cs="Franklin Gothic Book"/>
          <w:color w:val="000000" w:themeColor="text1"/>
        </w:rPr>
        <w:t>.</w:t>
      </w:r>
      <w:r w:rsidRPr="00144040">
        <w:rPr>
          <w:rFonts w:ascii="Franklin Gothic Book" w:eastAsia="Franklin Gothic Book" w:hAnsi="Franklin Gothic Book" w:cs="Franklin Gothic Book"/>
          <w:color w:val="000000" w:themeColor="text1"/>
        </w:rPr>
        <w:t xml:space="preserve"> Будь-яка пропозиція, яка надійде до Норвезької Ради для біженців після дедлайну подачі пропозицій, буде визнана запізнілою та відхилена.</w:t>
      </w:r>
    </w:p>
    <w:p w14:paraId="77BE3989" w14:textId="77777777" w:rsidR="001A42E6" w:rsidRPr="00144040" w:rsidRDefault="001A42E6" w:rsidP="001A42E6">
      <w:pPr>
        <w:widowControl w:val="0"/>
        <w:overflowPunct w:val="0"/>
        <w:autoSpaceDE w:val="0"/>
        <w:autoSpaceDN w:val="0"/>
        <w:adjustRightInd w:val="0"/>
        <w:spacing w:after="0"/>
        <w:ind w:left="1440" w:right="160"/>
        <w:contextualSpacing/>
        <w:jc w:val="both"/>
        <w:rPr>
          <w:rFonts w:ascii="Franklin Gothic Book" w:hAnsi="Franklin Gothic Book"/>
        </w:rPr>
      </w:pPr>
    </w:p>
    <w:p w14:paraId="57B228AA" w14:textId="77777777" w:rsidR="001A42E6" w:rsidRPr="00144040" w:rsidRDefault="001A42E6" w:rsidP="001A42E6">
      <w:pPr>
        <w:widowControl w:val="0"/>
        <w:spacing w:after="0"/>
        <w:ind w:left="1440" w:right="160"/>
        <w:contextualSpacing/>
        <w:jc w:val="both"/>
        <w:rPr>
          <w:rFonts w:ascii="Franklin Gothic Book" w:hAnsi="Franklin Gothic Book"/>
        </w:rPr>
      </w:pPr>
    </w:p>
    <w:p w14:paraId="52E1E584"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Confidentiality</w:t>
      </w:r>
    </w:p>
    <w:p w14:paraId="3F2ED437"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029024F7"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26C0E56C" w14:textId="77777777"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512E2671" w14:textId="77777777" w:rsidR="001A42E6" w:rsidRPr="00144040" w:rsidRDefault="001A42E6" w:rsidP="001A42E6">
      <w:pPr>
        <w:widowControl w:val="0"/>
        <w:spacing w:after="0"/>
        <w:ind w:left="1440" w:right="160"/>
        <w:jc w:val="both"/>
        <w:rPr>
          <w:rFonts w:ascii="Franklin Gothic Book" w:eastAsia="Franklin Gothic Book" w:hAnsi="Franklin Gothic Book" w:cs="Franklin Gothic Book"/>
          <w:color w:val="000000" w:themeColor="text1"/>
        </w:rPr>
      </w:pPr>
    </w:p>
    <w:p w14:paraId="72859E74" w14:textId="26172929" w:rsidR="001A42E6" w:rsidRPr="00144040" w:rsidRDefault="00392297" w:rsidP="001A42E6">
      <w:pPr>
        <w:widowControl w:val="0"/>
        <w:spacing w:after="0"/>
        <w:ind w:right="160"/>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19</w:t>
      </w:r>
      <w:r w:rsidR="001A42E6" w:rsidRPr="00144040">
        <w:rPr>
          <w:rFonts w:ascii="Franklin Gothic Book" w:eastAsia="Franklin Gothic Book" w:hAnsi="Franklin Gothic Book" w:cs="Franklin Gothic Book"/>
          <w:b/>
          <w:bCs/>
          <w:color w:val="A6A6A6" w:themeColor="background1" w:themeShade="A6"/>
        </w:rPr>
        <w:t xml:space="preserve">  Конфіденційність</w:t>
      </w:r>
    </w:p>
    <w:p w14:paraId="0B1CCD71" w14:textId="17143795" w:rsidR="001A42E6" w:rsidRPr="00144040" w:rsidRDefault="00392297" w:rsidP="00392297">
      <w:pPr>
        <w:widowControl w:val="0"/>
        <w:spacing w:after="0"/>
        <w:ind w:left="1276" w:right="160" w:hanging="556"/>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19</w:t>
      </w:r>
      <w:r w:rsidR="001A42E6" w:rsidRPr="00144040">
        <w:rPr>
          <w:rFonts w:ascii="Franklin Gothic Book" w:eastAsia="Franklin Gothic Book" w:hAnsi="Franklin Gothic Book" w:cs="Franklin Gothic Book"/>
          <w:color w:val="000000" w:themeColor="text1"/>
        </w:rPr>
        <w:t xml:space="preserve">.1 Інформація, що стосується розгляду, оцінки, зіставлення і подальшої кваліфікації заявок, а також рекомендацій про укладення договору, не повинна розголошуватися Учасникам тендеру або будь-яким іншим особам, офіційно не пов'язаним з таким процесом, до тих пір, поки інформація з докладним описом учасника, який отримав найкращу оцінку, не буде доведена до відома всіх Учасників тендеру. </w:t>
      </w:r>
    </w:p>
    <w:p w14:paraId="6B0220EB" w14:textId="7C41753C" w:rsidR="001A42E6" w:rsidRPr="00144040" w:rsidRDefault="00392297" w:rsidP="00392297">
      <w:pPr>
        <w:widowControl w:val="0"/>
        <w:spacing w:after="0"/>
        <w:ind w:left="1276" w:right="160" w:hanging="556"/>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19</w:t>
      </w:r>
      <w:r w:rsidR="001A42E6" w:rsidRPr="00144040">
        <w:rPr>
          <w:rFonts w:ascii="Franklin Gothic Book" w:eastAsia="Franklin Gothic Book" w:hAnsi="Franklin Gothic Book" w:cs="Franklin Gothic Book"/>
          <w:color w:val="000000" w:themeColor="text1"/>
        </w:rPr>
        <w:t xml:space="preserve">.2 Будь-яка спроба Учасника тендеру вплинути на Норвезьку раду у справах біженців при розгляді, оцінці, порівнянні та подальшій кваліфікації заявок або прийнятті рішень про укладення </w:t>
      </w:r>
      <w:r w:rsidR="001A42E6" w:rsidRPr="00144040">
        <w:rPr>
          <w:rFonts w:ascii="Franklin Gothic Book" w:eastAsia="Franklin Gothic Book" w:hAnsi="Franklin Gothic Book" w:cs="Franklin Gothic Book"/>
          <w:color w:val="000000" w:themeColor="text1"/>
        </w:rPr>
        <w:lastRenderedPageBreak/>
        <w:t xml:space="preserve">договору може призвести до відхилення його заявки. </w:t>
      </w:r>
    </w:p>
    <w:p w14:paraId="19559D26" w14:textId="77777777" w:rsidR="001A42E6" w:rsidRPr="00144040" w:rsidRDefault="001A42E6" w:rsidP="001A42E6">
      <w:pPr>
        <w:widowControl w:val="0"/>
        <w:spacing w:after="0"/>
        <w:ind w:right="160"/>
        <w:jc w:val="both"/>
        <w:rPr>
          <w:rFonts w:ascii="Franklin Gothic Book" w:hAnsi="Franklin Gothic Book"/>
          <w:color w:val="000000" w:themeColor="text1"/>
        </w:rPr>
      </w:pPr>
    </w:p>
    <w:p w14:paraId="047A8B95" w14:textId="77777777" w:rsidR="001A42E6" w:rsidRPr="00144040" w:rsidRDefault="001A42E6" w:rsidP="001A42E6">
      <w:pPr>
        <w:widowControl w:val="0"/>
        <w:spacing w:after="0"/>
        <w:ind w:right="160"/>
        <w:jc w:val="both"/>
        <w:rPr>
          <w:rFonts w:ascii="Franklin Gothic Book" w:hAnsi="Franklin Gothic Book"/>
        </w:rPr>
      </w:pPr>
    </w:p>
    <w:p w14:paraId="6C497F42"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Clarification of Bids</w:t>
      </w:r>
    </w:p>
    <w:p w14:paraId="5AA406A7"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the price or substance of the bid shall be permitted, except to confirm the correction of errors.</w:t>
      </w:r>
    </w:p>
    <w:p w14:paraId="61A02249" w14:textId="77777777" w:rsidR="001A42E6" w:rsidRPr="00144040" w:rsidRDefault="001A42E6" w:rsidP="001A42E6">
      <w:pPr>
        <w:widowControl w:val="0"/>
        <w:spacing w:after="0"/>
        <w:ind w:left="720" w:right="160"/>
        <w:jc w:val="both"/>
        <w:rPr>
          <w:rFonts w:ascii="Franklin Gothic Book" w:hAnsi="Franklin Gothic Book"/>
        </w:rPr>
      </w:pPr>
    </w:p>
    <w:p w14:paraId="575040C1" w14:textId="77777777" w:rsidR="001A42E6" w:rsidRPr="00144040" w:rsidRDefault="001A42E6" w:rsidP="001A42E6">
      <w:pPr>
        <w:widowControl w:val="0"/>
        <w:spacing w:after="0"/>
        <w:ind w:right="160"/>
        <w:jc w:val="both"/>
        <w:rPr>
          <w:rFonts w:ascii="Franklin Gothic Book" w:hAnsi="Franklin Gothic Book"/>
          <w:color w:val="000000" w:themeColor="text1"/>
        </w:rPr>
      </w:pPr>
    </w:p>
    <w:p w14:paraId="3CD11E14" w14:textId="7B24DAD8" w:rsidR="001A42E6" w:rsidRPr="00144040" w:rsidRDefault="00171D57" w:rsidP="00171D57">
      <w:pPr>
        <w:widowControl w:val="0"/>
        <w:spacing w:after="0"/>
        <w:ind w:right="160"/>
        <w:contextualSpacing/>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20 </w:t>
      </w:r>
      <w:r w:rsidR="001A42E6" w:rsidRPr="00144040">
        <w:rPr>
          <w:rFonts w:ascii="Franklin Gothic Book" w:eastAsia="Franklin Gothic Book" w:hAnsi="Franklin Gothic Book" w:cs="Franklin Gothic Book"/>
          <w:b/>
          <w:bCs/>
          <w:color w:val="A6A6A6" w:themeColor="background1" w:themeShade="A6"/>
        </w:rPr>
        <w:t>Роз'яснення щодо заявок</w:t>
      </w:r>
    </w:p>
    <w:p w14:paraId="3D7BC9AC" w14:textId="77777777" w:rsidR="001A42E6" w:rsidRPr="00144040" w:rsidRDefault="4D9B12A4" w:rsidP="001A42E6">
      <w:pPr>
        <w:widowControl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Норвезька рада у справах біженців може, на свій розсуд, запросити у будь-якого Учасника тендеру роз'яснення щодо його заявки. Запит Норвезької ради у справах біженців про роз'яснення і відповідь повинні бути представлені в письмовій формі. Будь-які роз'яснення, представлені Учасником тендеру, які не є відповіддю на запит Норвезької ради у справах біженців, розглядатися не будуть. Всі запити про роз'яснення повинні бути розіслані всім Учасникам тендеру в інформаційних цілях. Ніякі зміни в ціні або змісті пропозиції не допускаються, за винятком виправлення помилок.</w:t>
      </w:r>
    </w:p>
    <w:p w14:paraId="4F2E3BB8"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3BB5CFC5"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Bids Validation</w:t>
      </w:r>
    </w:p>
    <w:p w14:paraId="48F08ECF"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4FA377A9"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A valid bid is one that complies with all the terms, conditions, and specifications of the Bidding Document, without deviation or omission, which affects, or could affect; </w:t>
      </w:r>
    </w:p>
    <w:p w14:paraId="4D326DC7" w14:textId="19DF3247" w:rsidR="001A42E6" w:rsidRPr="00144040" w:rsidRDefault="001A42E6" w:rsidP="00D60158">
      <w:pPr>
        <w:widowControl w:val="0"/>
        <w:numPr>
          <w:ilvl w:val="0"/>
          <w:numId w:val="25"/>
        </w:numPr>
        <w:overflowPunct w:val="0"/>
        <w:autoSpaceDE w:val="0"/>
        <w:autoSpaceDN w:val="0"/>
        <w:adjustRightInd w:val="0"/>
        <w:spacing w:after="0"/>
        <w:ind w:left="1800" w:right="160"/>
        <w:contextualSpacing/>
        <w:jc w:val="both"/>
        <w:rPr>
          <w:rFonts w:ascii="Franklin Gothic Book" w:hAnsi="Franklin Gothic Book"/>
        </w:rPr>
      </w:pPr>
      <w:r w:rsidRPr="00144040">
        <w:rPr>
          <w:rFonts w:ascii="Franklin Gothic Book" w:hAnsi="Franklin Gothic Book"/>
        </w:rPr>
        <w:t>the scope, quality</w:t>
      </w:r>
      <w:r w:rsidR="00055804" w:rsidRPr="00144040">
        <w:rPr>
          <w:rFonts w:ascii="Franklin Gothic Book" w:hAnsi="Franklin Gothic Book"/>
        </w:rPr>
        <w:t xml:space="preserve"> of </w:t>
      </w:r>
      <w:r w:rsidRPr="00144040">
        <w:rPr>
          <w:rFonts w:ascii="Franklin Gothic Book" w:hAnsi="Franklin Gothic Book"/>
        </w:rPr>
        <w:t xml:space="preserve">specified in the Contract; or </w:t>
      </w:r>
    </w:p>
    <w:p w14:paraId="22AA4DE7" w14:textId="77777777" w:rsidR="001A42E6" w:rsidRPr="00144040" w:rsidRDefault="001A42E6" w:rsidP="00D60158">
      <w:pPr>
        <w:widowControl w:val="0"/>
        <w:numPr>
          <w:ilvl w:val="0"/>
          <w:numId w:val="25"/>
        </w:numPr>
        <w:overflowPunct w:val="0"/>
        <w:autoSpaceDE w:val="0"/>
        <w:autoSpaceDN w:val="0"/>
        <w:adjustRightInd w:val="0"/>
        <w:spacing w:after="0"/>
        <w:ind w:left="1800" w:right="160"/>
        <w:contextualSpacing/>
        <w:jc w:val="both"/>
        <w:rPr>
          <w:rFonts w:ascii="Franklin Gothic Book" w:hAnsi="Franklin Gothic Book"/>
        </w:rPr>
      </w:pPr>
      <w:r w:rsidRPr="00144040">
        <w:rPr>
          <w:rFonts w:ascii="Franklin Gothic Book" w:hAnsi="Franklin Gothic Book"/>
        </w:rPr>
        <w:t>limits in any substantial way, the Norwegian Refugee Council’s rights or the Bidder’s obligations under the Contract</w:t>
      </w:r>
    </w:p>
    <w:p w14:paraId="7A7B4BE4" w14:textId="77777777" w:rsidR="001A42E6" w:rsidRPr="00144040" w:rsidRDefault="001A42E6" w:rsidP="001A42E6">
      <w:pPr>
        <w:widowControl w:val="0"/>
        <w:spacing w:after="0"/>
        <w:ind w:right="160"/>
        <w:jc w:val="both"/>
        <w:rPr>
          <w:rFonts w:ascii="Franklin Gothic Book" w:hAnsi="Franklin Gothic Book"/>
        </w:rPr>
      </w:pPr>
    </w:p>
    <w:p w14:paraId="671B53C6" w14:textId="57652013" w:rsidR="001A42E6" w:rsidRPr="00144040" w:rsidRDefault="00171D57" w:rsidP="001A42E6">
      <w:pPr>
        <w:widowControl w:val="0"/>
        <w:spacing w:after="0"/>
        <w:ind w:right="160"/>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21</w:t>
      </w:r>
      <w:r w:rsidR="001A42E6" w:rsidRPr="00144040">
        <w:rPr>
          <w:rFonts w:ascii="Franklin Gothic Book" w:eastAsia="Franklin Gothic Book" w:hAnsi="Franklin Gothic Book" w:cs="Franklin Gothic Book"/>
          <w:b/>
          <w:bCs/>
          <w:color w:val="A6A6A6" w:themeColor="background1" w:themeShade="A6"/>
        </w:rPr>
        <w:t xml:space="preserve"> Підтвердження заявок</w:t>
      </w:r>
    </w:p>
    <w:p w14:paraId="1E69CD24" w14:textId="6D4EBDAC" w:rsidR="001A42E6" w:rsidRPr="00144040" w:rsidRDefault="001A42E6" w:rsidP="00171D57">
      <w:pPr>
        <w:widowControl w:val="0"/>
        <w:spacing w:after="0"/>
        <w:ind w:left="1440" w:right="160" w:hanging="731"/>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1</w:t>
      </w:r>
      <w:r w:rsidRPr="00144040">
        <w:rPr>
          <w:rFonts w:ascii="Franklin Gothic Book" w:eastAsia="Franklin Gothic Book" w:hAnsi="Franklin Gothic Book" w:cs="Franklin Gothic Book"/>
          <w:color w:val="000000" w:themeColor="text1"/>
        </w:rPr>
        <w:t xml:space="preserve">.1 Рішення Норвезької ради у справах біженців про дійсність заявки має ґрунтуватися на змісті самої заявки, який не може бути виправлено, якщо вона визнана недійсною. </w:t>
      </w:r>
    </w:p>
    <w:p w14:paraId="5BEF9B5E" w14:textId="30390D7B" w:rsidR="001A42E6" w:rsidRPr="00144040" w:rsidRDefault="001A42E6" w:rsidP="00171D57">
      <w:pPr>
        <w:widowControl w:val="0"/>
        <w:spacing w:after="0"/>
        <w:ind w:left="1440" w:right="160" w:hanging="731"/>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1</w:t>
      </w:r>
      <w:r w:rsidRPr="00144040">
        <w:rPr>
          <w:rFonts w:ascii="Franklin Gothic Book" w:eastAsia="Franklin Gothic Book" w:hAnsi="Franklin Gothic Book" w:cs="Franklin Gothic Book"/>
          <w:color w:val="000000" w:themeColor="text1"/>
        </w:rPr>
        <w:t xml:space="preserve">.2. Дійсною заявкою вважається та, яка відповідає всім положенням, умовам і специфікаціям Тендерної документації, без відхилень або упущень, які: </w:t>
      </w:r>
    </w:p>
    <w:p w14:paraId="12285552" w14:textId="4ADC3BDD" w:rsidR="001A42E6" w:rsidRPr="00144040" w:rsidRDefault="001A42E6" w:rsidP="00D60158">
      <w:pPr>
        <w:widowControl w:val="0"/>
        <w:numPr>
          <w:ilvl w:val="0"/>
          <w:numId w:val="8"/>
        </w:numPr>
        <w:spacing w:after="0"/>
        <w:ind w:left="1800" w:right="160" w:hanging="382"/>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впливають або могли б вплинути на обсяг, якість</w:t>
      </w:r>
      <w:r w:rsidR="00055804" w:rsidRPr="00144040">
        <w:rPr>
          <w:rFonts w:ascii="Franklin Gothic Book" w:eastAsia="Franklin Gothic Book" w:hAnsi="Franklin Gothic Book" w:cs="Franklin Gothic Book"/>
          <w:color w:val="000000" w:themeColor="text1"/>
        </w:rPr>
        <w:t xml:space="preserve">, </w:t>
      </w:r>
      <w:r w:rsidRPr="00144040">
        <w:rPr>
          <w:rFonts w:ascii="Franklin Gothic Book" w:eastAsia="Franklin Gothic Book" w:hAnsi="Franklin Gothic Book" w:cs="Franklin Gothic Book"/>
          <w:color w:val="000000" w:themeColor="text1"/>
        </w:rPr>
        <w:t xml:space="preserve">зазначених у Договорі; або </w:t>
      </w:r>
    </w:p>
    <w:p w14:paraId="305DDB0B" w14:textId="77777777" w:rsidR="001A42E6" w:rsidRPr="00144040" w:rsidRDefault="4D9B12A4" w:rsidP="00D60158">
      <w:pPr>
        <w:widowControl w:val="0"/>
        <w:numPr>
          <w:ilvl w:val="0"/>
          <w:numId w:val="8"/>
        </w:numPr>
        <w:spacing w:after="0"/>
        <w:ind w:left="1800" w:right="160" w:hanging="382"/>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обмежують будь-яким істотним чином права Норвезької ради у справах біженців або зобов'язання Учасника тендеру за Договором</w:t>
      </w:r>
    </w:p>
    <w:p w14:paraId="3F887AF7" w14:textId="77777777" w:rsidR="001A42E6" w:rsidRPr="00144040" w:rsidRDefault="001A42E6" w:rsidP="001A42E6">
      <w:pPr>
        <w:widowControl w:val="0"/>
        <w:tabs>
          <w:tab w:val="num" w:pos="1560"/>
        </w:tabs>
        <w:overflowPunct w:val="0"/>
        <w:autoSpaceDE w:val="0"/>
        <w:autoSpaceDN w:val="0"/>
        <w:adjustRightInd w:val="0"/>
        <w:spacing w:after="0"/>
        <w:ind w:left="2127"/>
        <w:jc w:val="both"/>
        <w:rPr>
          <w:rFonts w:ascii="Franklin Gothic Book" w:hAnsi="Franklin Gothic Book"/>
        </w:rPr>
      </w:pPr>
    </w:p>
    <w:p w14:paraId="71E23A35"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Evaluation of Bid </w:t>
      </w:r>
    </w:p>
    <w:p w14:paraId="0EDFF35A" w14:textId="022AB10E"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The Norwegian Refugee Council shall examine the legal documentation and other information submitted by Bidders to verify eligibility, and then will review and score bids according to the </w:t>
      </w:r>
      <w:r w:rsidR="006D4376" w:rsidRPr="00144040">
        <w:rPr>
          <w:rFonts w:ascii="Franklin Gothic Book" w:hAnsi="Franklin Gothic Book"/>
        </w:rPr>
        <w:t xml:space="preserve"> </w:t>
      </w:r>
      <w:r w:rsidR="006D4376" w:rsidRPr="00144040">
        <w:rPr>
          <w:rFonts w:ascii="Franklin Gothic Book" w:hAnsi="Franklin Gothic Book"/>
          <w:sz w:val="20"/>
          <w:szCs w:val="20"/>
        </w:rPr>
        <w:t xml:space="preserve">the criteria </w:t>
      </w:r>
      <w:r w:rsidR="006D4376" w:rsidRPr="00144040">
        <w:rPr>
          <w:rFonts w:ascii="Franklin Gothic Book" w:hAnsi="Franklin Gothic Book" w:cstheme="minorBidi"/>
          <w:sz w:val="20"/>
          <w:szCs w:val="20"/>
        </w:rPr>
        <w:t xml:space="preserve">outlined in </w:t>
      </w:r>
      <w:r w:rsidR="006D4376" w:rsidRPr="00144040">
        <w:rPr>
          <w:rFonts w:ascii="Franklin Gothic Book" w:hAnsi="Franklin Gothic Book" w:cstheme="minorBidi"/>
          <w:b/>
          <w:bCs/>
          <w:sz w:val="20"/>
          <w:szCs w:val="20"/>
        </w:rPr>
        <w:t>Section 2</w:t>
      </w:r>
      <w:r w:rsidR="006B3C0C" w:rsidRPr="00144040">
        <w:rPr>
          <w:rFonts w:ascii="Franklin Gothic Book" w:hAnsi="Franklin Gothic Book" w:cstheme="minorBidi"/>
          <w:b/>
          <w:bCs/>
          <w:sz w:val="20"/>
          <w:szCs w:val="20"/>
        </w:rPr>
        <w:t xml:space="preserve"> – the Bid Data Sheet</w:t>
      </w:r>
      <w:r w:rsidR="006D4376" w:rsidRPr="00144040">
        <w:rPr>
          <w:rFonts w:ascii="Franklin Gothic Book" w:hAnsi="Franklin Gothic Book" w:cstheme="minorBidi"/>
          <w:b/>
          <w:bCs/>
          <w:sz w:val="20"/>
          <w:szCs w:val="20"/>
        </w:rPr>
        <w:t>,</w:t>
      </w:r>
    </w:p>
    <w:p w14:paraId="40876CFB" w14:textId="058ABCC9" w:rsidR="001A42E6" w:rsidRPr="00144040" w:rsidRDefault="001A42E6" w:rsidP="00D60158">
      <w:pPr>
        <w:widowControl w:val="0"/>
        <w:numPr>
          <w:ilvl w:val="0"/>
          <w:numId w:val="28"/>
        </w:numPr>
        <w:overflowPunct w:val="0"/>
        <w:autoSpaceDE w:val="0"/>
        <w:autoSpaceDN w:val="0"/>
        <w:adjustRightInd w:val="0"/>
        <w:spacing w:after="0"/>
        <w:ind w:right="160"/>
        <w:contextualSpacing/>
        <w:jc w:val="both"/>
        <w:rPr>
          <w:rFonts w:ascii="Franklin Gothic Book" w:hAnsi="Franklin Gothic Book"/>
        </w:rPr>
      </w:pPr>
      <w:bookmarkStart w:id="9" w:name="_Hlk142296793"/>
      <w:r w:rsidRPr="00144040">
        <w:rPr>
          <w:rFonts w:ascii="Franklin Gothic Book" w:hAnsi="Franklin Gothic Book"/>
        </w:rPr>
        <w:t xml:space="preserve">Completion and inclusion of requested information and supporting documents </w:t>
      </w:r>
      <w:r w:rsidR="2BC17A06" w:rsidRPr="00144040">
        <w:rPr>
          <w:rFonts w:ascii="Franklin Gothic Book" w:hAnsi="Franklin Gothic Book"/>
        </w:rPr>
        <w:t>as listed in the Checklist</w:t>
      </w:r>
      <w:r w:rsidRPr="00144040">
        <w:rPr>
          <w:rFonts w:ascii="Franklin Gothic Book" w:hAnsi="Franklin Gothic Book"/>
        </w:rPr>
        <w:t xml:space="preserve"> (Administrative compliance)</w:t>
      </w:r>
    </w:p>
    <w:p w14:paraId="3398594B" w14:textId="34004EC5" w:rsidR="001A42E6" w:rsidRPr="00144040" w:rsidRDefault="001A42E6" w:rsidP="00D60158">
      <w:pPr>
        <w:widowControl w:val="0"/>
        <w:numPr>
          <w:ilvl w:val="0"/>
          <w:numId w:val="28"/>
        </w:numPr>
        <w:overflowPunct w:val="0"/>
        <w:autoSpaceDE w:val="0"/>
        <w:autoSpaceDN w:val="0"/>
        <w:adjustRightInd w:val="0"/>
        <w:spacing w:after="0"/>
        <w:ind w:right="160"/>
        <w:contextualSpacing/>
        <w:jc w:val="both"/>
        <w:rPr>
          <w:rFonts w:ascii="Franklin Gothic Book" w:hAnsi="Franklin Gothic Book"/>
        </w:rPr>
      </w:pPr>
      <w:r w:rsidRPr="00144040">
        <w:rPr>
          <w:rFonts w:ascii="Franklin Gothic Book" w:hAnsi="Franklin Gothic Book"/>
        </w:rPr>
        <w:t>Highest combination of the technical and financial scores</w:t>
      </w:r>
      <w:r w:rsidR="0EEA53EF" w:rsidRPr="00144040">
        <w:rPr>
          <w:rFonts w:ascii="Franklin Gothic Book" w:hAnsi="Franklin Gothic Book"/>
        </w:rPr>
        <w:t xml:space="preserve"> according to evaluation which will be done with respect to </w:t>
      </w:r>
      <w:r w:rsidR="316AC7F0" w:rsidRPr="00144040">
        <w:rPr>
          <w:rFonts w:ascii="Franklin Gothic Book" w:hAnsi="Franklin Gothic Book"/>
        </w:rPr>
        <w:t>the announced</w:t>
      </w:r>
      <w:r w:rsidR="0EEA53EF" w:rsidRPr="00144040">
        <w:rPr>
          <w:rFonts w:ascii="Franklin Gothic Book" w:hAnsi="Franklin Gothic Book"/>
        </w:rPr>
        <w:t xml:space="preserve"> scoring matrix.</w:t>
      </w:r>
      <w:r w:rsidRPr="00144040">
        <w:rPr>
          <w:rFonts w:ascii="Franklin Gothic Book" w:hAnsi="Franklin Gothic Book"/>
        </w:rPr>
        <w:t xml:space="preserve"> </w:t>
      </w:r>
    </w:p>
    <w:bookmarkEnd w:id="9"/>
    <w:p w14:paraId="76A653E1"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lastRenderedPageBreak/>
        <w:t xml:space="preserve">In case of two contractors being scored the same in the evaluation, the one with the highest technical ranking will be awarded the contract </w:t>
      </w:r>
    </w:p>
    <w:p w14:paraId="65ECE36F"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4BDE0D8A"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Norwegian Refugee Council reserves the right to reject all bids, and re-tender if no satisfactory bids are submitted </w:t>
      </w:r>
    </w:p>
    <w:p w14:paraId="20BA3669" w14:textId="77777777" w:rsidR="001A42E6" w:rsidRPr="00144040" w:rsidRDefault="001A42E6" w:rsidP="001A42E6">
      <w:pPr>
        <w:widowControl w:val="0"/>
        <w:tabs>
          <w:tab w:val="num" w:pos="1080"/>
          <w:tab w:val="left" w:pos="1276"/>
        </w:tabs>
        <w:overflowPunct w:val="0"/>
        <w:autoSpaceDE w:val="0"/>
        <w:autoSpaceDN w:val="0"/>
        <w:adjustRightInd w:val="0"/>
        <w:spacing w:after="0"/>
        <w:ind w:left="709" w:right="160"/>
        <w:jc w:val="both"/>
        <w:rPr>
          <w:rFonts w:ascii="Franklin Gothic Book" w:hAnsi="Franklin Gothic Book"/>
        </w:rPr>
      </w:pPr>
    </w:p>
    <w:p w14:paraId="22C6145E" w14:textId="3EE86A1C" w:rsidR="001A42E6" w:rsidRPr="00144040" w:rsidRDefault="001A42E6" w:rsidP="001A42E6">
      <w:pPr>
        <w:widowControl w:val="0"/>
        <w:spacing w:after="0"/>
        <w:ind w:right="160"/>
        <w:jc w:val="both"/>
        <w:rPr>
          <w:rFonts w:ascii="Franklin Gothic Book" w:eastAsia="Franklin Gothic Book" w:hAnsi="Franklin Gothic Book" w:cs="Franklin Gothic Book"/>
          <w:b/>
          <w:bCs/>
          <w:color w:val="A6A6A6" w:themeColor="background1" w:themeShade="A6"/>
        </w:rPr>
      </w:pPr>
      <w:r w:rsidRPr="00144040">
        <w:rPr>
          <w:rFonts w:ascii="Franklin Gothic Book" w:eastAsia="Franklin Gothic Book" w:hAnsi="Franklin Gothic Book" w:cs="Franklin Gothic Book"/>
          <w:b/>
          <w:bCs/>
          <w:color w:val="A6A6A6" w:themeColor="background1" w:themeShade="A6"/>
        </w:rPr>
        <w:t>2</w:t>
      </w:r>
      <w:r w:rsidR="00171D57" w:rsidRPr="00144040">
        <w:rPr>
          <w:rFonts w:ascii="Franklin Gothic Book" w:eastAsia="Franklin Gothic Book" w:hAnsi="Franklin Gothic Book" w:cs="Franklin Gothic Book"/>
          <w:b/>
          <w:bCs/>
          <w:color w:val="A6A6A6" w:themeColor="background1" w:themeShade="A6"/>
        </w:rPr>
        <w:t>2</w:t>
      </w:r>
      <w:r w:rsidRPr="00144040">
        <w:rPr>
          <w:rFonts w:ascii="Franklin Gothic Book" w:eastAsia="Franklin Gothic Book" w:hAnsi="Franklin Gothic Book" w:cs="Franklin Gothic Book"/>
          <w:b/>
          <w:bCs/>
          <w:color w:val="A6A6A6" w:themeColor="background1" w:themeShade="A6"/>
        </w:rPr>
        <w:t xml:space="preserve"> Оцінка заявки</w:t>
      </w:r>
    </w:p>
    <w:p w14:paraId="240812CC" w14:textId="0AE04274" w:rsidR="001A42E6" w:rsidRPr="00144040" w:rsidRDefault="001A42E6" w:rsidP="00171D57">
      <w:pPr>
        <w:widowControl w:val="0"/>
        <w:spacing w:after="0"/>
        <w:ind w:left="1440" w:right="160" w:hanging="731"/>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2</w:t>
      </w:r>
      <w:r w:rsidRPr="00144040">
        <w:rPr>
          <w:rFonts w:ascii="Franklin Gothic Book" w:eastAsia="Franklin Gothic Book" w:hAnsi="Franklin Gothic Book" w:cs="Franklin Gothic Book"/>
          <w:color w:val="000000" w:themeColor="text1"/>
        </w:rPr>
        <w:t xml:space="preserve">.1 Норвезька рада у справах біженців вивчить юридичну документацію та іншу інформацію, подану Учасниками тендеру, для підтвердження відповідності вимогам, а потім розгляне та оцінить заявки відповідно до наступних критеріїв: </w:t>
      </w:r>
    </w:p>
    <w:p w14:paraId="64C5DBDF" w14:textId="77777777" w:rsidR="001A42E6" w:rsidRPr="00144040" w:rsidRDefault="001A42E6" w:rsidP="00D60158">
      <w:pPr>
        <w:numPr>
          <w:ilvl w:val="0"/>
          <w:numId w:val="7"/>
        </w:numPr>
        <w:spacing w:after="0"/>
        <w:contextualSpacing/>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Виконання та включення запитаної інформації та супровідних документів у Додатку A (Адміністративна відповідність)</w:t>
      </w:r>
    </w:p>
    <w:p w14:paraId="736C1DB7" w14:textId="68AE916B" w:rsidR="001A42E6" w:rsidRPr="00144040" w:rsidRDefault="017AD1B0" w:rsidP="00D60158">
      <w:pPr>
        <w:numPr>
          <w:ilvl w:val="0"/>
          <w:numId w:val="7"/>
        </w:numPr>
        <w:spacing w:after="0"/>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 </w:t>
      </w:r>
      <w:r w:rsidR="43A3FD71" w:rsidRPr="00144040">
        <w:rPr>
          <w:rFonts w:ascii="Franklin Gothic Book" w:eastAsia="Franklin Gothic Book" w:hAnsi="Franklin Gothic Book" w:cs="Franklin Gothic Book"/>
          <w:color w:val="000000" w:themeColor="text1"/>
        </w:rPr>
        <w:t>Найвища комбінація технічних та фінансових балів згідно з оцінюванням, яке буде проведено з урахуванням оголошеної матриці оцінювання.</w:t>
      </w:r>
    </w:p>
    <w:p w14:paraId="15BCDAC9" w14:textId="77777777" w:rsidR="001A42E6" w:rsidRPr="00144040" w:rsidRDefault="001A42E6" w:rsidP="001A42E6">
      <w:pPr>
        <w:widowControl w:val="0"/>
        <w:spacing w:after="0"/>
        <w:ind w:right="160"/>
        <w:jc w:val="both"/>
        <w:rPr>
          <w:rFonts w:ascii="Franklin Gothic Book" w:hAnsi="Franklin Gothic Book"/>
          <w:color w:val="000000" w:themeColor="text1"/>
        </w:rPr>
      </w:pPr>
    </w:p>
    <w:p w14:paraId="09221AAD" w14:textId="2337DFCC" w:rsidR="001A42E6" w:rsidRPr="00144040" w:rsidRDefault="001A42E6" w:rsidP="001A42E6">
      <w:pPr>
        <w:widowControl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2</w:t>
      </w:r>
      <w:r w:rsidRPr="00144040">
        <w:rPr>
          <w:rFonts w:ascii="Franklin Gothic Book" w:eastAsia="Franklin Gothic Book" w:hAnsi="Franklin Gothic Book" w:cs="Franklin Gothic Book"/>
          <w:color w:val="000000" w:themeColor="text1"/>
        </w:rPr>
        <w:t xml:space="preserve">.2 У разі, якщо два підрядники отримають однакові оцінки в ході оцінки, договір буде укладено з тим, у кого найвищий технічний рейтинг. </w:t>
      </w:r>
    </w:p>
    <w:p w14:paraId="7C662786" w14:textId="2FDF1A0B" w:rsidR="001A42E6" w:rsidRPr="00144040" w:rsidRDefault="001A42E6" w:rsidP="001A42E6">
      <w:pPr>
        <w:widowControl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2</w:t>
      </w:r>
      <w:r w:rsidRPr="00144040">
        <w:rPr>
          <w:rFonts w:ascii="Franklin Gothic Book" w:eastAsia="Franklin Gothic Book" w:hAnsi="Franklin Gothic Book" w:cs="Franklin Gothic Book"/>
          <w:color w:val="000000" w:themeColor="text1"/>
        </w:rPr>
        <w:t>.3 Законодавство про боротьбу з відмиванням грошей, хабарництвом, корупцією та тероризмом, що діє в деяких юрисдикціях, та нормативні акти донорів вимагають від НРСБ перевіряти підрядників за різними списками, включаючи (окрім іншого) санкційний список Ради Безпеки Організації Об'єднаних Націй та "чорні" списки Світового банку для забезпечення комплексної перевірки. Подача заявки означає згоду Учасника тендеру з цими методами відбору.</w:t>
      </w:r>
    </w:p>
    <w:p w14:paraId="76074739" w14:textId="44921F7D" w:rsidR="001A42E6" w:rsidRPr="00144040" w:rsidRDefault="001A42E6" w:rsidP="001A42E6">
      <w:pPr>
        <w:widowControl w:val="0"/>
        <w:spacing w:after="0"/>
        <w:ind w:left="709"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2</w:t>
      </w:r>
      <w:r w:rsidRPr="00144040">
        <w:rPr>
          <w:rFonts w:ascii="Franklin Gothic Book" w:eastAsia="Franklin Gothic Book" w:hAnsi="Franklin Gothic Book" w:cs="Franklin Gothic Book"/>
          <w:color w:val="000000" w:themeColor="text1"/>
        </w:rPr>
        <w:t xml:space="preserve">.4 Норвезька рада у справах біженців залишає за собою право відхилити всі заявки і провести повторний тендер, якщо не буде представлено задовільних пропозицій. </w:t>
      </w:r>
    </w:p>
    <w:p w14:paraId="1044462D" w14:textId="77777777" w:rsidR="001A42E6" w:rsidRPr="00144040" w:rsidRDefault="001A42E6" w:rsidP="001A42E6">
      <w:pPr>
        <w:widowControl w:val="0"/>
        <w:tabs>
          <w:tab w:val="num" w:pos="1080"/>
          <w:tab w:val="left" w:pos="1276"/>
        </w:tabs>
        <w:spacing w:after="0"/>
        <w:ind w:left="709" w:right="160"/>
        <w:jc w:val="both"/>
        <w:rPr>
          <w:rFonts w:ascii="Franklin Gothic Book" w:eastAsia="Franklin Gothic Book" w:hAnsi="Franklin Gothic Book" w:cs="Franklin Gothic Book"/>
          <w:color w:val="000000" w:themeColor="text1"/>
        </w:rPr>
      </w:pPr>
    </w:p>
    <w:p w14:paraId="2644F88D" w14:textId="77777777" w:rsidR="001A42E6" w:rsidRPr="00144040" w:rsidRDefault="001A42E6" w:rsidP="001A42E6">
      <w:pPr>
        <w:widowControl w:val="0"/>
        <w:tabs>
          <w:tab w:val="num" w:pos="1080"/>
          <w:tab w:val="left" w:pos="1276"/>
        </w:tabs>
        <w:spacing w:after="0"/>
        <w:ind w:left="709" w:right="160"/>
        <w:jc w:val="both"/>
        <w:rPr>
          <w:rFonts w:ascii="Franklin Gothic Book" w:hAnsi="Franklin Gothic Book"/>
        </w:rPr>
      </w:pPr>
    </w:p>
    <w:p w14:paraId="3F0008A6"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Award Procedure</w:t>
      </w:r>
    </w:p>
    <w:p w14:paraId="005031CE" w14:textId="77777777" w:rsidR="001954D1" w:rsidRPr="00144040" w:rsidRDefault="3932DC6D" w:rsidP="00D60158">
      <w:pPr>
        <w:pStyle w:val="a7"/>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The Norwegian Refugee Council shall award the Contract in writing, with an award letter, to the Bidder whose offer has been determined to be the most responsive to the technical and financial criteria, before the end of the bid validity period</w:t>
      </w:r>
    </w:p>
    <w:p w14:paraId="1F936622" w14:textId="77777777" w:rsidR="001954D1" w:rsidRPr="00144040" w:rsidRDefault="001954D1" w:rsidP="00D60158">
      <w:pPr>
        <w:pStyle w:val="a7"/>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Any bidder who has not been awarded a contract, will be notified in writing</w:t>
      </w:r>
    </w:p>
    <w:p w14:paraId="74C1E5F7" w14:textId="77777777" w:rsidR="001954D1" w:rsidRPr="00144040" w:rsidRDefault="001954D1" w:rsidP="00D60158">
      <w:pPr>
        <w:pStyle w:val="a7"/>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Until a formal contract is prepared and executed, the Award Letter shall constitute a binding agreement between the bidder and NRC. </w:t>
      </w:r>
    </w:p>
    <w:p w14:paraId="4DA0251F" w14:textId="77777777" w:rsidR="001954D1" w:rsidRPr="00144040" w:rsidRDefault="001954D1" w:rsidP="00D60158">
      <w:pPr>
        <w:pStyle w:val="a7"/>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The Bidder is thereafter required to submit a Letter of Acceptance, confirming their wish to proceed with a contract. </w:t>
      </w:r>
    </w:p>
    <w:p w14:paraId="5053DA9A" w14:textId="77777777"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3BF62FBF" w14:textId="7ECF1AF8"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color w:val="000000" w:themeColor="text1"/>
        </w:rPr>
      </w:pPr>
      <w:r w:rsidRPr="00144040">
        <w:rPr>
          <w:rFonts w:ascii="Franklin Gothic Book" w:eastAsia="Franklin Gothic Book" w:hAnsi="Franklin Gothic Book" w:cs="Franklin Gothic Book"/>
          <w:b/>
          <w:bCs/>
          <w:color w:val="A6A6A6" w:themeColor="background1" w:themeShade="A6"/>
        </w:rPr>
        <w:t>2</w:t>
      </w:r>
      <w:r w:rsidR="00171D57" w:rsidRPr="00144040">
        <w:rPr>
          <w:rFonts w:ascii="Franklin Gothic Book" w:eastAsia="Franklin Gothic Book" w:hAnsi="Franklin Gothic Book" w:cs="Franklin Gothic Book"/>
          <w:b/>
          <w:bCs/>
          <w:color w:val="A6A6A6" w:themeColor="background1" w:themeShade="A6"/>
        </w:rPr>
        <w:t>3</w:t>
      </w:r>
      <w:r w:rsidRPr="00144040">
        <w:rPr>
          <w:rFonts w:ascii="Franklin Gothic Book" w:eastAsia="Franklin Gothic Book" w:hAnsi="Franklin Gothic Book" w:cs="Franklin Gothic Book"/>
          <w:b/>
          <w:bCs/>
          <w:color w:val="A6A6A6" w:themeColor="background1" w:themeShade="A6"/>
        </w:rPr>
        <w:t xml:space="preserve"> Процедура вибору переможця</w:t>
      </w:r>
    </w:p>
    <w:p w14:paraId="6E927824" w14:textId="4B9FDE40"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3</w:t>
      </w:r>
      <w:r w:rsidRPr="00144040">
        <w:rPr>
          <w:rFonts w:ascii="Franklin Gothic Book" w:eastAsia="Franklin Gothic Book" w:hAnsi="Franklin Gothic Book" w:cs="Franklin Gothic Book"/>
          <w:color w:val="000000" w:themeColor="text1"/>
        </w:rPr>
        <w:t>.1 Норвезька рада у справах біженців має укласти договір у письмовій формі, до якого буде включений лист про вибір переможця тендеру, чия пропозиція була визнана кращою, до закінчення терміну дії заявки.</w:t>
      </w:r>
    </w:p>
    <w:p w14:paraId="04180168" w14:textId="53CF97D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3</w:t>
      </w:r>
      <w:r w:rsidRPr="00144040">
        <w:rPr>
          <w:rFonts w:ascii="Franklin Gothic Book" w:eastAsia="Franklin Gothic Book" w:hAnsi="Franklin Gothic Book" w:cs="Franklin Gothic Book"/>
          <w:color w:val="000000" w:themeColor="text1"/>
        </w:rPr>
        <w:t>.2 Будь-який учасник тендеру, з яким не буде укладено договір, буде повідомлений про це в письмовій формі.</w:t>
      </w:r>
    </w:p>
    <w:p w14:paraId="27FA9DDE" w14:textId="6715947C"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lastRenderedPageBreak/>
        <w:t>2</w:t>
      </w:r>
      <w:r w:rsidR="00171D57" w:rsidRPr="00144040">
        <w:rPr>
          <w:rFonts w:ascii="Franklin Gothic Book" w:eastAsia="Franklin Gothic Book" w:hAnsi="Franklin Gothic Book" w:cs="Franklin Gothic Book"/>
          <w:color w:val="000000" w:themeColor="text1"/>
        </w:rPr>
        <w:t>3</w:t>
      </w:r>
      <w:r w:rsidRPr="00144040">
        <w:rPr>
          <w:rFonts w:ascii="Franklin Gothic Book" w:eastAsia="Franklin Gothic Book" w:hAnsi="Franklin Gothic Book" w:cs="Franklin Gothic Book"/>
          <w:color w:val="000000" w:themeColor="text1"/>
        </w:rPr>
        <w:t xml:space="preserve">.3 Поки не буде підготовлений та оформлений офіційний договір, Лист про вибір переможця є обов'язковою угодою між Учасником тендеру та НРСБ. </w:t>
      </w:r>
    </w:p>
    <w:p w14:paraId="54871222" w14:textId="6ED769F2"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3</w:t>
      </w:r>
      <w:r w:rsidRPr="00144040">
        <w:rPr>
          <w:rFonts w:ascii="Franklin Gothic Book" w:eastAsia="Franklin Gothic Book" w:hAnsi="Franklin Gothic Book" w:cs="Franklin Gothic Book"/>
          <w:color w:val="000000" w:themeColor="text1"/>
        </w:rPr>
        <w:t>.4 Після цього Учасник повинен надіслати Листа про прийняття, підтверджуючи їхнє бажання укласти контракт.</w:t>
      </w:r>
    </w:p>
    <w:p w14:paraId="5CCF7CF0" w14:textId="77777777" w:rsidR="001A42E6" w:rsidRPr="00144040" w:rsidRDefault="001A42E6" w:rsidP="001A42E6">
      <w:pPr>
        <w:widowControl w:val="0"/>
        <w:overflowPunct w:val="0"/>
        <w:autoSpaceDE w:val="0"/>
        <w:autoSpaceDN w:val="0"/>
        <w:adjustRightInd w:val="0"/>
        <w:spacing w:after="0"/>
        <w:ind w:right="160"/>
        <w:contextualSpacing/>
        <w:jc w:val="both"/>
        <w:rPr>
          <w:rFonts w:ascii="Franklin Gothic Book" w:hAnsi="Franklin Gothic Book"/>
        </w:rPr>
      </w:pPr>
    </w:p>
    <w:p w14:paraId="1EF8F42F" w14:textId="77777777" w:rsidR="001A42E6" w:rsidRPr="00144040" w:rsidRDefault="001A42E6" w:rsidP="00D60158">
      <w:pPr>
        <w:widowControl w:val="0"/>
        <w:numPr>
          <w:ilvl w:val="0"/>
          <w:numId w:val="23"/>
        </w:numPr>
        <w:autoSpaceDE w:val="0"/>
        <w:autoSpaceDN w:val="0"/>
        <w:adjustRightInd w:val="0"/>
        <w:spacing w:after="0"/>
        <w:contextualSpacing/>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Signing of Contract</w:t>
      </w:r>
    </w:p>
    <w:p w14:paraId="4FBC5F41"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contextualSpacing/>
        <w:jc w:val="both"/>
        <w:rPr>
          <w:rFonts w:ascii="Franklin Gothic Book" w:hAnsi="Franklin Gothic Book"/>
        </w:rPr>
      </w:pPr>
      <w:r w:rsidRPr="00144040">
        <w:rPr>
          <w:rFonts w:ascii="Franklin Gothic Book" w:hAnsi="Franklin Gothic Book"/>
        </w:rPr>
        <w:t>Upon receipt of the Letter of Acceptance, the Norwegian Refugee Council shall call the successful Bidder to sign the Contract.</w:t>
      </w:r>
    </w:p>
    <w:p w14:paraId="089F1297"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contextualSpacing/>
        <w:jc w:val="both"/>
        <w:rPr>
          <w:rFonts w:ascii="Franklin Gothic Book" w:hAnsi="Franklin Gothic Book"/>
        </w:rPr>
      </w:pPr>
      <w:r w:rsidRPr="00144040">
        <w:rPr>
          <w:rFonts w:ascii="Franklin Gothic Book" w:hAnsi="Franklin Gothic Book"/>
        </w:rPr>
        <w:t xml:space="preserve">Within an agreed timeframe, the successful Bidder shall sign, date, and return the Contract to the Norwegian Refugee Council. </w:t>
      </w:r>
    </w:p>
    <w:p w14:paraId="5998D364" w14:textId="77777777" w:rsidR="001A42E6" w:rsidRPr="00144040" w:rsidRDefault="001A42E6" w:rsidP="001A42E6">
      <w:pPr>
        <w:widowControl w:val="0"/>
        <w:spacing w:after="0"/>
        <w:ind w:right="160"/>
        <w:jc w:val="both"/>
        <w:rPr>
          <w:rFonts w:ascii="Franklin Gothic Book" w:eastAsia="Franklin Gothic Book" w:hAnsi="Franklin Gothic Book" w:cs="Franklin Gothic Book"/>
          <w:b/>
          <w:bCs/>
          <w:color w:val="A6A6A6" w:themeColor="background1" w:themeShade="A6"/>
        </w:rPr>
      </w:pPr>
    </w:p>
    <w:p w14:paraId="56F2876E" w14:textId="7601E071" w:rsidR="001A42E6" w:rsidRPr="00144040" w:rsidRDefault="001A42E6" w:rsidP="001A42E6">
      <w:pPr>
        <w:widowControl w:val="0"/>
        <w:spacing w:after="0"/>
        <w:ind w:right="160"/>
        <w:jc w:val="both"/>
        <w:rPr>
          <w:rFonts w:ascii="Franklin Gothic Book" w:hAnsi="Franklin Gothic Book"/>
          <w:color w:val="000000" w:themeColor="text1"/>
        </w:rPr>
      </w:pPr>
      <w:r w:rsidRPr="00144040">
        <w:rPr>
          <w:rFonts w:ascii="Franklin Gothic Book" w:eastAsia="Franklin Gothic Book" w:hAnsi="Franklin Gothic Book" w:cs="Franklin Gothic Book"/>
          <w:b/>
          <w:bCs/>
          <w:color w:val="A6A6A6" w:themeColor="background1" w:themeShade="A6"/>
        </w:rPr>
        <w:t>2</w:t>
      </w:r>
      <w:r w:rsidR="00F42A67" w:rsidRPr="00144040">
        <w:rPr>
          <w:rFonts w:ascii="Franklin Gothic Book" w:eastAsia="Franklin Gothic Book" w:hAnsi="Franklin Gothic Book" w:cs="Franklin Gothic Book"/>
          <w:b/>
          <w:bCs/>
          <w:color w:val="A6A6A6" w:themeColor="background1" w:themeShade="A6"/>
        </w:rPr>
        <w:t>4</w:t>
      </w:r>
      <w:r w:rsidRPr="00144040">
        <w:rPr>
          <w:rFonts w:ascii="Franklin Gothic Book" w:eastAsia="Franklin Gothic Book" w:hAnsi="Franklin Gothic Book" w:cs="Franklin Gothic Book"/>
          <w:b/>
          <w:bCs/>
          <w:color w:val="A6A6A6" w:themeColor="background1" w:themeShade="A6"/>
        </w:rPr>
        <w:t xml:space="preserve"> Підписання договору</w:t>
      </w:r>
    </w:p>
    <w:p w14:paraId="31427A94" w14:textId="0F0A30A5" w:rsidR="001A42E6" w:rsidRPr="00144040" w:rsidRDefault="001A42E6" w:rsidP="001A42E6">
      <w:pPr>
        <w:widowControl w:val="0"/>
        <w:spacing w:after="0"/>
        <w:ind w:left="63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F42A67" w:rsidRPr="00144040">
        <w:rPr>
          <w:rFonts w:ascii="Franklin Gothic Book" w:eastAsia="Franklin Gothic Book" w:hAnsi="Franklin Gothic Book" w:cs="Franklin Gothic Book"/>
          <w:color w:val="000000" w:themeColor="text1"/>
        </w:rPr>
        <w:t>4</w:t>
      </w:r>
      <w:r w:rsidRPr="00144040">
        <w:rPr>
          <w:rFonts w:ascii="Franklin Gothic Book" w:eastAsia="Franklin Gothic Book" w:hAnsi="Franklin Gothic Book" w:cs="Franklin Gothic Book"/>
          <w:color w:val="000000" w:themeColor="text1"/>
        </w:rPr>
        <w:t>.1 Після отримання Листа про прийняття Норвезька рада у справах біженців повинна зателефонувати Учаснику, який виграв тендер, для підписання договору.</w:t>
      </w:r>
    </w:p>
    <w:p w14:paraId="5E653DA8" w14:textId="29D1C95D" w:rsidR="001A42E6" w:rsidRPr="00144040" w:rsidRDefault="001A42E6" w:rsidP="001A42E6">
      <w:pPr>
        <w:widowControl w:val="0"/>
        <w:spacing w:after="0"/>
        <w:ind w:left="63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F42A67" w:rsidRPr="00144040">
        <w:rPr>
          <w:rFonts w:ascii="Franklin Gothic Book" w:eastAsia="Franklin Gothic Book" w:hAnsi="Franklin Gothic Book" w:cs="Franklin Gothic Book"/>
          <w:color w:val="000000" w:themeColor="text1"/>
        </w:rPr>
        <w:t>4</w:t>
      </w:r>
      <w:r w:rsidRPr="00144040">
        <w:rPr>
          <w:rFonts w:ascii="Franklin Gothic Book" w:eastAsia="Franklin Gothic Book" w:hAnsi="Franklin Gothic Book" w:cs="Franklin Gothic Book"/>
          <w:color w:val="000000" w:themeColor="text1"/>
        </w:rPr>
        <w:t>.2 В узгоджені терміни переможець повинен підписати Договір, проставити на ньому відповідну дату і повернути його Норвезькій раді у справах біженців.</w:t>
      </w:r>
    </w:p>
    <w:p w14:paraId="107D13F7" w14:textId="5F5FCD8E"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2973A8D9"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Explosive Hazards</w:t>
      </w:r>
    </w:p>
    <w:p w14:paraId="5521568F" w14:textId="77777777" w:rsidR="001A42E6" w:rsidRPr="00144040" w:rsidRDefault="001A42E6" w:rsidP="001A42E6">
      <w:pPr>
        <w:widowControl w:val="0"/>
        <w:overflowPunct w:val="0"/>
        <w:autoSpaceDE w:val="0"/>
        <w:autoSpaceDN w:val="0"/>
        <w:adjustRightInd w:val="0"/>
        <w:spacing w:after="0"/>
        <w:ind w:left="360" w:right="160"/>
        <w:contextualSpacing/>
        <w:jc w:val="both"/>
        <w:rPr>
          <w:rFonts w:ascii="Franklin Gothic Book" w:hAnsi="Franklin Gothic Book"/>
        </w:rPr>
      </w:pPr>
      <w:r w:rsidRPr="00144040">
        <w:rPr>
          <w:rFonts w:ascii="Franklin Gothic Book" w:hAnsi="Franklin Gothic Book"/>
        </w:rPr>
        <w:t xml:space="preserve">If this contract takes place in areas with Explosive Hazards, NRC accepts no liability for injury and/or death to contractor’s staff or damage to contractor’s property.  NRC through a partner organization, will assess the properties that will be repaired for the presence of explosive ordnance., NRC can offer the contractors’ site engineers and representatives a free of charge training on Explosive ordnance and Risk education. However, It is the responsibility of the Contractor to check sites / ensure sites are checked for Explosive Hazards, informing their staff of the potential risks of undertaking works where Explosive Hazards may be present, providing staff with appropriate training on Explosive Hazards, and maintaining appropriate insurance / funding to cover injury and/or death of their staff which may arise.  </w:t>
      </w:r>
    </w:p>
    <w:p w14:paraId="7B02A1F5" w14:textId="77777777" w:rsidR="001A42E6" w:rsidRPr="00144040" w:rsidRDefault="001A42E6" w:rsidP="001A42E6">
      <w:pPr>
        <w:widowControl w:val="0"/>
        <w:spacing w:after="0"/>
        <w:ind w:left="360" w:right="160"/>
        <w:contextualSpacing/>
        <w:jc w:val="both"/>
        <w:rPr>
          <w:rFonts w:ascii="Franklin Gothic Book" w:hAnsi="Franklin Gothic Book"/>
        </w:rPr>
      </w:pPr>
    </w:p>
    <w:p w14:paraId="2F0C376E" w14:textId="285C25D1" w:rsidR="001A42E6" w:rsidRPr="00144040" w:rsidRDefault="001A42E6" w:rsidP="001A42E6">
      <w:pPr>
        <w:widowControl w:val="0"/>
        <w:spacing w:after="0"/>
        <w:ind w:right="160"/>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 </w:t>
      </w:r>
      <w:r w:rsidR="00C81E3A" w:rsidRPr="00144040">
        <w:rPr>
          <w:rFonts w:ascii="Franklin Gothic Book" w:eastAsia="Franklin Gothic Book" w:hAnsi="Franklin Gothic Book" w:cs="Franklin Gothic Book"/>
          <w:b/>
          <w:bCs/>
          <w:color w:val="A6A6A6" w:themeColor="background1" w:themeShade="A6"/>
        </w:rPr>
        <w:t>25</w:t>
      </w:r>
      <w:r w:rsidRPr="00144040">
        <w:rPr>
          <w:rFonts w:ascii="Franklin Gothic Book" w:eastAsia="Franklin Gothic Book" w:hAnsi="Franklin Gothic Book" w:cs="Franklin Gothic Book"/>
          <w:b/>
          <w:bCs/>
          <w:color w:val="A6A6A6" w:themeColor="background1" w:themeShade="A6"/>
        </w:rPr>
        <w:t xml:space="preserve"> Небезпека вибуху</w:t>
      </w:r>
    </w:p>
    <w:p w14:paraId="3840F524" w14:textId="5CC3230A" w:rsidR="001A42E6" w:rsidRPr="00144040" w:rsidRDefault="001A42E6" w:rsidP="00A60F87">
      <w:pPr>
        <w:widowControl w:val="0"/>
        <w:spacing w:after="0"/>
        <w:ind w:left="36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Якщо діяльність за договором здійснюється у вибухонебезпечних зонах, НРСБ не несе відповідальності за травми та/або смерть персоналу підрядника або пошкодження майна підрядника. NRC не несе відповідальності за травми та/або смерть персоналу підрядника чи пошкодження майна підрядника. НРС через партнерську організацію виконає оцінку домогосподарств що будуть ремонтуватися на наявність вибухонебезпечних предметів, NRC може запропонувати інженерам і представникам підрядників пройти безкоштовне навчання з питань вибухонебезпечних боєприпасів та навчання ризикам. Підрядник несе відповідальність за перевірку об'єктів на наявність вибухонебезпечних предметів, інформування свого персоналу про потенційні ризики при проведенні робіт, в яких можуть бути присутніми вибухонебезпечні предмети, надання персоналу відповідної підготовки з питань вибухонебезпечних предметів і підтримання відповідної страховки/фінансування для покриття травм і /або смерті його співробітників, які можуть виникнути.</w:t>
      </w:r>
      <w:bookmarkStart w:id="10" w:name="_Toc265170882"/>
    </w:p>
    <w:p w14:paraId="333B24AD" w14:textId="2D56D940" w:rsidR="00A60F87" w:rsidRPr="00144040" w:rsidRDefault="00A60F87" w:rsidP="00A60F87">
      <w:pPr>
        <w:widowControl w:val="0"/>
        <w:spacing w:after="0"/>
        <w:ind w:left="360" w:right="160"/>
        <w:jc w:val="both"/>
        <w:rPr>
          <w:rFonts w:ascii="Franklin Gothic Book" w:eastAsia="Franklin Gothic Book" w:hAnsi="Franklin Gothic Book" w:cs="Franklin Gothic Book"/>
          <w:color w:val="000000" w:themeColor="text1"/>
        </w:rPr>
      </w:pPr>
    </w:p>
    <w:p w14:paraId="6F294185" w14:textId="3CE125D0" w:rsidR="00A60F87" w:rsidRPr="00144040" w:rsidRDefault="00A60F87" w:rsidP="00A60F87">
      <w:pPr>
        <w:widowControl w:val="0"/>
        <w:spacing w:after="0"/>
        <w:ind w:left="360" w:right="160"/>
        <w:jc w:val="both"/>
        <w:rPr>
          <w:rFonts w:ascii="Franklin Gothic Book" w:eastAsia="Franklin Gothic Book" w:hAnsi="Franklin Gothic Book" w:cs="Franklin Gothic Book"/>
          <w:color w:val="000000" w:themeColor="text1"/>
        </w:rPr>
      </w:pPr>
    </w:p>
    <w:p w14:paraId="12A1781A" w14:textId="58123340" w:rsidR="00A60F87" w:rsidRPr="00144040" w:rsidRDefault="00A60F87" w:rsidP="00A60F87">
      <w:pPr>
        <w:widowControl w:val="0"/>
        <w:spacing w:after="0"/>
        <w:ind w:left="360" w:right="160"/>
        <w:jc w:val="both"/>
        <w:rPr>
          <w:rFonts w:ascii="Franklin Gothic Book" w:eastAsia="Franklin Gothic Book" w:hAnsi="Franklin Gothic Book" w:cs="Franklin Gothic Book"/>
          <w:color w:val="000000" w:themeColor="text1"/>
        </w:rPr>
      </w:pPr>
    </w:p>
    <w:p w14:paraId="45A239D8" w14:textId="50558476" w:rsidR="00A60F87" w:rsidRPr="00144040" w:rsidRDefault="00A60F87" w:rsidP="00A60F87">
      <w:pPr>
        <w:widowControl w:val="0"/>
        <w:spacing w:after="0"/>
        <w:ind w:left="360" w:right="160"/>
        <w:jc w:val="both"/>
        <w:rPr>
          <w:rFonts w:ascii="Franklin Gothic Book" w:eastAsia="Franklin Gothic Book" w:hAnsi="Franklin Gothic Book" w:cs="Franklin Gothic Book"/>
          <w:color w:val="000000" w:themeColor="text1"/>
        </w:rPr>
      </w:pPr>
    </w:p>
    <w:p w14:paraId="2A6908EE" w14:textId="7EEE6111" w:rsidR="00A60F87" w:rsidRPr="00144040" w:rsidRDefault="00A60F87" w:rsidP="00A60F87">
      <w:pPr>
        <w:widowControl w:val="0"/>
        <w:spacing w:after="0"/>
        <w:ind w:left="360" w:right="160"/>
        <w:jc w:val="both"/>
        <w:rPr>
          <w:rFonts w:ascii="Franklin Gothic Book" w:hAnsi="Franklin Gothic Book"/>
        </w:rPr>
      </w:pPr>
    </w:p>
    <w:p w14:paraId="2DB9CFAC" w14:textId="6AF4E6FC" w:rsidR="001A42E6" w:rsidRPr="00144040" w:rsidRDefault="004D78F7" w:rsidP="0068669F">
      <w:pPr>
        <w:widowControl w:val="0"/>
        <w:autoSpaceDE w:val="0"/>
        <w:autoSpaceDN w:val="0"/>
        <w:adjustRightInd w:val="0"/>
        <w:spacing w:after="0" w:line="240" w:lineRule="auto"/>
        <w:ind w:left="4320"/>
        <w:rPr>
          <w:rFonts w:ascii="Franklin Gothic Book" w:hAnsi="Franklin Gothic Book"/>
          <w:b/>
          <w:bCs/>
          <w:sz w:val="26"/>
          <w:szCs w:val="26"/>
        </w:rPr>
      </w:pPr>
      <w:r w:rsidRPr="00144040">
        <w:rPr>
          <w:rFonts w:ascii="Franklin Gothic Book" w:hAnsi="Franklin Gothic Book"/>
          <w:b/>
          <w:bCs/>
          <w:sz w:val="26"/>
          <w:szCs w:val="26"/>
        </w:rPr>
        <w:t xml:space="preserve">  </w:t>
      </w:r>
      <w:bookmarkEnd w:id="10"/>
    </w:p>
    <w:p w14:paraId="10D23F7C" w14:textId="77777777" w:rsidR="00FA77DE" w:rsidRPr="00144040" w:rsidRDefault="00FA77DE">
      <w:pPr>
        <w:rPr>
          <w:rFonts w:ascii="Franklin Gothic Book" w:eastAsia="Franklin Gothic Book" w:hAnsi="Franklin Gothic Book" w:cs="Franklin Gothic Book"/>
          <w:b/>
          <w:bCs/>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br w:type="page"/>
      </w:r>
    </w:p>
    <w:p w14:paraId="0DEB91C6" w14:textId="5225D7BD" w:rsidR="001A42E6" w:rsidRPr="00144040" w:rsidRDefault="001A42E6" w:rsidP="00FA77DE">
      <w:pPr>
        <w:widowControl w:val="0"/>
        <w:spacing w:after="0"/>
        <w:jc w:val="center"/>
        <w:rPr>
          <w:rFonts w:ascii="Franklin Gothic Book" w:eastAsia="Franklin Gothic Book" w:hAnsi="Franklin Gothic Book" w:cs="Franklin Gothic Book"/>
          <w:b/>
          <w:bCs/>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lastRenderedPageBreak/>
        <w:t xml:space="preserve">SECTION </w:t>
      </w:r>
      <w:r w:rsidR="00160C90" w:rsidRPr="00144040">
        <w:rPr>
          <w:rFonts w:ascii="Franklin Gothic Book" w:eastAsia="Franklin Gothic Book" w:hAnsi="Franklin Gothic Book" w:cs="Franklin Gothic Book"/>
          <w:b/>
          <w:bCs/>
          <w:color w:val="000000" w:themeColor="text1"/>
          <w:sz w:val="26"/>
          <w:szCs w:val="26"/>
        </w:rPr>
        <w:t>4</w:t>
      </w:r>
    </w:p>
    <w:p w14:paraId="21441C71" w14:textId="0AC9EE14" w:rsidR="001A42E6" w:rsidRPr="00144040" w:rsidRDefault="001A42E6" w:rsidP="00FA77DE">
      <w:pPr>
        <w:widowControl w:val="0"/>
        <w:autoSpaceDE w:val="0"/>
        <w:autoSpaceDN w:val="0"/>
        <w:adjustRightInd w:val="0"/>
        <w:spacing w:after="0"/>
        <w:jc w:val="center"/>
        <w:rPr>
          <w:rFonts w:ascii="Franklin Gothic Book" w:hAnsi="Franklin Gothic Book"/>
          <w:b/>
          <w:bCs/>
          <w:sz w:val="26"/>
          <w:szCs w:val="26"/>
        </w:rPr>
      </w:pPr>
      <w:r w:rsidRPr="00144040">
        <w:rPr>
          <w:rFonts w:ascii="Franklin Gothic Book" w:hAnsi="Franklin Gothic Book"/>
          <w:b/>
          <w:bCs/>
          <w:sz w:val="26"/>
          <w:szCs w:val="26"/>
        </w:rPr>
        <w:t>Bidding Form</w:t>
      </w:r>
    </w:p>
    <w:p w14:paraId="4D03E7C7" w14:textId="77777777" w:rsidR="001A42E6" w:rsidRPr="00144040" w:rsidRDefault="001A42E6" w:rsidP="001A42E6">
      <w:pPr>
        <w:widowControl w:val="0"/>
        <w:autoSpaceDE w:val="0"/>
        <w:autoSpaceDN w:val="0"/>
        <w:adjustRightInd w:val="0"/>
        <w:spacing w:after="0"/>
        <w:ind w:left="720"/>
        <w:rPr>
          <w:rFonts w:ascii="Franklin Gothic Book" w:hAnsi="Franklin Gothic Book"/>
        </w:rPr>
      </w:pPr>
    </w:p>
    <w:p w14:paraId="01B5C507" w14:textId="35ED9CCC" w:rsidR="001A42E6" w:rsidRPr="00144040" w:rsidRDefault="001A42E6" w:rsidP="00FA77DE">
      <w:pPr>
        <w:widowControl w:val="0"/>
        <w:spacing w:after="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 xml:space="preserve">РОЗДІЛ </w:t>
      </w:r>
      <w:r w:rsidR="00160C90" w:rsidRPr="00144040">
        <w:rPr>
          <w:rFonts w:ascii="Franklin Gothic Book" w:eastAsia="Franklin Gothic Book" w:hAnsi="Franklin Gothic Book" w:cs="Franklin Gothic Book"/>
          <w:b/>
          <w:bCs/>
          <w:color w:val="000000" w:themeColor="text1"/>
          <w:sz w:val="26"/>
          <w:szCs w:val="26"/>
        </w:rPr>
        <w:t>4</w:t>
      </w:r>
    </w:p>
    <w:p w14:paraId="35545092" w14:textId="42847AEE" w:rsidR="001A42E6" w:rsidRPr="00144040" w:rsidRDefault="001A42E6" w:rsidP="001A42E6">
      <w:pPr>
        <w:widowControl w:val="0"/>
        <w:spacing w:after="0"/>
        <w:ind w:left="72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 xml:space="preserve">Форма заявки на участь </w:t>
      </w:r>
      <w:r w:rsidR="00F41316" w:rsidRPr="00144040">
        <w:rPr>
          <w:rFonts w:ascii="Franklin Gothic Book" w:eastAsia="Franklin Gothic Book" w:hAnsi="Franklin Gothic Book" w:cs="Franklin Gothic Book"/>
          <w:b/>
          <w:bCs/>
          <w:color w:val="000000" w:themeColor="text1"/>
          <w:sz w:val="26"/>
          <w:szCs w:val="26"/>
        </w:rPr>
        <w:t>у</w:t>
      </w:r>
      <w:r w:rsidRPr="00144040">
        <w:rPr>
          <w:rFonts w:ascii="Franklin Gothic Book" w:eastAsia="Franklin Gothic Book" w:hAnsi="Franklin Gothic Book" w:cs="Franklin Gothic Book"/>
          <w:b/>
          <w:bCs/>
          <w:color w:val="000000" w:themeColor="text1"/>
          <w:sz w:val="26"/>
          <w:szCs w:val="26"/>
        </w:rPr>
        <w:t xml:space="preserve"> тендері</w:t>
      </w:r>
    </w:p>
    <w:p w14:paraId="7EA3BF43" w14:textId="77777777" w:rsidR="001A42E6" w:rsidRPr="00144040" w:rsidRDefault="001A42E6" w:rsidP="001A42E6">
      <w:pPr>
        <w:widowControl w:val="0"/>
        <w:spacing w:after="0"/>
        <w:ind w:left="720"/>
        <w:rPr>
          <w:rFonts w:ascii="Franklin Gothic Book" w:hAnsi="Franklin Gothic Book"/>
        </w:rPr>
      </w:pPr>
    </w:p>
    <w:p w14:paraId="6AED7675" w14:textId="77777777" w:rsidR="001A42E6" w:rsidRPr="00144040" w:rsidRDefault="001A42E6" w:rsidP="001A42E6">
      <w:pPr>
        <w:widowControl w:val="0"/>
        <w:spacing w:after="0"/>
        <w:ind w:left="720"/>
        <w:rPr>
          <w:rFonts w:ascii="Franklin Gothic Book" w:hAnsi="Franklin Gothic Book"/>
        </w:rPr>
      </w:pPr>
    </w:p>
    <w:p w14:paraId="32E64FEE" w14:textId="77777777" w:rsidR="001A42E6" w:rsidRPr="00144040" w:rsidRDefault="001A42E6" w:rsidP="001A42E6">
      <w:pPr>
        <w:tabs>
          <w:tab w:val="left" w:pos="0"/>
          <w:tab w:val="left" w:pos="360"/>
        </w:tabs>
        <w:spacing w:after="0"/>
        <w:jc w:val="both"/>
        <w:rPr>
          <w:rFonts w:ascii="Franklin Gothic Book" w:hAnsi="Franklin Gothic Book"/>
          <w:b/>
        </w:rPr>
      </w:pPr>
      <w:r w:rsidRPr="00144040">
        <w:rPr>
          <w:rFonts w:ascii="Franklin Gothic Book" w:hAnsi="Franklin Gothic Book"/>
          <w:b/>
        </w:rPr>
        <w:t xml:space="preserve">Please provide information against each requirement. </w:t>
      </w:r>
    </w:p>
    <w:p w14:paraId="489526D1" w14:textId="77777777" w:rsidR="001A42E6" w:rsidRPr="00144040" w:rsidRDefault="001A42E6" w:rsidP="001A42E6">
      <w:pPr>
        <w:tabs>
          <w:tab w:val="left" w:pos="0"/>
          <w:tab w:val="left" w:pos="360"/>
        </w:tabs>
        <w:spacing w:after="0"/>
        <w:jc w:val="both"/>
        <w:rPr>
          <w:rFonts w:ascii="Franklin Gothic Book" w:hAnsi="Franklin Gothic Book"/>
        </w:rPr>
      </w:pPr>
      <w:r w:rsidRPr="00144040">
        <w:rPr>
          <w:rFonts w:ascii="Franklin Gothic Book" w:hAnsi="Franklin Gothic Book"/>
        </w:rPr>
        <w:t xml:space="preserve">Additional rows can be inserted for all questions as necessary. If there is insufficient space to complete your answer in the space provided, please include on a separate attachment with a reference to the question. </w:t>
      </w:r>
    </w:p>
    <w:p w14:paraId="1CFEF31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p w14:paraId="7BC0D162" w14:textId="77777777" w:rsidR="001A42E6" w:rsidRPr="00144040" w:rsidRDefault="001A42E6" w:rsidP="001A42E6">
      <w:pPr>
        <w:widowControl w:val="0"/>
        <w:tabs>
          <w:tab w:val="left" w:pos="360"/>
        </w:tabs>
        <w:spacing w:after="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 xml:space="preserve">Будь ласка, надайте інформацію на кожну вимогу. </w:t>
      </w:r>
    </w:p>
    <w:p w14:paraId="2F2D8B7F" w14:textId="58B7D515" w:rsidR="001A42E6" w:rsidRPr="00144040" w:rsidRDefault="001A42E6" w:rsidP="001A42E6">
      <w:pPr>
        <w:widowControl w:val="0"/>
        <w:tabs>
          <w:tab w:val="left" w:pos="360"/>
        </w:tabs>
        <w:spacing w:after="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При необхідності по кожному питання можна створити додаткові рядки. Якщо відведеного місця недостатньо для вашої відповіді, будь ласка, надайте її в окремому додатку з посиланням на питання.</w:t>
      </w:r>
    </w:p>
    <w:p w14:paraId="57B01000" w14:textId="520A1ADC" w:rsidR="001A42E6" w:rsidRPr="00144040" w:rsidRDefault="001A42E6" w:rsidP="7AE91DD2">
      <w:pPr>
        <w:pStyle w:val="a7"/>
        <w:widowControl w:val="0"/>
        <w:spacing w:after="0"/>
        <w:ind w:left="0"/>
        <w:jc w:val="both"/>
        <w:rPr>
          <w:rFonts w:ascii="Aptos" w:eastAsia="Aptos" w:hAnsi="Aptos" w:cs="Aptos"/>
          <w:b/>
          <w:bCs/>
          <w:sz w:val="20"/>
          <w:szCs w:val="20"/>
        </w:rPr>
      </w:pPr>
    </w:p>
    <w:p w14:paraId="21B66688" w14:textId="190BB53C" w:rsidR="001A42E6" w:rsidRPr="004049C3" w:rsidRDefault="441678BB" w:rsidP="7AE91DD2">
      <w:pPr>
        <w:pStyle w:val="a7"/>
        <w:widowControl w:val="0"/>
        <w:spacing w:after="0"/>
        <w:ind w:left="0"/>
        <w:jc w:val="both"/>
        <w:rPr>
          <w:rFonts w:ascii="Aptos" w:eastAsia="Aptos" w:hAnsi="Aptos" w:cs="Aptos"/>
          <w:b/>
          <w:bCs/>
          <w:sz w:val="20"/>
          <w:szCs w:val="20"/>
          <w:lang w:val="uk-UA"/>
        </w:rPr>
      </w:pPr>
      <w:r w:rsidRPr="004049C3">
        <w:rPr>
          <w:rFonts w:ascii="Aptos" w:eastAsia="Aptos" w:hAnsi="Aptos" w:cs="Aptos"/>
          <w:b/>
          <w:bCs/>
          <w:sz w:val="20"/>
          <w:szCs w:val="20"/>
        </w:rPr>
        <w:t>Bidder Application:</w:t>
      </w:r>
    </w:p>
    <w:p w14:paraId="4F7C0570" w14:textId="1656A493" w:rsidR="00C33530" w:rsidRPr="004049C3" w:rsidRDefault="00C33530" w:rsidP="7AE91DD2">
      <w:pPr>
        <w:pStyle w:val="a7"/>
        <w:widowControl w:val="0"/>
        <w:spacing w:after="0"/>
        <w:ind w:left="0"/>
        <w:jc w:val="both"/>
        <w:rPr>
          <w:rFonts w:ascii="Aptos" w:eastAsia="Aptos" w:hAnsi="Aptos" w:cs="Aptos"/>
          <w:b/>
          <w:bCs/>
          <w:sz w:val="20"/>
          <w:szCs w:val="20"/>
        </w:rPr>
      </w:pPr>
      <w:r w:rsidRPr="004049C3">
        <w:rPr>
          <w:rFonts w:ascii="Aptos" w:eastAsia="Aptos" w:hAnsi="Aptos" w:cs="Aptos"/>
          <w:b/>
          <w:bCs/>
          <w:sz w:val="20"/>
          <w:szCs w:val="20"/>
        </w:rPr>
        <w:t>Заявка учасника</w:t>
      </w:r>
      <w:r w:rsidR="002E3C38" w:rsidRPr="004049C3">
        <w:rPr>
          <w:rFonts w:ascii="Aptos" w:eastAsia="Aptos" w:hAnsi="Aptos" w:cs="Aptos"/>
          <w:b/>
          <w:bCs/>
          <w:sz w:val="20"/>
          <w:szCs w:val="20"/>
        </w:rPr>
        <w:t>:</w:t>
      </w:r>
    </w:p>
    <w:p w14:paraId="750C63A8" w14:textId="37B13979" w:rsidR="001A42E6" w:rsidRPr="004049C3" w:rsidRDefault="441678BB" w:rsidP="7AE91DD2">
      <w:pPr>
        <w:widowControl w:val="0"/>
        <w:spacing w:after="0"/>
        <w:ind w:left="360"/>
        <w:jc w:val="both"/>
        <w:rPr>
          <w:rFonts w:ascii="Aptos" w:eastAsia="Aptos" w:hAnsi="Aptos" w:cs="Aptos"/>
          <w:b/>
          <w:bCs/>
          <w:sz w:val="20"/>
          <w:szCs w:val="20"/>
        </w:rPr>
      </w:pPr>
      <w:r w:rsidRPr="004049C3">
        <w:rPr>
          <w:rFonts w:ascii="Aptos" w:eastAsia="Aptos" w:hAnsi="Aptos" w:cs="Aptos"/>
          <w:b/>
          <w:bCs/>
          <w:sz w:val="20"/>
          <w:szCs w:val="20"/>
        </w:rPr>
        <w:t xml:space="preserve"> </w:t>
      </w:r>
    </w:p>
    <w:p w14:paraId="5DC0AB47" w14:textId="18A39A12" w:rsidR="001A42E6" w:rsidRPr="004049C3" w:rsidRDefault="441678BB" w:rsidP="7AE91DD2">
      <w:pPr>
        <w:widowControl w:val="0"/>
        <w:spacing w:after="0"/>
        <w:jc w:val="both"/>
        <w:rPr>
          <w:rFonts w:ascii="Aptos" w:eastAsia="Aptos" w:hAnsi="Aptos" w:cs="Aptos"/>
          <w:sz w:val="20"/>
          <w:szCs w:val="20"/>
        </w:rPr>
      </w:pPr>
      <w:r w:rsidRPr="004049C3">
        <w:rPr>
          <w:rFonts w:ascii="Aptos" w:eastAsia="Aptos" w:hAnsi="Aptos" w:cs="Aptos"/>
          <w:sz w:val="20"/>
          <w:szCs w:val="20"/>
        </w:rPr>
        <w:t>Please tick the below box to indicate if you are applying as a company or individual consultant (service provider):</w:t>
      </w:r>
    </w:p>
    <w:p w14:paraId="3E975D36" w14:textId="21E69116" w:rsidR="001A42E6" w:rsidRPr="004049C3" w:rsidRDefault="004049C3" w:rsidP="7AE91DD2">
      <w:pPr>
        <w:widowControl w:val="0"/>
        <w:spacing w:after="0"/>
        <w:jc w:val="both"/>
        <w:rPr>
          <w:rFonts w:ascii="Aptos" w:eastAsia="Aptos" w:hAnsi="Aptos" w:cs="Aptos"/>
          <w:sz w:val="20"/>
          <w:szCs w:val="20"/>
          <w:lang w:val="uk-UA"/>
        </w:rPr>
      </w:pPr>
      <w:r w:rsidRPr="004049C3">
        <w:rPr>
          <w:rFonts w:ascii="Aptos" w:eastAsia="Aptos" w:hAnsi="Aptos" w:cs="Aptos"/>
          <w:sz w:val="20"/>
          <w:szCs w:val="20"/>
        </w:rPr>
        <w:t>Будь ласка, позначте нижче відповідний варіант, щоб вказати, чи ви подаєте заявку як компанія або як індивідуальний консультант (надавач послуг):</w:t>
      </w:r>
    </w:p>
    <w:p w14:paraId="16FE6D50" w14:textId="77777777" w:rsidR="004049C3" w:rsidRPr="004049C3" w:rsidRDefault="004049C3" w:rsidP="7AE91DD2">
      <w:pPr>
        <w:widowControl w:val="0"/>
        <w:spacing w:after="0"/>
        <w:jc w:val="both"/>
        <w:rPr>
          <w:rFonts w:ascii="Aptos" w:eastAsia="Aptos" w:hAnsi="Aptos" w:cs="Aptos"/>
          <w:sz w:val="20"/>
          <w:szCs w:val="20"/>
          <w:lang w:val="uk-UA"/>
        </w:rPr>
      </w:pPr>
    </w:p>
    <w:p w14:paraId="7E8AC8BA" w14:textId="56F4C147" w:rsidR="001A42E6" w:rsidRPr="004049C3" w:rsidRDefault="441678BB" w:rsidP="7AE91DD2">
      <w:pPr>
        <w:widowControl w:val="0"/>
        <w:tabs>
          <w:tab w:val="left" w:pos="1248"/>
        </w:tabs>
        <w:spacing w:after="0"/>
        <w:ind w:left="360"/>
        <w:jc w:val="both"/>
        <w:rPr>
          <w:rFonts w:ascii="Aptos" w:eastAsia="Aptos" w:hAnsi="Aptos" w:cs="Aptos"/>
          <w:sz w:val="20"/>
          <w:szCs w:val="20"/>
        </w:rPr>
      </w:pPr>
      <w:r w:rsidRPr="004049C3">
        <w:rPr>
          <w:rFonts w:ascii="Aptos" w:eastAsia="Aptos" w:hAnsi="Aptos" w:cs="Aptos"/>
          <w:b/>
          <w:bCs/>
          <w:sz w:val="20"/>
          <w:szCs w:val="20"/>
        </w:rPr>
        <w:t xml:space="preserve">☐ </w:t>
      </w:r>
      <w:r w:rsidRPr="004049C3">
        <w:rPr>
          <w:rFonts w:ascii="Aptos" w:eastAsia="Aptos" w:hAnsi="Aptos" w:cs="Aptos"/>
          <w:sz w:val="20"/>
          <w:szCs w:val="20"/>
        </w:rPr>
        <w:t>Registered</w:t>
      </w:r>
      <w:r w:rsidRPr="004049C3">
        <w:rPr>
          <w:rFonts w:ascii="Aptos" w:eastAsia="Aptos" w:hAnsi="Aptos" w:cs="Aptos"/>
          <w:b/>
          <w:bCs/>
          <w:sz w:val="20"/>
          <w:szCs w:val="20"/>
        </w:rPr>
        <w:t xml:space="preserve"> </w:t>
      </w:r>
      <w:r w:rsidRPr="004049C3">
        <w:rPr>
          <w:rFonts w:ascii="Aptos" w:eastAsia="Aptos" w:hAnsi="Aptos" w:cs="Aptos"/>
          <w:sz w:val="20"/>
          <w:szCs w:val="20"/>
        </w:rPr>
        <w:t>company</w:t>
      </w:r>
    </w:p>
    <w:p w14:paraId="69EE3057" w14:textId="75646056" w:rsidR="001A42E6" w:rsidRPr="004049C3" w:rsidRDefault="441678BB" w:rsidP="7AE91DD2">
      <w:pPr>
        <w:widowControl w:val="0"/>
        <w:tabs>
          <w:tab w:val="left" w:pos="1248"/>
        </w:tabs>
        <w:spacing w:after="0"/>
        <w:ind w:left="360"/>
        <w:jc w:val="both"/>
        <w:rPr>
          <w:rFonts w:ascii="Aptos" w:eastAsia="Aptos" w:hAnsi="Aptos" w:cs="Aptos"/>
          <w:sz w:val="20"/>
          <w:szCs w:val="20"/>
        </w:rPr>
      </w:pPr>
      <w:r w:rsidRPr="004049C3">
        <w:rPr>
          <w:rFonts w:ascii="Aptos" w:eastAsia="Aptos" w:hAnsi="Aptos" w:cs="Aptos"/>
          <w:b/>
          <w:bCs/>
          <w:sz w:val="20"/>
          <w:szCs w:val="20"/>
        </w:rPr>
        <w:t xml:space="preserve">☐ </w:t>
      </w:r>
      <w:r w:rsidRPr="004049C3">
        <w:rPr>
          <w:rFonts w:ascii="Aptos" w:eastAsia="Aptos" w:hAnsi="Aptos" w:cs="Aptos"/>
          <w:sz w:val="20"/>
          <w:szCs w:val="20"/>
        </w:rPr>
        <w:t>Individual consultant</w:t>
      </w:r>
    </w:p>
    <w:p w14:paraId="014D5A63" w14:textId="5254D8B0" w:rsidR="001A42E6" w:rsidRDefault="001A42E6" w:rsidP="001A42E6">
      <w:pPr>
        <w:widowControl w:val="0"/>
        <w:spacing w:after="0"/>
        <w:jc w:val="both"/>
        <w:rPr>
          <w:rFonts w:ascii="Franklin Gothic Book" w:hAnsi="Franklin Gothic Book"/>
          <w:lang w:val="uk-UA"/>
        </w:rPr>
      </w:pPr>
    </w:p>
    <w:p w14:paraId="77D15CED" w14:textId="419C9A18" w:rsidR="004049C3" w:rsidRPr="004049C3" w:rsidRDefault="004049C3" w:rsidP="004049C3">
      <w:pPr>
        <w:widowControl w:val="0"/>
        <w:tabs>
          <w:tab w:val="left" w:pos="1248"/>
        </w:tabs>
        <w:spacing w:after="0"/>
        <w:jc w:val="both"/>
        <w:rPr>
          <w:rFonts w:ascii="Aptos" w:eastAsia="Aptos" w:hAnsi="Aptos" w:cs="Aptos"/>
          <w:sz w:val="20"/>
          <w:szCs w:val="20"/>
        </w:rPr>
      </w:pPr>
      <w:r>
        <w:rPr>
          <w:rFonts w:ascii="Aptos" w:eastAsia="Aptos" w:hAnsi="Aptos" w:cs="Aptos"/>
          <w:b/>
          <w:bCs/>
          <w:sz w:val="20"/>
          <w:szCs w:val="20"/>
          <w:lang w:val="uk-UA"/>
        </w:rPr>
        <w:t xml:space="preserve">         </w:t>
      </w:r>
      <w:r w:rsidRPr="004049C3">
        <w:rPr>
          <w:rFonts w:ascii="Aptos" w:eastAsia="Aptos" w:hAnsi="Aptos" w:cs="Aptos"/>
          <w:b/>
          <w:bCs/>
          <w:sz w:val="20"/>
          <w:szCs w:val="20"/>
        </w:rPr>
        <w:t>☐</w:t>
      </w:r>
      <w:r w:rsidR="00951A6F" w:rsidRPr="00951A6F">
        <w:t xml:space="preserve"> </w:t>
      </w:r>
      <w:r w:rsidR="00951A6F" w:rsidRPr="00951A6F">
        <w:rPr>
          <w:rFonts w:ascii="Aptos" w:eastAsia="Aptos" w:hAnsi="Aptos" w:cs="Aptos"/>
          <w:sz w:val="20"/>
          <w:szCs w:val="20"/>
        </w:rPr>
        <w:t>Зареєстрована компанія</w:t>
      </w:r>
    </w:p>
    <w:p w14:paraId="5FAFD6D4" w14:textId="1B5087A8" w:rsidR="004049C3" w:rsidRPr="004049C3" w:rsidRDefault="004049C3" w:rsidP="004049C3">
      <w:pPr>
        <w:widowControl w:val="0"/>
        <w:spacing w:after="0"/>
        <w:jc w:val="both"/>
        <w:rPr>
          <w:rFonts w:ascii="Franklin Gothic Book" w:hAnsi="Franklin Gothic Book"/>
          <w:lang w:val="uk-UA"/>
        </w:rPr>
      </w:pPr>
      <w:r>
        <w:rPr>
          <w:rFonts w:ascii="Aptos" w:eastAsia="Aptos" w:hAnsi="Aptos" w:cs="Aptos"/>
          <w:b/>
          <w:bCs/>
          <w:sz w:val="20"/>
          <w:szCs w:val="20"/>
          <w:lang w:val="uk-UA"/>
        </w:rPr>
        <w:t xml:space="preserve">        </w:t>
      </w:r>
      <w:r w:rsidRPr="004049C3">
        <w:rPr>
          <w:rFonts w:ascii="Aptos" w:eastAsia="Aptos" w:hAnsi="Aptos" w:cs="Aptos"/>
          <w:b/>
          <w:bCs/>
          <w:sz w:val="20"/>
          <w:szCs w:val="20"/>
        </w:rPr>
        <w:t xml:space="preserve">☐ </w:t>
      </w:r>
      <w:r w:rsidR="00930822" w:rsidRPr="00930822">
        <w:rPr>
          <w:rFonts w:ascii="Aptos" w:eastAsia="Aptos" w:hAnsi="Aptos" w:cs="Aptos"/>
          <w:sz w:val="20"/>
          <w:szCs w:val="20"/>
        </w:rPr>
        <w:t>Індивідуальний консультант</w:t>
      </w:r>
    </w:p>
    <w:p w14:paraId="0F9133E0" w14:textId="77777777" w:rsidR="001A42E6" w:rsidRPr="00144040" w:rsidRDefault="001A42E6" w:rsidP="001A42E6">
      <w:pPr>
        <w:widowControl w:val="0"/>
        <w:spacing w:after="0"/>
        <w:jc w:val="both"/>
        <w:rPr>
          <w:rFonts w:ascii="Franklin Gothic Book" w:hAnsi="Franklin Gothic Book"/>
        </w:rPr>
      </w:pPr>
    </w:p>
    <w:p w14:paraId="507FDCC9" w14:textId="77777777" w:rsidR="001A42E6" w:rsidRPr="00144040" w:rsidRDefault="001A42E6" w:rsidP="00D60158">
      <w:pPr>
        <w:widowControl w:val="0"/>
        <w:numPr>
          <w:ilvl w:val="0"/>
          <w:numId w:val="26"/>
        </w:numPr>
        <w:overflowPunct w:val="0"/>
        <w:autoSpaceDE w:val="0"/>
        <w:autoSpaceDN w:val="0"/>
        <w:adjustRightInd w:val="0"/>
        <w:spacing w:after="0"/>
        <w:contextualSpacing/>
        <w:jc w:val="both"/>
        <w:rPr>
          <w:rFonts w:ascii="Franklin Gothic Book" w:hAnsi="Franklin Gothic Book"/>
        </w:rPr>
      </w:pPr>
      <w:r w:rsidRPr="00144040">
        <w:rPr>
          <w:rFonts w:ascii="Franklin Gothic Book" w:hAnsi="Franklin Gothic Book"/>
          <w:b/>
          <w:bCs/>
          <w:color w:val="A6A6A6" w:themeColor="background1" w:themeShade="A6"/>
        </w:rPr>
        <w:t>Bidder’s General Business Details/</w:t>
      </w:r>
      <w:r w:rsidRPr="00144040">
        <w:rPr>
          <w:rFonts w:ascii="Franklin Gothic Book" w:eastAsia="Franklin Gothic Book" w:hAnsi="Franklin Gothic Book" w:cs="Franklin Gothic Book"/>
          <w:b/>
          <w:bCs/>
          <w:color w:val="A6A6A6" w:themeColor="background1" w:themeShade="A6"/>
        </w:rPr>
        <w:t xml:space="preserve"> Загальні відомості про діяльність Учасника тендеру</w:t>
      </w:r>
    </w:p>
    <w:p w14:paraId="5445EA24" w14:textId="77777777" w:rsidR="001A42E6" w:rsidRPr="00144040" w:rsidRDefault="001A42E6" w:rsidP="00D60158">
      <w:pPr>
        <w:widowControl w:val="0"/>
        <w:numPr>
          <w:ilvl w:val="0"/>
          <w:numId w:val="27"/>
        </w:numPr>
        <w:overflowPunct w:val="0"/>
        <w:autoSpaceDE w:val="0"/>
        <w:autoSpaceDN w:val="0"/>
        <w:adjustRightInd w:val="0"/>
        <w:spacing w:after="0"/>
        <w:contextualSpacing/>
        <w:jc w:val="both"/>
        <w:rPr>
          <w:rFonts w:ascii="Franklin Gothic Book" w:hAnsi="Franklin Gothic Book"/>
          <w:b/>
          <w:bCs/>
          <w:u w:val="single"/>
        </w:rPr>
      </w:pPr>
      <w:r w:rsidRPr="00144040">
        <w:rPr>
          <w:rFonts w:ascii="Franklin Gothic Book" w:hAnsi="Franklin Gothic Book"/>
          <w:b/>
          <w:bCs/>
        </w:rPr>
        <w:t>General information/Загальна інформація</w:t>
      </w:r>
    </w:p>
    <w:p w14:paraId="19344471"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rPr>
      </w:pPr>
      <w:r w:rsidRPr="00144040">
        <w:rPr>
          <w:rFonts w:ascii="Franklin Gothic Book" w:hAnsi="Franklin Gothic Book"/>
        </w:rPr>
        <w:tab/>
      </w:r>
      <w:r w:rsidRPr="00144040">
        <w:rPr>
          <w:rFonts w:ascii="Franklin Gothic Book" w:hAnsi="Franklin Gothic Book"/>
        </w:rPr>
        <w:tab/>
      </w:r>
      <w:r w:rsidRPr="00144040">
        <w:rPr>
          <w:rFonts w:ascii="Franklin Gothic Book" w:hAnsi="Franklin Gothic Book"/>
        </w:rPr>
        <w:tab/>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5595"/>
      </w:tblGrid>
      <w:tr w:rsidR="001A42E6" w:rsidRPr="00144040" w14:paraId="479DD1B8" w14:textId="77777777" w:rsidTr="00010D20">
        <w:trPr>
          <w:trHeight w:val="204"/>
        </w:trPr>
        <w:tc>
          <w:tcPr>
            <w:tcW w:w="4350" w:type="dxa"/>
            <w:shd w:val="clear" w:color="auto" w:fill="F2F2F2" w:themeFill="background1" w:themeFillShade="F2"/>
          </w:tcPr>
          <w:p w14:paraId="053262F8"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Company name:/Назва компанії:</w:t>
            </w:r>
          </w:p>
        </w:tc>
        <w:tc>
          <w:tcPr>
            <w:tcW w:w="5595" w:type="dxa"/>
          </w:tcPr>
          <w:p w14:paraId="790B753E"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BD90059" w14:textId="77777777" w:rsidTr="00010D20">
        <w:trPr>
          <w:trHeight w:val="204"/>
        </w:trPr>
        <w:tc>
          <w:tcPr>
            <w:tcW w:w="4350" w:type="dxa"/>
            <w:shd w:val="clear" w:color="auto" w:fill="F2F2F2" w:themeFill="background1" w:themeFillShade="F2"/>
          </w:tcPr>
          <w:p w14:paraId="0C8365F9"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Any other trading names of company:/</w:t>
            </w:r>
            <w:r w:rsidRPr="00144040">
              <w:rPr>
                <w:rFonts w:ascii="Franklin Gothic Book" w:eastAsia="Franklin Gothic Book" w:hAnsi="Franklin Gothic Book" w:cs="Franklin Gothic Book"/>
                <w:b/>
                <w:bCs/>
                <w:color w:val="000000" w:themeColor="text1"/>
              </w:rPr>
              <w:t xml:space="preserve"> Будь-які інші торгові назви компанії:</w:t>
            </w:r>
          </w:p>
        </w:tc>
        <w:tc>
          <w:tcPr>
            <w:tcW w:w="5595" w:type="dxa"/>
          </w:tcPr>
          <w:p w14:paraId="27EBCB0A"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E475CC0" w14:textId="77777777" w:rsidTr="00010D20">
        <w:trPr>
          <w:trHeight w:val="204"/>
        </w:trPr>
        <w:tc>
          <w:tcPr>
            <w:tcW w:w="4350" w:type="dxa"/>
            <w:shd w:val="clear" w:color="auto" w:fill="F2F2F2" w:themeFill="background1" w:themeFillShade="F2"/>
          </w:tcPr>
          <w:p w14:paraId="6EEF1545" w14:textId="01EAE08E"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 xml:space="preserve">Registered name of company (if </w:t>
            </w:r>
            <w:r w:rsidR="367956B7" w:rsidRPr="00144040">
              <w:rPr>
                <w:rFonts w:ascii="Franklin Gothic Book" w:hAnsi="Franklin Gothic Book"/>
                <w:b/>
                <w:bCs/>
              </w:rPr>
              <w:t>different) :/</w:t>
            </w:r>
            <w:r w:rsidRPr="00144040">
              <w:rPr>
                <w:rFonts w:ascii="Franklin Gothic Book" w:eastAsia="Franklin Gothic Book" w:hAnsi="Franklin Gothic Book" w:cs="Franklin Gothic Book"/>
                <w:b/>
                <w:bCs/>
                <w:color w:val="000000" w:themeColor="text1"/>
              </w:rPr>
              <w:t xml:space="preserve"> Зареєстрована назва компанії (якщо відрізняється):</w:t>
            </w:r>
          </w:p>
        </w:tc>
        <w:tc>
          <w:tcPr>
            <w:tcW w:w="5595" w:type="dxa"/>
          </w:tcPr>
          <w:p w14:paraId="650FE815"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DF85A89" w14:textId="77777777" w:rsidTr="00010D20">
        <w:trPr>
          <w:trHeight w:val="204"/>
        </w:trPr>
        <w:tc>
          <w:tcPr>
            <w:tcW w:w="4350" w:type="dxa"/>
            <w:shd w:val="clear" w:color="auto" w:fill="F2F2F2" w:themeFill="background1" w:themeFillShade="F2"/>
          </w:tcPr>
          <w:p w14:paraId="02BDF38B"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Nature of primary business/trade:/</w:t>
            </w:r>
            <w:r w:rsidRPr="00144040">
              <w:rPr>
                <w:rFonts w:ascii="Franklin Gothic Book" w:eastAsia="Franklin Gothic Book" w:hAnsi="Franklin Gothic Book" w:cs="Franklin Gothic Book"/>
                <w:b/>
                <w:bCs/>
                <w:color w:val="000000" w:themeColor="text1"/>
              </w:rPr>
              <w:t xml:space="preserve"> Характер основної/торгової діяльності:</w:t>
            </w:r>
          </w:p>
        </w:tc>
        <w:tc>
          <w:tcPr>
            <w:tcW w:w="5595" w:type="dxa"/>
          </w:tcPr>
          <w:p w14:paraId="4C34BB0A"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5A8AB44" w14:textId="77777777" w:rsidTr="00010D20">
        <w:trPr>
          <w:trHeight w:val="204"/>
        </w:trPr>
        <w:tc>
          <w:tcPr>
            <w:tcW w:w="4350" w:type="dxa"/>
            <w:shd w:val="clear" w:color="auto" w:fill="F2F2F2" w:themeFill="background1" w:themeFillShade="F2"/>
          </w:tcPr>
          <w:p w14:paraId="5BB5F377"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Primary contact name:/</w:t>
            </w:r>
            <w:r w:rsidRPr="00144040">
              <w:rPr>
                <w:rFonts w:ascii="Franklin Gothic Book" w:eastAsia="Franklin Gothic Book" w:hAnsi="Franklin Gothic Book" w:cs="Franklin Gothic Book"/>
                <w:b/>
                <w:bCs/>
                <w:color w:val="000000" w:themeColor="text1"/>
              </w:rPr>
              <w:t xml:space="preserve"> ПІБ основної контактної особи:</w:t>
            </w:r>
          </w:p>
        </w:tc>
        <w:tc>
          <w:tcPr>
            <w:tcW w:w="5595" w:type="dxa"/>
          </w:tcPr>
          <w:p w14:paraId="6E49F0D2"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7FC8D91" w14:textId="77777777" w:rsidTr="00010D20">
        <w:trPr>
          <w:trHeight w:val="204"/>
        </w:trPr>
        <w:tc>
          <w:tcPr>
            <w:tcW w:w="4350" w:type="dxa"/>
            <w:shd w:val="clear" w:color="auto" w:fill="F2F2F2" w:themeFill="background1" w:themeFillShade="F2"/>
          </w:tcPr>
          <w:p w14:paraId="52BF16A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Job title:/Посада:</w:t>
            </w:r>
          </w:p>
        </w:tc>
        <w:tc>
          <w:tcPr>
            <w:tcW w:w="5595" w:type="dxa"/>
          </w:tcPr>
          <w:p w14:paraId="07D52BC3"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DA7A245" w14:textId="77777777" w:rsidTr="00010D20">
        <w:trPr>
          <w:trHeight w:val="204"/>
        </w:trPr>
        <w:tc>
          <w:tcPr>
            <w:tcW w:w="4350" w:type="dxa"/>
            <w:shd w:val="clear" w:color="auto" w:fill="F2F2F2" w:themeFill="background1" w:themeFillShade="F2"/>
          </w:tcPr>
          <w:p w14:paraId="4ECFB038"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Phone:/Телефон:</w:t>
            </w:r>
          </w:p>
        </w:tc>
        <w:tc>
          <w:tcPr>
            <w:tcW w:w="5595" w:type="dxa"/>
          </w:tcPr>
          <w:p w14:paraId="10A82532"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0E31F7CB" w14:textId="77777777" w:rsidTr="00010D20">
        <w:trPr>
          <w:trHeight w:val="204"/>
        </w:trPr>
        <w:tc>
          <w:tcPr>
            <w:tcW w:w="4350" w:type="dxa"/>
            <w:shd w:val="clear" w:color="auto" w:fill="F2F2F2" w:themeFill="background1" w:themeFillShade="F2"/>
          </w:tcPr>
          <w:p w14:paraId="4308DFE6"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Email:/Адреса електронної пошти:</w:t>
            </w:r>
          </w:p>
        </w:tc>
        <w:tc>
          <w:tcPr>
            <w:tcW w:w="5595" w:type="dxa"/>
          </w:tcPr>
          <w:p w14:paraId="46824230"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292C03F" w14:textId="77777777" w:rsidTr="00010D20">
        <w:trPr>
          <w:trHeight w:val="204"/>
        </w:trPr>
        <w:tc>
          <w:tcPr>
            <w:tcW w:w="4350" w:type="dxa"/>
            <w:shd w:val="clear" w:color="auto" w:fill="F2F2F2" w:themeFill="background1" w:themeFillShade="F2"/>
          </w:tcPr>
          <w:p w14:paraId="2DFBDDBF"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Registered Address:/Юридична адреса:</w:t>
            </w:r>
          </w:p>
          <w:p w14:paraId="3276A84D"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rPr>
            </w:pPr>
          </w:p>
        </w:tc>
        <w:tc>
          <w:tcPr>
            <w:tcW w:w="5595" w:type="dxa"/>
          </w:tcPr>
          <w:p w14:paraId="0D23697E"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F25EF26" w14:textId="77777777" w:rsidTr="00010D20">
        <w:trPr>
          <w:trHeight w:val="204"/>
        </w:trPr>
        <w:tc>
          <w:tcPr>
            <w:tcW w:w="4350" w:type="dxa"/>
            <w:shd w:val="clear" w:color="auto" w:fill="F2F2F2" w:themeFill="background1" w:themeFillShade="F2"/>
          </w:tcPr>
          <w:p w14:paraId="72E5F093"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Business licence number:/</w:t>
            </w:r>
            <w:r w:rsidRPr="00144040">
              <w:rPr>
                <w:rFonts w:ascii="Franklin Gothic Book" w:eastAsia="Franklin Gothic Book" w:hAnsi="Franklin Gothic Book" w:cs="Franklin Gothic Book"/>
                <w:b/>
                <w:bCs/>
                <w:color w:val="000000" w:themeColor="text1"/>
              </w:rPr>
              <w:t xml:space="preserve"> Номер ліцензії:</w:t>
            </w:r>
          </w:p>
        </w:tc>
        <w:tc>
          <w:tcPr>
            <w:tcW w:w="5595" w:type="dxa"/>
          </w:tcPr>
          <w:p w14:paraId="7A4B2060"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6EC9FEF1" w14:textId="77777777" w:rsidTr="00010D20">
        <w:trPr>
          <w:trHeight w:val="204"/>
        </w:trPr>
        <w:tc>
          <w:tcPr>
            <w:tcW w:w="4350" w:type="dxa"/>
            <w:shd w:val="clear" w:color="auto" w:fill="F2F2F2" w:themeFill="background1" w:themeFillShade="F2"/>
          </w:tcPr>
          <w:p w14:paraId="5D544A6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Country of registration/Країна реєстрації</w:t>
            </w:r>
          </w:p>
        </w:tc>
        <w:tc>
          <w:tcPr>
            <w:tcW w:w="5595" w:type="dxa"/>
          </w:tcPr>
          <w:p w14:paraId="05B7948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749EEC4" w14:textId="77777777" w:rsidTr="00010D20">
        <w:trPr>
          <w:trHeight w:val="204"/>
        </w:trPr>
        <w:tc>
          <w:tcPr>
            <w:tcW w:w="4350" w:type="dxa"/>
            <w:shd w:val="clear" w:color="auto" w:fill="F2F2F2" w:themeFill="background1" w:themeFillShade="F2"/>
          </w:tcPr>
          <w:p w14:paraId="56466613"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Registration date:/Дата реєстрації:</w:t>
            </w:r>
          </w:p>
        </w:tc>
        <w:tc>
          <w:tcPr>
            <w:tcW w:w="5595" w:type="dxa"/>
          </w:tcPr>
          <w:p w14:paraId="65C6D0ED"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0D99D385" w14:textId="77777777" w:rsidTr="00010D20">
        <w:trPr>
          <w:trHeight w:val="204"/>
        </w:trPr>
        <w:tc>
          <w:tcPr>
            <w:tcW w:w="4350" w:type="dxa"/>
            <w:shd w:val="clear" w:color="auto" w:fill="F2F2F2" w:themeFill="background1" w:themeFillShade="F2"/>
          </w:tcPr>
          <w:p w14:paraId="0A598071"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Expiry date:/</w:t>
            </w:r>
            <w:r w:rsidRPr="00144040">
              <w:rPr>
                <w:rFonts w:ascii="Franklin Gothic Book" w:eastAsia="Franklin Gothic Book" w:hAnsi="Franklin Gothic Book" w:cs="Franklin Gothic Book"/>
                <w:b/>
                <w:bCs/>
                <w:color w:val="000000" w:themeColor="text1"/>
              </w:rPr>
              <w:t xml:space="preserve"> Дата закінчення терміну дії:</w:t>
            </w:r>
          </w:p>
        </w:tc>
        <w:tc>
          <w:tcPr>
            <w:tcW w:w="5595" w:type="dxa"/>
          </w:tcPr>
          <w:p w14:paraId="26A11B1C"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AF28662" w14:textId="77777777" w:rsidTr="00010D20">
        <w:trPr>
          <w:trHeight w:val="204"/>
        </w:trPr>
        <w:tc>
          <w:tcPr>
            <w:tcW w:w="4350" w:type="dxa"/>
            <w:shd w:val="clear" w:color="auto" w:fill="F2F2F2" w:themeFill="background1" w:themeFillShade="F2"/>
          </w:tcPr>
          <w:p w14:paraId="615460B1"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Legal status of company (e.g., partnership, private limited company, etc.)/</w:t>
            </w:r>
            <w:r w:rsidRPr="00144040">
              <w:rPr>
                <w:rFonts w:ascii="Franklin Gothic Book" w:eastAsia="Franklin Gothic Book" w:hAnsi="Franklin Gothic Book" w:cs="Franklin Gothic Book"/>
                <w:b/>
                <w:bCs/>
                <w:color w:val="000000" w:themeColor="text1"/>
              </w:rPr>
              <w:t xml:space="preserve"> Правовий статус компанії (наприклад, партнерство, приватна компанія з обмеженою відповідальністю тощо</w:t>
            </w:r>
          </w:p>
        </w:tc>
        <w:tc>
          <w:tcPr>
            <w:tcW w:w="5595" w:type="dxa"/>
          </w:tcPr>
          <w:p w14:paraId="7D0E5C2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bl>
    <w:p w14:paraId="351A3040" w14:textId="77777777" w:rsidR="001A42E6" w:rsidRPr="00144040" w:rsidRDefault="001A42E6" w:rsidP="001A42E6">
      <w:pPr>
        <w:widowControl w:val="0"/>
        <w:overflowPunct w:val="0"/>
        <w:autoSpaceDE w:val="0"/>
        <w:autoSpaceDN w:val="0"/>
        <w:adjustRightInd w:val="0"/>
        <w:spacing w:after="0"/>
        <w:ind w:left="1080"/>
        <w:contextualSpacing/>
        <w:jc w:val="both"/>
        <w:rPr>
          <w:rFonts w:ascii="Franklin Gothic Book" w:hAnsi="Franklin Gothic Book"/>
          <w:b/>
          <w:bCs/>
        </w:rPr>
      </w:pPr>
    </w:p>
    <w:p w14:paraId="48B9C823" w14:textId="77777777" w:rsidR="001A42E6" w:rsidRPr="00144040" w:rsidRDefault="001A42E6" w:rsidP="00D60158">
      <w:pPr>
        <w:widowControl w:val="0"/>
        <w:numPr>
          <w:ilvl w:val="0"/>
          <w:numId w:val="27"/>
        </w:numPr>
        <w:overflowPunct w:val="0"/>
        <w:autoSpaceDE w:val="0"/>
        <w:autoSpaceDN w:val="0"/>
        <w:adjustRightInd w:val="0"/>
        <w:spacing w:after="0"/>
        <w:contextualSpacing/>
        <w:jc w:val="both"/>
        <w:rPr>
          <w:rFonts w:ascii="Franklin Gothic Book" w:hAnsi="Franklin Gothic Book"/>
          <w:b/>
          <w:bCs/>
        </w:rPr>
      </w:pPr>
      <w:r w:rsidRPr="00144040">
        <w:rPr>
          <w:rFonts w:ascii="Franklin Gothic Book" w:hAnsi="Franklin Gothic Book"/>
          <w:b/>
          <w:bCs/>
        </w:rPr>
        <w:t>Owners/Managers</w:t>
      </w:r>
    </w:p>
    <w:p w14:paraId="1A3FCC18"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rPr>
      </w:pPr>
      <w:r w:rsidRPr="00144040">
        <w:rPr>
          <w:rFonts w:ascii="Franklin Gothic Book" w:hAnsi="Franklin Gothic Book" w:cs="Arial"/>
        </w:rPr>
        <w:t>Please fill in the below table with the full names, title / position, the year of birth, and the country of birth of the company’s owner(s) and manager(s)*:</w:t>
      </w:r>
    </w:p>
    <w:p w14:paraId="1C858558"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rPr>
      </w:pPr>
    </w:p>
    <w:p w14:paraId="49594587" w14:textId="77777777" w:rsidR="001A42E6" w:rsidRPr="00144040" w:rsidRDefault="001A42E6" w:rsidP="00D60158">
      <w:pPr>
        <w:widowControl w:val="0"/>
        <w:numPr>
          <w:ilvl w:val="0"/>
          <w:numId w:val="4"/>
        </w:numPr>
        <w:spacing w:after="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Власники/менеджери</w:t>
      </w:r>
    </w:p>
    <w:p w14:paraId="5A5B3374" w14:textId="361BDF3C" w:rsidR="001A42E6" w:rsidRPr="00144040" w:rsidRDefault="4D9B12A4" w:rsidP="295E20ED">
      <w:pPr>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Будь ласка, заповніть наведену нижче таблицю, вкажіть ПІБ, посаду, рік народження та країну народження власника(ів) компанії та менеджера(ів)*:</w:t>
      </w:r>
    </w:p>
    <w:p w14:paraId="77D1C00E" w14:textId="77777777" w:rsidR="001A42E6" w:rsidRPr="00144040" w:rsidRDefault="001A42E6" w:rsidP="001A42E6">
      <w:pPr>
        <w:spacing w:after="0" w:line="240" w:lineRule="auto"/>
        <w:ind w:right="1350"/>
        <w:rPr>
          <w:rFonts w:ascii="Franklin Gothic Book" w:hAnsi="Franklin Gothic Book" w:cs="Arial"/>
          <w:i/>
        </w:rPr>
      </w:pPr>
    </w:p>
    <w:p w14:paraId="44C1D95D" w14:textId="77777777" w:rsidR="001A42E6" w:rsidRPr="00144040" w:rsidRDefault="001A42E6" w:rsidP="001A42E6">
      <w:pPr>
        <w:spacing w:after="0" w:line="240" w:lineRule="auto"/>
        <w:ind w:right="1350"/>
        <w:rPr>
          <w:rFonts w:ascii="Franklin Gothic Book" w:hAnsi="Franklin Gothic Book" w:cs="Arial"/>
          <w:i/>
        </w:rPr>
      </w:pPr>
    </w:p>
    <w:tbl>
      <w:tblPr>
        <w:tblStyle w:val="a9"/>
        <w:tblW w:w="0" w:type="auto"/>
        <w:tblInd w:w="572" w:type="dxa"/>
        <w:tblLook w:val="04A0" w:firstRow="1" w:lastRow="0" w:firstColumn="1" w:lastColumn="0" w:noHBand="0" w:noVBand="1"/>
      </w:tblPr>
      <w:tblGrid>
        <w:gridCol w:w="2348"/>
        <w:gridCol w:w="2620"/>
        <w:gridCol w:w="2430"/>
        <w:gridCol w:w="1910"/>
      </w:tblGrid>
      <w:tr w:rsidR="001A42E6" w:rsidRPr="00144040" w14:paraId="2319994B" w14:textId="77777777" w:rsidTr="00010D20">
        <w:tc>
          <w:tcPr>
            <w:tcW w:w="2348" w:type="dxa"/>
          </w:tcPr>
          <w:p w14:paraId="5BBC9D6D" w14:textId="27CE5EB4" w:rsidR="001A42E6" w:rsidRPr="00144040" w:rsidRDefault="001A42E6" w:rsidP="00A60F87">
            <w:pPr>
              <w:ind w:left="34" w:right="270"/>
              <w:jc w:val="center"/>
              <w:rPr>
                <w:rFonts w:ascii="Franklin Gothic Book" w:hAnsi="Franklin Gothic Book" w:cs="Arial"/>
                <w:b/>
                <w:bCs/>
              </w:rPr>
            </w:pPr>
            <w:r w:rsidRPr="00144040">
              <w:rPr>
                <w:rFonts w:ascii="Franklin Gothic Book" w:hAnsi="Franklin Gothic Book" w:cs="Arial"/>
                <w:b/>
                <w:bCs/>
              </w:rPr>
              <w:t>Full Name/</w:t>
            </w:r>
            <w:r w:rsidR="00213281" w:rsidRPr="00144040">
              <w:rPr>
                <w:rFonts w:ascii="Franklin Gothic Book" w:hAnsi="Franklin Gothic Book" w:cs="Arial"/>
                <w:b/>
                <w:bCs/>
              </w:rPr>
              <w:t xml:space="preserve"> </w:t>
            </w:r>
            <w:r w:rsidRPr="00144040">
              <w:rPr>
                <w:rFonts w:ascii="Franklin Gothic Book" w:hAnsi="Franklin Gothic Book" w:cs="Arial"/>
                <w:b/>
                <w:bCs/>
              </w:rPr>
              <w:t>ПІБ</w:t>
            </w:r>
          </w:p>
        </w:tc>
        <w:tc>
          <w:tcPr>
            <w:tcW w:w="2620" w:type="dxa"/>
          </w:tcPr>
          <w:p w14:paraId="6DF033DD" w14:textId="2F6EAF7D" w:rsidR="001A42E6" w:rsidRPr="00144040" w:rsidRDefault="001A42E6" w:rsidP="00213281">
            <w:pPr>
              <w:ind w:right="360"/>
              <w:jc w:val="center"/>
              <w:rPr>
                <w:rFonts w:ascii="Franklin Gothic Book" w:hAnsi="Franklin Gothic Book" w:cs="Arial"/>
                <w:b/>
                <w:bCs/>
              </w:rPr>
            </w:pPr>
            <w:r w:rsidRPr="00144040">
              <w:rPr>
                <w:rFonts w:ascii="Franklin Gothic Book" w:hAnsi="Franklin Gothic Book" w:cs="Arial"/>
                <w:b/>
                <w:bCs/>
              </w:rPr>
              <w:t>Title / Position/</w:t>
            </w:r>
            <w:r w:rsidR="00213281" w:rsidRPr="00144040">
              <w:rPr>
                <w:rFonts w:ascii="Franklin Gothic Book" w:hAnsi="Franklin Gothic Book" w:cs="Arial"/>
                <w:b/>
                <w:bCs/>
              </w:rPr>
              <w:t xml:space="preserve"> </w:t>
            </w:r>
            <w:r w:rsidRPr="00144040">
              <w:rPr>
                <w:rFonts w:ascii="Franklin Gothic Book" w:hAnsi="Franklin Gothic Book" w:cs="Arial"/>
                <w:b/>
                <w:bCs/>
              </w:rPr>
              <w:t>Посада</w:t>
            </w:r>
          </w:p>
        </w:tc>
        <w:tc>
          <w:tcPr>
            <w:tcW w:w="2430" w:type="dxa"/>
          </w:tcPr>
          <w:p w14:paraId="33029A40" w14:textId="68D43128" w:rsidR="001A42E6" w:rsidRPr="00144040" w:rsidRDefault="001A42E6" w:rsidP="00213281">
            <w:pPr>
              <w:ind w:right="360"/>
              <w:jc w:val="center"/>
              <w:rPr>
                <w:rFonts w:ascii="Franklin Gothic Book" w:hAnsi="Franklin Gothic Book" w:cs="Arial"/>
                <w:b/>
                <w:bCs/>
              </w:rPr>
            </w:pPr>
            <w:r w:rsidRPr="00144040">
              <w:rPr>
                <w:rFonts w:ascii="Franklin Gothic Book" w:hAnsi="Franklin Gothic Book" w:cs="Arial"/>
                <w:b/>
                <w:bCs/>
              </w:rPr>
              <w:t>Birth Year/</w:t>
            </w:r>
            <w:r w:rsidR="00213281" w:rsidRPr="00144040">
              <w:rPr>
                <w:rFonts w:ascii="Franklin Gothic Book" w:hAnsi="Franklin Gothic Book" w:cs="Arial"/>
                <w:b/>
                <w:bCs/>
              </w:rPr>
              <w:t xml:space="preserve"> </w:t>
            </w:r>
            <w:r w:rsidRPr="00144040">
              <w:rPr>
                <w:rFonts w:ascii="Franklin Gothic Book" w:hAnsi="Franklin Gothic Book" w:cs="Arial"/>
                <w:b/>
                <w:bCs/>
              </w:rPr>
              <w:t>Рік народження</w:t>
            </w:r>
          </w:p>
        </w:tc>
        <w:tc>
          <w:tcPr>
            <w:tcW w:w="1910" w:type="dxa"/>
          </w:tcPr>
          <w:p w14:paraId="05E4518F" w14:textId="444F0DBA" w:rsidR="001A42E6" w:rsidRPr="00144040" w:rsidRDefault="001A42E6" w:rsidP="00213281">
            <w:pPr>
              <w:ind w:right="270"/>
              <w:jc w:val="center"/>
              <w:rPr>
                <w:rFonts w:ascii="Franklin Gothic Book" w:hAnsi="Franklin Gothic Book" w:cs="Arial"/>
                <w:b/>
                <w:bCs/>
              </w:rPr>
            </w:pPr>
            <w:r w:rsidRPr="00144040">
              <w:rPr>
                <w:rFonts w:ascii="Franklin Gothic Book" w:hAnsi="Franklin Gothic Book" w:cs="Arial"/>
                <w:b/>
                <w:bCs/>
              </w:rPr>
              <w:t>Birth Country/</w:t>
            </w:r>
            <w:r w:rsidR="00213281" w:rsidRPr="00144040">
              <w:rPr>
                <w:rFonts w:ascii="Franklin Gothic Book" w:hAnsi="Franklin Gothic Book" w:cs="Arial"/>
                <w:b/>
                <w:bCs/>
              </w:rPr>
              <w:t xml:space="preserve"> </w:t>
            </w:r>
            <w:r w:rsidRPr="00144040">
              <w:rPr>
                <w:rFonts w:ascii="Franklin Gothic Book" w:hAnsi="Franklin Gothic Book" w:cs="Arial"/>
                <w:b/>
                <w:bCs/>
              </w:rPr>
              <w:t>Країна народження</w:t>
            </w:r>
          </w:p>
        </w:tc>
      </w:tr>
      <w:tr w:rsidR="001A42E6" w:rsidRPr="00144040" w14:paraId="1D9EC15A" w14:textId="77777777" w:rsidTr="00010D20">
        <w:tc>
          <w:tcPr>
            <w:tcW w:w="2348" w:type="dxa"/>
          </w:tcPr>
          <w:p w14:paraId="281A8A85" w14:textId="77777777" w:rsidR="001A42E6" w:rsidRPr="00144040" w:rsidRDefault="001A42E6" w:rsidP="001A42E6">
            <w:pPr>
              <w:ind w:right="1350"/>
              <w:rPr>
                <w:rFonts w:ascii="Franklin Gothic Book" w:hAnsi="Franklin Gothic Book" w:cs="Arial"/>
                <w:i/>
              </w:rPr>
            </w:pPr>
          </w:p>
        </w:tc>
        <w:tc>
          <w:tcPr>
            <w:tcW w:w="2620" w:type="dxa"/>
          </w:tcPr>
          <w:p w14:paraId="1D40D39B" w14:textId="77777777" w:rsidR="001A42E6" w:rsidRPr="00144040" w:rsidRDefault="001A42E6" w:rsidP="001A42E6">
            <w:pPr>
              <w:ind w:right="1350"/>
              <w:rPr>
                <w:rFonts w:ascii="Franklin Gothic Book" w:hAnsi="Franklin Gothic Book" w:cs="Arial"/>
                <w:i/>
              </w:rPr>
            </w:pPr>
          </w:p>
        </w:tc>
        <w:tc>
          <w:tcPr>
            <w:tcW w:w="2430" w:type="dxa"/>
          </w:tcPr>
          <w:p w14:paraId="5B029921" w14:textId="77777777" w:rsidR="001A42E6" w:rsidRPr="00144040" w:rsidRDefault="001A42E6" w:rsidP="001A42E6">
            <w:pPr>
              <w:ind w:right="1350"/>
              <w:rPr>
                <w:rFonts w:ascii="Franklin Gothic Book" w:hAnsi="Franklin Gothic Book" w:cs="Arial"/>
                <w:i/>
              </w:rPr>
            </w:pPr>
          </w:p>
        </w:tc>
        <w:tc>
          <w:tcPr>
            <w:tcW w:w="1910" w:type="dxa"/>
          </w:tcPr>
          <w:p w14:paraId="0DB96D32" w14:textId="77777777" w:rsidR="001A42E6" w:rsidRPr="00144040" w:rsidRDefault="001A42E6" w:rsidP="001A42E6">
            <w:pPr>
              <w:ind w:right="1350"/>
              <w:rPr>
                <w:rFonts w:ascii="Franklin Gothic Book" w:hAnsi="Franklin Gothic Book" w:cs="Arial"/>
                <w:i/>
              </w:rPr>
            </w:pPr>
          </w:p>
        </w:tc>
      </w:tr>
      <w:tr w:rsidR="001A42E6" w:rsidRPr="00144040" w14:paraId="22640054" w14:textId="77777777" w:rsidTr="00010D20">
        <w:tc>
          <w:tcPr>
            <w:tcW w:w="2348" w:type="dxa"/>
          </w:tcPr>
          <w:p w14:paraId="6E6C5749" w14:textId="77777777" w:rsidR="001A42E6" w:rsidRPr="00144040" w:rsidRDefault="001A42E6" w:rsidP="001A42E6">
            <w:pPr>
              <w:ind w:right="1350"/>
              <w:rPr>
                <w:rFonts w:ascii="Franklin Gothic Book" w:hAnsi="Franklin Gothic Book" w:cs="Arial"/>
                <w:i/>
              </w:rPr>
            </w:pPr>
          </w:p>
        </w:tc>
        <w:tc>
          <w:tcPr>
            <w:tcW w:w="2620" w:type="dxa"/>
          </w:tcPr>
          <w:p w14:paraId="4D5D7132" w14:textId="77777777" w:rsidR="001A42E6" w:rsidRPr="00144040" w:rsidRDefault="001A42E6" w:rsidP="001A42E6">
            <w:pPr>
              <w:ind w:right="1350"/>
              <w:rPr>
                <w:rFonts w:ascii="Franklin Gothic Book" w:hAnsi="Franklin Gothic Book" w:cs="Arial"/>
                <w:i/>
              </w:rPr>
            </w:pPr>
          </w:p>
        </w:tc>
        <w:tc>
          <w:tcPr>
            <w:tcW w:w="2430" w:type="dxa"/>
          </w:tcPr>
          <w:p w14:paraId="14CC77BD" w14:textId="77777777" w:rsidR="001A42E6" w:rsidRPr="00144040" w:rsidRDefault="001A42E6" w:rsidP="001A42E6">
            <w:pPr>
              <w:ind w:right="1350"/>
              <w:rPr>
                <w:rFonts w:ascii="Franklin Gothic Book" w:hAnsi="Franklin Gothic Book" w:cs="Arial"/>
                <w:i/>
              </w:rPr>
            </w:pPr>
          </w:p>
        </w:tc>
        <w:tc>
          <w:tcPr>
            <w:tcW w:w="1910" w:type="dxa"/>
          </w:tcPr>
          <w:p w14:paraId="031A48B5" w14:textId="77777777" w:rsidR="001A42E6" w:rsidRPr="00144040" w:rsidRDefault="001A42E6" w:rsidP="001A42E6">
            <w:pPr>
              <w:ind w:right="1350"/>
              <w:rPr>
                <w:rFonts w:ascii="Franklin Gothic Book" w:hAnsi="Franklin Gothic Book" w:cs="Arial"/>
                <w:i/>
              </w:rPr>
            </w:pPr>
          </w:p>
        </w:tc>
      </w:tr>
      <w:tr w:rsidR="001A42E6" w:rsidRPr="00144040" w14:paraId="0D32D284" w14:textId="77777777" w:rsidTr="00010D20">
        <w:tc>
          <w:tcPr>
            <w:tcW w:w="2348" w:type="dxa"/>
          </w:tcPr>
          <w:p w14:paraId="716D4F50" w14:textId="77777777" w:rsidR="001A42E6" w:rsidRPr="00144040" w:rsidRDefault="001A42E6" w:rsidP="001A42E6">
            <w:pPr>
              <w:ind w:right="1350"/>
              <w:rPr>
                <w:rFonts w:ascii="Franklin Gothic Book" w:hAnsi="Franklin Gothic Book" w:cs="Arial"/>
                <w:i/>
              </w:rPr>
            </w:pPr>
          </w:p>
        </w:tc>
        <w:tc>
          <w:tcPr>
            <w:tcW w:w="2620" w:type="dxa"/>
          </w:tcPr>
          <w:p w14:paraId="098894C5" w14:textId="77777777" w:rsidR="001A42E6" w:rsidRPr="00144040" w:rsidRDefault="001A42E6" w:rsidP="001A42E6">
            <w:pPr>
              <w:ind w:right="1350"/>
              <w:rPr>
                <w:rFonts w:ascii="Franklin Gothic Book" w:hAnsi="Franklin Gothic Book" w:cs="Arial"/>
                <w:i/>
              </w:rPr>
            </w:pPr>
          </w:p>
        </w:tc>
        <w:tc>
          <w:tcPr>
            <w:tcW w:w="2430" w:type="dxa"/>
          </w:tcPr>
          <w:p w14:paraId="57C001D6" w14:textId="77777777" w:rsidR="001A42E6" w:rsidRPr="00144040" w:rsidRDefault="001A42E6" w:rsidP="001A42E6">
            <w:pPr>
              <w:ind w:right="1350"/>
              <w:rPr>
                <w:rFonts w:ascii="Franklin Gothic Book" w:hAnsi="Franklin Gothic Book" w:cs="Arial"/>
                <w:i/>
              </w:rPr>
            </w:pPr>
          </w:p>
        </w:tc>
        <w:tc>
          <w:tcPr>
            <w:tcW w:w="1910" w:type="dxa"/>
          </w:tcPr>
          <w:p w14:paraId="7C135863" w14:textId="77777777" w:rsidR="001A42E6" w:rsidRPr="00144040" w:rsidRDefault="001A42E6" w:rsidP="001A42E6">
            <w:pPr>
              <w:ind w:right="1350"/>
              <w:rPr>
                <w:rFonts w:ascii="Franklin Gothic Book" w:hAnsi="Franklin Gothic Book" w:cs="Arial"/>
                <w:i/>
              </w:rPr>
            </w:pPr>
          </w:p>
        </w:tc>
      </w:tr>
    </w:tbl>
    <w:p w14:paraId="71C2D1DD" w14:textId="77777777" w:rsidR="001A42E6" w:rsidRPr="00144040" w:rsidRDefault="001A42E6" w:rsidP="001A42E6">
      <w:pPr>
        <w:spacing w:after="0" w:line="240" w:lineRule="auto"/>
        <w:ind w:right="1350"/>
        <w:rPr>
          <w:rFonts w:ascii="Franklin Gothic Book" w:hAnsi="Franklin Gothic Book" w:cs="Arial"/>
          <w:i/>
        </w:rPr>
      </w:pPr>
    </w:p>
    <w:p w14:paraId="59FA092A" w14:textId="77777777" w:rsidR="001A42E6" w:rsidRPr="00144040" w:rsidRDefault="001A42E6" w:rsidP="00942F75">
      <w:pPr>
        <w:tabs>
          <w:tab w:val="left" w:pos="0"/>
        </w:tabs>
        <w:spacing w:after="0" w:line="240" w:lineRule="auto"/>
        <w:ind w:right="49"/>
        <w:jc w:val="both"/>
        <w:rPr>
          <w:rFonts w:ascii="Franklin Gothic Book" w:hAnsi="Franklin Gothic Book" w:cs="Arial"/>
          <w:i/>
          <w:iCs/>
        </w:rPr>
      </w:pPr>
      <w:r w:rsidRPr="00144040">
        <w:rPr>
          <w:rFonts w:ascii="Franklin Gothic Book" w:hAnsi="Franklin Gothic Book" w:cs="Arial"/>
          <w:i/>
        </w:rPr>
        <w:tab/>
      </w:r>
      <w:r w:rsidRPr="00144040">
        <w:rPr>
          <w:rFonts w:ascii="Franklin Gothic Book" w:hAnsi="Franklin Gothic Book" w:cs="Arial"/>
          <w:i/>
          <w:iCs/>
        </w:rPr>
        <w:t xml:space="preserve">* Please note this information is necessary in order to conduct the vetting procedure referred to in clause 26 of the </w:t>
      </w:r>
      <w:r w:rsidRPr="00144040">
        <w:rPr>
          <w:rFonts w:ascii="Franklin Gothic Book" w:hAnsi="Franklin Gothic Book" w:cs="Arial"/>
          <w:i/>
        </w:rPr>
        <w:tab/>
      </w:r>
      <w:r w:rsidRPr="00144040">
        <w:rPr>
          <w:rFonts w:ascii="Franklin Gothic Book" w:hAnsi="Franklin Gothic Book" w:cs="Arial"/>
          <w:i/>
          <w:iCs/>
        </w:rPr>
        <w:t>Invitation to Bid-General Terms and Conditions.  Owners and managers include but are not limited to Chief Executive Officer, Chief Operating Officer, Chair of the Board, Executive Director, Director, Manager.</w:t>
      </w:r>
    </w:p>
    <w:p w14:paraId="683E7017" w14:textId="77777777" w:rsidR="001A42E6" w:rsidRPr="00144040" w:rsidRDefault="001A42E6" w:rsidP="00942F75">
      <w:pPr>
        <w:tabs>
          <w:tab w:val="left" w:pos="0"/>
        </w:tabs>
        <w:spacing w:after="0" w:line="240" w:lineRule="auto"/>
        <w:ind w:right="49"/>
        <w:jc w:val="both"/>
        <w:rPr>
          <w:rFonts w:ascii="Franklin Gothic Book" w:hAnsi="Franklin Gothic Book" w:cs="Arial"/>
          <w:i/>
          <w:iCs/>
        </w:rPr>
      </w:pPr>
    </w:p>
    <w:p w14:paraId="664630A9" w14:textId="13CB2600" w:rsidR="00777C0D" w:rsidRPr="00144040" w:rsidRDefault="4D9B12A4" w:rsidP="6BFC1ADD">
      <w:pPr>
        <w:spacing w:after="0" w:line="240" w:lineRule="auto"/>
        <w:ind w:right="49" w:firstLine="709"/>
        <w:jc w:val="both"/>
        <w:rPr>
          <w:rFonts w:ascii="Franklin Gothic Book" w:eastAsia="Franklin Gothic Book" w:hAnsi="Franklin Gothic Book" w:cs="Franklin Gothic Book"/>
        </w:rPr>
      </w:pPr>
      <w:r w:rsidRPr="00144040">
        <w:rPr>
          <w:rFonts w:ascii="Franklin Gothic Book" w:eastAsia="Franklin Gothic Book" w:hAnsi="Franklin Gothic Book" w:cs="Franklin Gothic Book"/>
          <w:i/>
          <w:iCs/>
          <w:color w:val="000000" w:themeColor="text1"/>
        </w:rPr>
        <w:t>Зверніть увагу, що ця інформація необхідна для проведення процедури перевірки, зазначеної в пункті 26 Запрошення до участі в тендері - Загальні положення та умови. Власники та менеджери включають (окрім іншого) головного виконавчого директора, головного операційного директора, голову правління, виконавчого директора, директора, менеджера.</w:t>
      </w:r>
    </w:p>
    <w:p w14:paraId="1C365B32" w14:textId="77777777" w:rsidR="00777C0D" w:rsidRPr="00144040" w:rsidRDefault="00777C0D" w:rsidP="001A42E6">
      <w:pPr>
        <w:spacing w:after="0" w:line="240" w:lineRule="auto"/>
        <w:rPr>
          <w:rFonts w:ascii="Franklin Gothic Book" w:hAnsi="Franklin Gothic Book" w:cs="Arial"/>
        </w:rPr>
      </w:pPr>
    </w:p>
    <w:p w14:paraId="610E7C56" w14:textId="77777777" w:rsidR="00777C0D" w:rsidRPr="00144040" w:rsidRDefault="00777C0D" w:rsidP="001A42E6">
      <w:pPr>
        <w:spacing w:after="0" w:line="240" w:lineRule="auto"/>
        <w:rPr>
          <w:rFonts w:ascii="Franklin Gothic Book" w:hAnsi="Franklin Gothic Book" w:cs="Arial"/>
        </w:rPr>
      </w:pPr>
    </w:p>
    <w:p w14:paraId="1716E13D" w14:textId="77777777" w:rsidR="001A42E6" w:rsidRPr="00144040" w:rsidRDefault="001A42E6" w:rsidP="00D60158">
      <w:pPr>
        <w:widowControl w:val="0"/>
        <w:numPr>
          <w:ilvl w:val="0"/>
          <w:numId w:val="27"/>
        </w:numPr>
        <w:overflowPunct w:val="0"/>
        <w:autoSpaceDE w:val="0"/>
        <w:autoSpaceDN w:val="0"/>
        <w:adjustRightInd w:val="0"/>
        <w:spacing w:after="0"/>
        <w:contextualSpacing/>
        <w:jc w:val="both"/>
        <w:rPr>
          <w:rFonts w:ascii="Franklin Gothic Book" w:hAnsi="Franklin Gothic Book"/>
          <w:b/>
          <w:bCs/>
        </w:rPr>
      </w:pPr>
      <w:r w:rsidRPr="00144040">
        <w:rPr>
          <w:rFonts w:ascii="Franklin Gothic Book" w:hAnsi="Franklin Gothic Book"/>
          <w:b/>
          <w:bCs/>
        </w:rPr>
        <w:t>Company bank account details:</w:t>
      </w:r>
    </w:p>
    <w:p w14:paraId="63CB959C" w14:textId="77777777" w:rsidR="001A42E6" w:rsidRPr="00144040" w:rsidRDefault="001A42E6" w:rsidP="001A42E6">
      <w:pPr>
        <w:widowControl w:val="0"/>
        <w:overflowPunct w:val="0"/>
        <w:autoSpaceDE w:val="0"/>
        <w:autoSpaceDN w:val="0"/>
        <w:adjustRightInd w:val="0"/>
        <w:spacing w:after="0"/>
        <w:ind w:left="1080"/>
        <w:contextualSpacing/>
        <w:jc w:val="both"/>
        <w:rPr>
          <w:rFonts w:ascii="Franklin Gothic Book" w:hAnsi="Franklin Gothic Book"/>
          <w:b/>
          <w:bCs/>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1A42E6" w:rsidRPr="00144040" w14:paraId="06612C93"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14376135"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Beneficiary name:</w:t>
            </w:r>
          </w:p>
        </w:tc>
        <w:tc>
          <w:tcPr>
            <w:tcW w:w="307" w:type="dxa"/>
            <w:tcMar>
              <w:top w:w="0" w:type="dxa"/>
              <w:left w:w="108" w:type="dxa"/>
              <w:bottom w:w="0" w:type="dxa"/>
              <w:right w:w="108" w:type="dxa"/>
            </w:tcMar>
            <w:hideMark/>
          </w:tcPr>
          <w:p w14:paraId="2B98F86F"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67F8D6C" w14:textId="77777777" w:rsidR="001A42E6" w:rsidRPr="00144040" w:rsidRDefault="001A42E6" w:rsidP="001A42E6">
            <w:pPr>
              <w:spacing w:after="0" w:line="240" w:lineRule="auto"/>
              <w:rPr>
                <w:rFonts w:ascii="Franklin Gothic Book" w:eastAsia="Calibri" w:hAnsi="Franklin Gothic Book"/>
              </w:rPr>
            </w:pPr>
          </w:p>
        </w:tc>
      </w:tr>
      <w:tr w:rsidR="001A42E6" w:rsidRPr="00144040" w14:paraId="1CDF724F"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58F7A9B1"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Beneficiary account no.:</w:t>
            </w:r>
          </w:p>
        </w:tc>
        <w:tc>
          <w:tcPr>
            <w:tcW w:w="307" w:type="dxa"/>
            <w:tcMar>
              <w:top w:w="0" w:type="dxa"/>
              <w:left w:w="108" w:type="dxa"/>
              <w:bottom w:w="0" w:type="dxa"/>
              <w:right w:w="108" w:type="dxa"/>
            </w:tcMar>
            <w:hideMark/>
          </w:tcPr>
          <w:p w14:paraId="3035BE2C"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CD73C8" w14:textId="77777777" w:rsidR="001A42E6" w:rsidRPr="00144040" w:rsidRDefault="001A42E6" w:rsidP="001A42E6">
            <w:pPr>
              <w:spacing w:after="0" w:line="240" w:lineRule="auto"/>
              <w:rPr>
                <w:rFonts w:ascii="Franklin Gothic Book" w:eastAsia="Calibri" w:hAnsi="Franklin Gothic Book"/>
              </w:rPr>
            </w:pPr>
          </w:p>
        </w:tc>
      </w:tr>
      <w:tr w:rsidR="001A42E6" w:rsidRPr="00144040" w14:paraId="766ABA65"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43311272"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Beneficiary Bank:</w:t>
            </w:r>
          </w:p>
        </w:tc>
        <w:tc>
          <w:tcPr>
            <w:tcW w:w="307" w:type="dxa"/>
            <w:tcMar>
              <w:top w:w="0" w:type="dxa"/>
              <w:left w:w="108" w:type="dxa"/>
              <w:bottom w:w="0" w:type="dxa"/>
              <w:right w:w="108" w:type="dxa"/>
            </w:tcMar>
            <w:hideMark/>
          </w:tcPr>
          <w:p w14:paraId="4C9D7FC5"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13B9908" w14:textId="77777777" w:rsidR="001A42E6" w:rsidRPr="00144040" w:rsidRDefault="001A42E6" w:rsidP="001A42E6">
            <w:pPr>
              <w:spacing w:after="0" w:line="240" w:lineRule="auto"/>
              <w:rPr>
                <w:rFonts w:ascii="Franklin Gothic Book" w:eastAsia="Calibri" w:hAnsi="Franklin Gothic Book"/>
              </w:rPr>
            </w:pPr>
          </w:p>
        </w:tc>
      </w:tr>
      <w:tr w:rsidR="001A42E6" w:rsidRPr="00144040" w14:paraId="26D446CB"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777DA382"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Bank branch:</w:t>
            </w:r>
          </w:p>
        </w:tc>
        <w:tc>
          <w:tcPr>
            <w:tcW w:w="307" w:type="dxa"/>
            <w:tcMar>
              <w:top w:w="0" w:type="dxa"/>
              <w:left w:w="108" w:type="dxa"/>
              <w:bottom w:w="0" w:type="dxa"/>
              <w:right w:w="108" w:type="dxa"/>
            </w:tcMar>
            <w:hideMark/>
          </w:tcPr>
          <w:p w14:paraId="29F6A4F2"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6228EFC" w14:textId="77777777" w:rsidR="001A42E6" w:rsidRPr="00144040" w:rsidRDefault="001A42E6" w:rsidP="001A42E6">
            <w:pPr>
              <w:spacing w:after="0" w:line="240" w:lineRule="auto"/>
              <w:rPr>
                <w:rFonts w:ascii="Franklin Gothic Book" w:eastAsia="Calibri" w:hAnsi="Franklin Gothic Book"/>
              </w:rPr>
            </w:pPr>
          </w:p>
        </w:tc>
      </w:tr>
      <w:tr w:rsidR="001A42E6" w:rsidRPr="00144040" w14:paraId="55719C7F"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38ACAD4B"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SWIFT:</w:t>
            </w:r>
          </w:p>
        </w:tc>
        <w:tc>
          <w:tcPr>
            <w:tcW w:w="307" w:type="dxa"/>
            <w:tcMar>
              <w:top w:w="0" w:type="dxa"/>
              <w:left w:w="108" w:type="dxa"/>
              <w:bottom w:w="0" w:type="dxa"/>
              <w:right w:w="108" w:type="dxa"/>
            </w:tcMar>
            <w:hideMark/>
          </w:tcPr>
          <w:p w14:paraId="5380DE07"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1D28CD6"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r>
      <w:tr w:rsidR="001A42E6" w:rsidRPr="00144040" w14:paraId="7B618C2B" w14:textId="77777777" w:rsidTr="00010D20">
        <w:tc>
          <w:tcPr>
            <w:tcW w:w="2410" w:type="dxa"/>
            <w:tcBorders>
              <w:top w:val="nil"/>
              <w:left w:val="nil"/>
              <w:bottom w:val="dotted" w:sz="8" w:space="0" w:color="auto"/>
              <w:right w:val="nil"/>
            </w:tcBorders>
            <w:tcMar>
              <w:top w:w="0" w:type="dxa"/>
              <w:left w:w="108" w:type="dxa"/>
              <w:bottom w:w="0" w:type="dxa"/>
              <w:right w:w="108" w:type="dxa"/>
            </w:tcMar>
          </w:tcPr>
          <w:p w14:paraId="028D9B2B" w14:textId="77777777" w:rsidR="001A42E6" w:rsidRPr="00144040" w:rsidRDefault="001A42E6" w:rsidP="001A42E6">
            <w:pPr>
              <w:spacing w:after="0" w:line="240" w:lineRule="auto"/>
              <w:rPr>
                <w:rFonts w:ascii="Franklin Gothic Book" w:hAnsi="Franklin Gothic Book"/>
              </w:rPr>
            </w:pPr>
            <w:r w:rsidRPr="00144040">
              <w:rPr>
                <w:rFonts w:ascii="Franklin Gothic Book" w:hAnsi="Franklin Gothic Book"/>
              </w:rPr>
              <w:t>IBAN:</w:t>
            </w:r>
          </w:p>
        </w:tc>
        <w:tc>
          <w:tcPr>
            <w:tcW w:w="307" w:type="dxa"/>
            <w:tcMar>
              <w:top w:w="0" w:type="dxa"/>
              <w:left w:w="108" w:type="dxa"/>
              <w:bottom w:w="0" w:type="dxa"/>
              <w:right w:w="108" w:type="dxa"/>
            </w:tcMar>
          </w:tcPr>
          <w:p w14:paraId="0D866ABC" w14:textId="77777777" w:rsidR="001A42E6" w:rsidRPr="00144040" w:rsidRDefault="001A42E6" w:rsidP="001A42E6">
            <w:pPr>
              <w:spacing w:after="0" w:line="240" w:lineRule="auto"/>
              <w:rPr>
                <w:rFonts w:ascii="Franklin Gothic Book" w:hAnsi="Franklin Gothic Book"/>
              </w:rPr>
            </w:pPr>
          </w:p>
        </w:tc>
        <w:tc>
          <w:tcPr>
            <w:tcW w:w="4253" w:type="dxa"/>
            <w:tcBorders>
              <w:top w:val="nil"/>
              <w:left w:val="nil"/>
              <w:bottom w:val="dotted" w:sz="8" w:space="0" w:color="auto"/>
              <w:right w:val="nil"/>
            </w:tcBorders>
            <w:tcMar>
              <w:top w:w="0" w:type="dxa"/>
              <w:left w:w="108" w:type="dxa"/>
              <w:bottom w:w="0" w:type="dxa"/>
              <w:right w:w="108" w:type="dxa"/>
            </w:tcMar>
          </w:tcPr>
          <w:p w14:paraId="78B964EB" w14:textId="77777777" w:rsidR="001A42E6" w:rsidRPr="00144040" w:rsidRDefault="001A42E6" w:rsidP="001A42E6">
            <w:pPr>
              <w:spacing w:after="0" w:line="240" w:lineRule="auto"/>
              <w:rPr>
                <w:rFonts w:ascii="Franklin Gothic Book" w:hAnsi="Franklin Gothic Book"/>
              </w:rPr>
            </w:pPr>
          </w:p>
        </w:tc>
      </w:tr>
      <w:tr w:rsidR="001A42E6" w:rsidRPr="00144040" w14:paraId="4498DBC1"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684B571D"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Bank address:</w:t>
            </w:r>
          </w:p>
        </w:tc>
        <w:tc>
          <w:tcPr>
            <w:tcW w:w="307" w:type="dxa"/>
            <w:tcMar>
              <w:top w:w="0" w:type="dxa"/>
              <w:left w:w="108" w:type="dxa"/>
              <w:bottom w:w="0" w:type="dxa"/>
              <w:right w:w="108" w:type="dxa"/>
            </w:tcMar>
            <w:hideMark/>
          </w:tcPr>
          <w:p w14:paraId="2D59D95D"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AF498DA"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r>
    </w:tbl>
    <w:p w14:paraId="37335EFE" w14:textId="77777777" w:rsidR="001A42E6" w:rsidRPr="00144040" w:rsidRDefault="001A42E6" w:rsidP="001A42E6">
      <w:pPr>
        <w:spacing w:after="0" w:line="240" w:lineRule="auto"/>
        <w:rPr>
          <w:rFonts w:ascii="Franklin Gothic Book" w:hAnsi="Franklin Gothic Book" w:cs="Arial"/>
        </w:rPr>
      </w:pPr>
      <w:r w:rsidRPr="00144040">
        <w:rPr>
          <w:rFonts w:ascii="Franklin Gothic Book" w:hAnsi="Franklin Gothic Book"/>
          <w:color w:val="000000" w:themeColor="text1"/>
        </w:rPr>
        <w:t> </w:t>
      </w:r>
    </w:p>
    <w:p w14:paraId="48D014FC" w14:textId="77777777" w:rsidR="001A42E6" w:rsidRPr="00144040" w:rsidRDefault="001A42E6" w:rsidP="00D60158">
      <w:pPr>
        <w:widowControl w:val="0"/>
        <w:numPr>
          <w:ilvl w:val="0"/>
          <w:numId w:val="3"/>
        </w:numPr>
        <w:spacing w:after="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Реквізити банківського рахунку компанії:</w:t>
      </w:r>
    </w:p>
    <w:p w14:paraId="71C1D1CC" w14:textId="77777777" w:rsidR="001A42E6" w:rsidRPr="00144040" w:rsidRDefault="001A42E6" w:rsidP="001A42E6">
      <w:pPr>
        <w:widowControl w:val="0"/>
        <w:spacing w:after="0"/>
        <w:ind w:left="1080"/>
        <w:jc w:val="both"/>
        <w:rPr>
          <w:rFonts w:ascii="Franklin Gothic Book" w:eastAsia="Franklin Gothic Book" w:hAnsi="Franklin Gothic Book" w:cs="Franklin Gothic Book"/>
          <w:color w:val="000000" w:themeColor="text1"/>
        </w:rPr>
      </w:pP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300"/>
        <w:gridCol w:w="4245"/>
      </w:tblGrid>
      <w:tr w:rsidR="001A42E6" w:rsidRPr="00144040" w14:paraId="2109FC8E" w14:textId="77777777" w:rsidTr="00C24423">
        <w:trPr>
          <w:trHeight w:val="300"/>
        </w:trPr>
        <w:tc>
          <w:tcPr>
            <w:tcW w:w="2400" w:type="dxa"/>
            <w:tcBorders>
              <w:top w:val="nil"/>
              <w:left w:val="nil"/>
              <w:bottom w:val="dotted" w:sz="6" w:space="0" w:color="auto"/>
              <w:right w:val="nil"/>
            </w:tcBorders>
            <w:tcMar>
              <w:left w:w="105" w:type="dxa"/>
              <w:right w:w="105" w:type="dxa"/>
            </w:tcMar>
          </w:tcPr>
          <w:p w14:paraId="339A7F8A"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Найменування одержувача:</w:t>
            </w:r>
          </w:p>
        </w:tc>
        <w:tc>
          <w:tcPr>
            <w:tcW w:w="300" w:type="dxa"/>
            <w:tcMar>
              <w:left w:w="105" w:type="dxa"/>
              <w:right w:w="105" w:type="dxa"/>
            </w:tcMar>
          </w:tcPr>
          <w:p w14:paraId="491B917F"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xml:space="preserve"> </w:t>
            </w:r>
          </w:p>
        </w:tc>
        <w:tc>
          <w:tcPr>
            <w:tcW w:w="4245" w:type="dxa"/>
            <w:tcBorders>
              <w:top w:val="nil"/>
              <w:bottom w:val="dotted" w:sz="6" w:space="0" w:color="auto"/>
              <w:right w:val="nil"/>
            </w:tcBorders>
            <w:tcMar>
              <w:left w:w="105" w:type="dxa"/>
              <w:right w:w="105" w:type="dxa"/>
            </w:tcMar>
          </w:tcPr>
          <w:p w14:paraId="41A9901A"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123ED60D"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172A9587"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Номер рахунку одержувача:</w:t>
            </w:r>
          </w:p>
        </w:tc>
        <w:tc>
          <w:tcPr>
            <w:tcW w:w="300" w:type="dxa"/>
            <w:tcMar>
              <w:left w:w="105" w:type="dxa"/>
              <w:right w:w="105" w:type="dxa"/>
            </w:tcMar>
          </w:tcPr>
          <w:p w14:paraId="57B70986"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23F53D56"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0EEC9008"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0FA660FB"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Банк одержувача:</w:t>
            </w:r>
          </w:p>
        </w:tc>
        <w:tc>
          <w:tcPr>
            <w:tcW w:w="300" w:type="dxa"/>
            <w:tcMar>
              <w:left w:w="105" w:type="dxa"/>
              <w:right w:w="105" w:type="dxa"/>
            </w:tcMar>
          </w:tcPr>
          <w:p w14:paraId="7CE32FC2"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32AC169F"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31A1C5A3"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245E3436"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Філія:</w:t>
            </w:r>
          </w:p>
        </w:tc>
        <w:tc>
          <w:tcPr>
            <w:tcW w:w="300" w:type="dxa"/>
            <w:tcMar>
              <w:left w:w="105" w:type="dxa"/>
              <w:right w:w="105" w:type="dxa"/>
            </w:tcMar>
          </w:tcPr>
          <w:p w14:paraId="4D05C306"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71179AFD"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4DF89AE1"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2627BD15"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SWIFT:</w:t>
            </w:r>
          </w:p>
        </w:tc>
        <w:tc>
          <w:tcPr>
            <w:tcW w:w="300" w:type="dxa"/>
            <w:tcMar>
              <w:left w:w="105" w:type="dxa"/>
              <w:right w:w="105" w:type="dxa"/>
            </w:tcMar>
          </w:tcPr>
          <w:p w14:paraId="5D8D9150"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1B0C9D3B"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r>
      <w:tr w:rsidR="001A42E6" w:rsidRPr="00144040" w14:paraId="7DD60C3C"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555A774A"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IBAN:</w:t>
            </w:r>
          </w:p>
        </w:tc>
        <w:tc>
          <w:tcPr>
            <w:tcW w:w="300" w:type="dxa"/>
            <w:tcMar>
              <w:left w:w="105" w:type="dxa"/>
              <w:right w:w="105" w:type="dxa"/>
            </w:tcMar>
          </w:tcPr>
          <w:p w14:paraId="0A9F2BA7" w14:textId="77777777" w:rsidR="001A42E6" w:rsidRPr="00144040" w:rsidRDefault="001A42E6" w:rsidP="001A42E6">
            <w:pPr>
              <w:spacing w:after="0" w:line="240" w:lineRule="auto"/>
              <w:rPr>
                <w:rFonts w:ascii="Franklin Gothic Book" w:eastAsia="Franklin Gothic Book" w:hAnsi="Franklin Gothic Book" w:cs="Franklin Gothic Book"/>
              </w:rPr>
            </w:pPr>
          </w:p>
        </w:tc>
        <w:tc>
          <w:tcPr>
            <w:tcW w:w="4245" w:type="dxa"/>
            <w:tcBorders>
              <w:top w:val="dotted" w:sz="6" w:space="0" w:color="auto"/>
              <w:bottom w:val="dotted" w:sz="6" w:space="0" w:color="auto"/>
              <w:right w:val="nil"/>
            </w:tcBorders>
            <w:tcMar>
              <w:left w:w="105" w:type="dxa"/>
              <w:right w:w="105" w:type="dxa"/>
            </w:tcMar>
          </w:tcPr>
          <w:p w14:paraId="175A4A03"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1F334733"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17A04E03"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Адреса банку:</w:t>
            </w:r>
          </w:p>
        </w:tc>
        <w:tc>
          <w:tcPr>
            <w:tcW w:w="300" w:type="dxa"/>
            <w:tcMar>
              <w:left w:w="105" w:type="dxa"/>
              <w:right w:w="105" w:type="dxa"/>
            </w:tcMar>
          </w:tcPr>
          <w:p w14:paraId="7BDD9870"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7F2DE83C"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r>
    </w:tbl>
    <w:p w14:paraId="0D3F3DAE" w14:textId="77777777" w:rsidR="001A42E6" w:rsidRPr="00144040" w:rsidRDefault="001A42E6" w:rsidP="001A42E6">
      <w:pPr>
        <w:spacing w:after="0" w:line="240" w:lineRule="auto"/>
        <w:rPr>
          <w:rFonts w:ascii="Franklin Gothic Book" w:hAnsi="Franklin Gothic Book"/>
          <w:color w:val="000000" w:themeColor="text1"/>
        </w:rPr>
      </w:pPr>
    </w:p>
    <w:p w14:paraId="4E2E00FF" w14:textId="77777777" w:rsidR="001A42E6" w:rsidRPr="00144040" w:rsidRDefault="001A42E6" w:rsidP="001A42E6">
      <w:pPr>
        <w:spacing w:after="0" w:line="240" w:lineRule="auto"/>
        <w:rPr>
          <w:rFonts w:ascii="Franklin Gothic Book" w:hAnsi="Franklin Gothic Book"/>
          <w:color w:val="000000" w:themeColor="text1"/>
        </w:rPr>
      </w:pPr>
    </w:p>
    <w:p w14:paraId="55E906BC" w14:textId="77777777" w:rsidR="001A42E6" w:rsidRPr="00144040" w:rsidRDefault="001A42E6" w:rsidP="00D60158">
      <w:pPr>
        <w:widowControl w:val="0"/>
        <w:numPr>
          <w:ilvl w:val="0"/>
          <w:numId w:val="26"/>
        </w:numPr>
        <w:overflowPunct w:val="0"/>
        <w:autoSpaceDE w:val="0"/>
        <w:autoSpaceDN w:val="0"/>
        <w:adjustRightInd w:val="0"/>
        <w:spacing w:after="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References  </w:t>
      </w:r>
    </w:p>
    <w:p w14:paraId="67B43ACD" w14:textId="77777777" w:rsidR="001A42E6" w:rsidRPr="00144040" w:rsidRDefault="001A42E6" w:rsidP="001A42E6">
      <w:pPr>
        <w:widowControl w:val="0"/>
        <w:overflowPunct w:val="0"/>
        <w:autoSpaceDE w:val="0"/>
        <w:autoSpaceDN w:val="0"/>
        <w:adjustRightInd w:val="0"/>
        <w:spacing w:after="0"/>
        <w:ind w:left="360"/>
        <w:contextualSpacing/>
        <w:jc w:val="both"/>
        <w:rPr>
          <w:rFonts w:ascii="Franklin Gothic Book" w:hAnsi="Franklin Gothic Book" w:cs="Arial"/>
        </w:rPr>
      </w:pPr>
      <w:r w:rsidRPr="00144040">
        <w:rPr>
          <w:rFonts w:ascii="Franklin Gothic Book" w:hAnsi="Franklin Gothic Book" w:cs="Arial"/>
        </w:rPr>
        <w:t>Please provide details of at least 3 client references whom NRC may contact to ask about the contractor and their performance:</w:t>
      </w:r>
    </w:p>
    <w:p w14:paraId="0840C8E1" w14:textId="77777777" w:rsidR="001A42E6" w:rsidRPr="00144040" w:rsidRDefault="001A42E6" w:rsidP="001A42E6">
      <w:pPr>
        <w:widowControl w:val="0"/>
        <w:spacing w:after="0"/>
        <w:ind w:left="360"/>
        <w:contextualSpacing/>
        <w:jc w:val="both"/>
        <w:rPr>
          <w:rFonts w:ascii="Franklin Gothic Book" w:hAnsi="Franklin Gothic Book" w:cs="Arial"/>
        </w:rPr>
      </w:pPr>
    </w:p>
    <w:p w14:paraId="386723A0" w14:textId="77777777" w:rsidR="001A42E6" w:rsidRPr="00144040" w:rsidRDefault="001A42E6" w:rsidP="00D60158">
      <w:pPr>
        <w:widowControl w:val="0"/>
        <w:numPr>
          <w:ilvl w:val="0"/>
          <w:numId w:val="2"/>
        </w:numPr>
        <w:spacing w:after="0"/>
        <w:ind w:left="3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Рекомендації </w:t>
      </w:r>
    </w:p>
    <w:p w14:paraId="67CE7A54" w14:textId="77777777" w:rsidR="001A42E6" w:rsidRPr="00144040" w:rsidRDefault="001A42E6" w:rsidP="001A42E6">
      <w:pPr>
        <w:widowControl w:val="0"/>
        <w:spacing w:after="0"/>
        <w:ind w:left="3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Надайте детальну інформацію про принаймні 3 рекомендації клієнтів, з якими НРСБ може зв'язатися з метою уточнення щодо попередньої співпраці.</w:t>
      </w:r>
    </w:p>
    <w:p w14:paraId="7737D41C" w14:textId="77777777" w:rsidR="001A42E6" w:rsidRPr="00144040" w:rsidRDefault="001A42E6" w:rsidP="001A42E6">
      <w:pPr>
        <w:widowControl w:val="0"/>
        <w:spacing w:after="0"/>
        <w:ind w:left="360"/>
        <w:contextualSpacing/>
        <w:jc w:val="both"/>
        <w:rPr>
          <w:rFonts w:ascii="Franklin Gothic Book" w:hAnsi="Franklin Gothic Book" w:cs="Arial"/>
        </w:rPr>
      </w:pPr>
    </w:p>
    <w:p w14:paraId="33D13015" w14:textId="77777777" w:rsidR="001A42E6" w:rsidRPr="00144040" w:rsidRDefault="001A42E6" w:rsidP="001A42E6">
      <w:pPr>
        <w:widowControl w:val="0"/>
        <w:overflowPunct w:val="0"/>
        <w:autoSpaceDE w:val="0"/>
        <w:autoSpaceDN w:val="0"/>
        <w:adjustRightInd w:val="0"/>
        <w:spacing w:after="0"/>
        <w:ind w:left="360"/>
        <w:contextualSpacing/>
        <w:jc w:val="both"/>
        <w:rPr>
          <w:rFonts w:ascii="Franklin Gothic Book" w:hAnsi="Franklin Gothic Book" w:cs="Arial"/>
        </w:rPr>
      </w:pPr>
    </w:p>
    <w:tbl>
      <w:tblPr>
        <w:tblStyle w:val="a9"/>
        <w:tblW w:w="0" w:type="auto"/>
        <w:tblInd w:w="153" w:type="dxa"/>
        <w:tblLook w:val="04A0" w:firstRow="1" w:lastRow="0" w:firstColumn="1" w:lastColumn="0" w:noHBand="0" w:noVBand="1"/>
      </w:tblPr>
      <w:tblGrid>
        <w:gridCol w:w="2369"/>
        <w:gridCol w:w="2306"/>
        <w:gridCol w:w="1758"/>
        <w:gridCol w:w="1760"/>
        <w:gridCol w:w="2110"/>
      </w:tblGrid>
      <w:tr w:rsidR="001A42E6" w:rsidRPr="00144040" w14:paraId="6384EDC6" w14:textId="77777777" w:rsidTr="00010D20">
        <w:tc>
          <w:tcPr>
            <w:tcW w:w="1656" w:type="dxa"/>
            <w:shd w:val="clear" w:color="auto" w:fill="F2F2F2" w:themeFill="background1" w:themeFillShade="F2"/>
          </w:tcPr>
          <w:p w14:paraId="7B2E5D7B" w14:textId="77777777" w:rsidR="001A42E6" w:rsidRPr="00144040" w:rsidRDefault="001A42E6" w:rsidP="00213281">
            <w:pPr>
              <w:spacing w:after="200" w:line="276" w:lineRule="auto"/>
              <w:ind w:right="61"/>
              <w:jc w:val="center"/>
              <w:rPr>
                <w:rFonts w:ascii="Franklin Gothic Book" w:eastAsia="Franklin Gothic Book" w:hAnsi="Franklin Gothic Book" w:cs="Franklin Gothic Book"/>
                <w:spacing w:val="-1"/>
              </w:rPr>
            </w:pPr>
            <w:r w:rsidRPr="00144040">
              <w:rPr>
                <w:rFonts w:ascii="Franklin Gothic Book" w:eastAsia="Arial" w:hAnsi="Franklin Gothic Book" w:cs="Arial"/>
                <w:b/>
                <w:bCs/>
                <w:spacing w:val="-1"/>
              </w:rPr>
              <w:t>Client/company name/</w:t>
            </w:r>
            <w:r w:rsidRPr="00144040">
              <w:rPr>
                <w:rFonts w:ascii="Franklin Gothic Book" w:eastAsia="Franklin Gothic Book" w:hAnsi="Franklin Gothic Book" w:cs="Franklin Gothic Book"/>
                <w:b/>
                <w:bCs/>
                <w:color w:val="000000" w:themeColor="text1"/>
              </w:rPr>
              <w:t xml:space="preserve"> Клієнт/найменування компанії</w:t>
            </w:r>
          </w:p>
        </w:tc>
        <w:tc>
          <w:tcPr>
            <w:tcW w:w="2410" w:type="dxa"/>
            <w:shd w:val="clear" w:color="auto" w:fill="F2F2F2" w:themeFill="background1" w:themeFillShade="F2"/>
          </w:tcPr>
          <w:p w14:paraId="3CC53F4E" w14:textId="77777777" w:rsidR="001A42E6" w:rsidRPr="00144040" w:rsidRDefault="001A42E6" w:rsidP="00213281">
            <w:pPr>
              <w:ind w:right="61"/>
              <w:jc w:val="center"/>
              <w:rPr>
                <w:rFonts w:ascii="Franklin Gothic Book" w:eastAsia="Arial" w:hAnsi="Franklin Gothic Book" w:cs="Arial"/>
                <w:b/>
                <w:bCs/>
                <w:spacing w:val="-1"/>
              </w:rPr>
            </w:pPr>
            <w:r w:rsidRPr="00144040">
              <w:rPr>
                <w:rFonts w:ascii="Franklin Gothic Book" w:eastAsia="Arial" w:hAnsi="Franklin Gothic Book" w:cs="Arial"/>
                <w:b/>
                <w:bCs/>
                <w:spacing w:val="-1"/>
              </w:rPr>
              <w:t>Contact person/Контактна особа</w:t>
            </w:r>
          </w:p>
        </w:tc>
        <w:tc>
          <w:tcPr>
            <w:tcW w:w="1411" w:type="dxa"/>
            <w:shd w:val="clear" w:color="auto" w:fill="F2F2F2" w:themeFill="background1" w:themeFillShade="F2"/>
          </w:tcPr>
          <w:p w14:paraId="761A647B" w14:textId="77777777" w:rsidR="001A42E6" w:rsidRPr="00144040" w:rsidRDefault="001A42E6" w:rsidP="00213281">
            <w:pPr>
              <w:ind w:right="61"/>
              <w:jc w:val="center"/>
              <w:rPr>
                <w:rFonts w:ascii="Franklin Gothic Book" w:eastAsia="Arial" w:hAnsi="Franklin Gothic Book" w:cs="Arial"/>
                <w:b/>
                <w:bCs/>
                <w:spacing w:val="-1"/>
              </w:rPr>
            </w:pPr>
            <w:r w:rsidRPr="00144040">
              <w:rPr>
                <w:rFonts w:ascii="Franklin Gothic Book" w:eastAsia="Arial" w:hAnsi="Franklin Gothic Book" w:cs="Arial"/>
                <w:b/>
                <w:bCs/>
                <w:spacing w:val="-1"/>
              </w:rPr>
              <w:t>Phone/Телефон</w:t>
            </w:r>
          </w:p>
        </w:tc>
        <w:tc>
          <w:tcPr>
            <w:tcW w:w="1826" w:type="dxa"/>
            <w:shd w:val="clear" w:color="auto" w:fill="F2F2F2" w:themeFill="background1" w:themeFillShade="F2"/>
          </w:tcPr>
          <w:p w14:paraId="6D8DB805" w14:textId="77777777" w:rsidR="001A42E6" w:rsidRPr="00144040" w:rsidRDefault="001A42E6" w:rsidP="00213281">
            <w:pPr>
              <w:ind w:right="61"/>
              <w:jc w:val="center"/>
              <w:rPr>
                <w:rFonts w:ascii="Franklin Gothic Book" w:eastAsia="Arial" w:hAnsi="Franklin Gothic Book" w:cs="Arial"/>
                <w:b/>
                <w:bCs/>
                <w:spacing w:val="-1"/>
              </w:rPr>
            </w:pPr>
            <w:r w:rsidRPr="00144040">
              <w:rPr>
                <w:rFonts w:ascii="Franklin Gothic Book" w:eastAsia="Arial" w:hAnsi="Franklin Gothic Book" w:cs="Arial"/>
                <w:b/>
                <w:bCs/>
                <w:spacing w:val="-1"/>
              </w:rPr>
              <w:t>Email/Адреса електронної пошти</w:t>
            </w:r>
          </w:p>
        </w:tc>
        <w:tc>
          <w:tcPr>
            <w:tcW w:w="2427" w:type="dxa"/>
            <w:shd w:val="clear" w:color="auto" w:fill="F2F2F2" w:themeFill="background1" w:themeFillShade="F2"/>
          </w:tcPr>
          <w:p w14:paraId="70D98309" w14:textId="0B52214D" w:rsidR="001A42E6" w:rsidRPr="00144040" w:rsidRDefault="001A42E6" w:rsidP="00213281">
            <w:pPr>
              <w:spacing w:after="200" w:line="276" w:lineRule="auto"/>
              <w:ind w:right="61"/>
              <w:jc w:val="center"/>
              <w:rPr>
                <w:rFonts w:ascii="Franklin Gothic Book" w:eastAsia="Franklin Gothic Book" w:hAnsi="Franklin Gothic Book" w:cs="Franklin Gothic Book"/>
                <w:spacing w:val="-1"/>
              </w:rPr>
            </w:pPr>
            <w:r w:rsidRPr="00144040">
              <w:rPr>
                <w:rFonts w:ascii="Franklin Gothic Book" w:eastAsia="Arial" w:hAnsi="Franklin Gothic Book" w:cs="Arial"/>
                <w:b/>
                <w:bCs/>
                <w:spacing w:val="-1"/>
              </w:rPr>
              <w:t xml:space="preserve">Contract details </w:t>
            </w:r>
            <w:r w:rsidR="00213281" w:rsidRPr="00144040">
              <w:rPr>
                <w:rFonts w:ascii="Franklin Gothic Book" w:eastAsia="Arial" w:hAnsi="Franklin Gothic Book" w:cs="Arial"/>
                <w:b/>
                <w:bCs/>
                <w:spacing w:val="-1"/>
              </w:rPr>
              <w:t>/</w:t>
            </w:r>
            <w:r w:rsidRPr="00144040">
              <w:rPr>
                <w:rFonts w:ascii="Franklin Gothic Book" w:eastAsia="Franklin Gothic Book" w:hAnsi="Franklin Gothic Book" w:cs="Franklin Gothic Book"/>
                <w:b/>
                <w:bCs/>
                <w:color w:val="000000" w:themeColor="text1"/>
              </w:rPr>
              <w:t xml:space="preserve"> Деталі договору</w:t>
            </w:r>
          </w:p>
        </w:tc>
      </w:tr>
      <w:tr w:rsidR="001A42E6" w:rsidRPr="00144040" w14:paraId="4227718E" w14:textId="77777777" w:rsidTr="00010D20">
        <w:trPr>
          <w:trHeight w:val="269"/>
        </w:trPr>
        <w:tc>
          <w:tcPr>
            <w:tcW w:w="1656" w:type="dxa"/>
          </w:tcPr>
          <w:p w14:paraId="7DA2A85B" w14:textId="77777777" w:rsidR="001A42E6" w:rsidRPr="00144040" w:rsidRDefault="001A42E6" w:rsidP="001A42E6">
            <w:pPr>
              <w:ind w:right="61"/>
              <w:rPr>
                <w:rFonts w:ascii="Franklin Gothic Book" w:eastAsia="Arial" w:hAnsi="Franklin Gothic Book" w:cs="Arial"/>
                <w:spacing w:val="-1"/>
              </w:rPr>
            </w:pPr>
            <w:r w:rsidRPr="00144040">
              <w:rPr>
                <w:rFonts w:ascii="Franklin Gothic Book" w:eastAsia="Arial" w:hAnsi="Franklin Gothic Book" w:cs="Arial"/>
                <w:spacing w:val="-1"/>
              </w:rPr>
              <w:t>1.</w:t>
            </w:r>
          </w:p>
        </w:tc>
        <w:tc>
          <w:tcPr>
            <w:tcW w:w="2410" w:type="dxa"/>
          </w:tcPr>
          <w:p w14:paraId="6421ACAF" w14:textId="77777777" w:rsidR="001A42E6" w:rsidRPr="00144040" w:rsidRDefault="001A42E6" w:rsidP="001A42E6">
            <w:pPr>
              <w:ind w:right="61"/>
              <w:rPr>
                <w:rFonts w:ascii="Franklin Gothic Book" w:eastAsia="Arial" w:hAnsi="Franklin Gothic Book" w:cs="Arial"/>
                <w:spacing w:val="-1"/>
              </w:rPr>
            </w:pPr>
          </w:p>
        </w:tc>
        <w:tc>
          <w:tcPr>
            <w:tcW w:w="1411" w:type="dxa"/>
          </w:tcPr>
          <w:p w14:paraId="7AEA98B3" w14:textId="77777777" w:rsidR="001A42E6" w:rsidRPr="00144040" w:rsidRDefault="001A42E6" w:rsidP="001A42E6">
            <w:pPr>
              <w:ind w:right="61"/>
              <w:rPr>
                <w:rFonts w:ascii="Franklin Gothic Book" w:eastAsia="Arial" w:hAnsi="Franklin Gothic Book" w:cs="Arial"/>
                <w:spacing w:val="-1"/>
              </w:rPr>
            </w:pPr>
          </w:p>
        </w:tc>
        <w:tc>
          <w:tcPr>
            <w:tcW w:w="1826" w:type="dxa"/>
          </w:tcPr>
          <w:p w14:paraId="14F11725" w14:textId="77777777" w:rsidR="001A42E6" w:rsidRPr="00144040" w:rsidRDefault="001A42E6" w:rsidP="001A42E6">
            <w:pPr>
              <w:ind w:right="61"/>
              <w:rPr>
                <w:rFonts w:ascii="Franklin Gothic Book" w:eastAsia="Arial" w:hAnsi="Franklin Gothic Book" w:cs="Arial"/>
                <w:spacing w:val="-1"/>
              </w:rPr>
            </w:pPr>
          </w:p>
        </w:tc>
        <w:tc>
          <w:tcPr>
            <w:tcW w:w="2427" w:type="dxa"/>
          </w:tcPr>
          <w:p w14:paraId="0011B3B2" w14:textId="77777777" w:rsidR="001A42E6" w:rsidRPr="00144040" w:rsidRDefault="001A42E6" w:rsidP="001A42E6">
            <w:pPr>
              <w:ind w:right="61"/>
              <w:rPr>
                <w:rFonts w:ascii="Franklin Gothic Book" w:eastAsia="Arial" w:hAnsi="Franklin Gothic Book" w:cs="Arial"/>
                <w:spacing w:val="-1"/>
              </w:rPr>
            </w:pPr>
          </w:p>
        </w:tc>
      </w:tr>
      <w:tr w:rsidR="001A42E6" w:rsidRPr="00144040" w14:paraId="7C636DCA" w14:textId="77777777" w:rsidTr="00010D20">
        <w:tc>
          <w:tcPr>
            <w:tcW w:w="1656" w:type="dxa"/>
          </w:tcPr>
          <w:p w14:paraId="7E3C2FC6" w14:textId="77777777" w:rsidR="001A42E6" w:rsidRPr="00144040" w:rsidRDefault="001A42E6" w:rsidP="001A42E6">
            <w:pPr>
              <w:ind w:right="61"/>
              <w:rPr>
                <w:rFonts w:ascii="Franklin Gothic Book" w:eastAsia="Arial" w:hAnsi="Franklin Gothic Book" w:cs="Arial"/>
                <w:spacing w:val="-1"/>
              </w:rPr>
            </w:pPr>
            <w:r w:rsidRPr="00144040">
              <w:rPr>
                <w:rFonts w:ascii="Franklin Gothic Book" w:eastAsia="Arial" w:hAnsi="Franklin Gothic Book" w:cs="Arial"/>
                <w:spacing w:val="-1"/>
              </w:rPr>
              <w:t>2.</w:t>
            </w:r>
          </w:p>
        </w:tc>
        <w:tc>
          <w:tcPr>
            <w:tcW w:w="2410" w:type="dxa"/>
          </w:tcPr>
          <w:p w14:paraId="6601A894" w14:textId="77777777" w:rsidR="001A42E6" w:rsidRPr="00144040" w:rsidRDefault="001A42E6" w:rsidP="001A42E6">
            <w:pPr>
              <w:ind w:right="61"/>
              <w:rPr>
                <w:rFonts w:ascii="Franklin Gothic Book" w:eastAsia="Arial" w:hAnsi="Franklin Gothic Book" w:cs="Arial"/>
                <w:spacing w:val="-1"/>
              </w:rPr>
            </w:pPr>
          </w:p>
        </w:tc>
        <w:tc>
          <w:tcPr>
            <w:tcW w:w="1411" w:type="dxa"/>
          </w:tcPr>
          <w:p w14:paraId="68AD1419" w14:textId="77777777" w:rsidR="001A42E6" w:rsidRPr="00144040" w:rsidRDefault="001A42E6" w:rsidP="001A42E6">
            <w:pPr>
              <w:ind w:right="61"/>
              <w:rPr>
                <w:rFonts w:ascii="Franklin Gothic Book" w:eastAsia="Arial" w:hAnsi="Franklin Gothic Book" w:cs="Arial"/>
                <w:spacing w:val="-1"/>
              </w:rPr>
            </w:pPr>
          </w:p>
        </w:tc>
        <w:tc>
          <w:tcPr>
            <w:tcW w:w="1826" w:type="dxa"/>
          </w:tcPr>
          <w:p w14:paraId="52E8F738" w14:textId="77777777" w:rsidR="001A42E6" w:rsidRPr="00144040" w:rsidRDefault="001A42E6" w:rsidP="001A42E6">
            <w:pPr>
              <w:ind w:right="61"/>
              <w:rPr>
                <w:rFonts w:ascii="Franklin Gothic Book" w:eastAsia="Arial" w:hAnsi="Franklin Gothic Book" w:cs="Arial"/>
                <w:spacing w:val="-1"/>
              </w:rPr>
            </w:pPr>
          </w:p>
        </w:tc>
        <w:tc>
          <w:tcPr>
            <w:tcW w:w="2427" w:type="dxa"/>
          </w:tcPr>
          <w:p w14:paraId="4E610E03" w14:textId="77777777" w:rsidR="001A42E6" w:rsidRPr="00144040" w:rsidRDefault="001A42E6" w:rsidP="001A42E6">
            <w:pPr>
              <w:ind w:right="61"/>
              <w:rPr>
                <w:rFonts w:ascii="Franklin Gothic Book" w:eastAsia="Arial" w:hAnsi="Franklin Gothic Book" w:cs="Arial"/>
                <w:spacing w:val="-1"/>
              </w:rPr>
            </w:pPr>
          </w:p>
        </w:tc>
      </w:tr>
      <w:tr w:rsidR="001A42E6" w:rsidRPr="00144040" w14:paraId="5CF39F32" w14:textId="77777777" w:rsidTr="00010D20">
        <w:tc>
          <w:tcPr>
            <w:tcW w:w="1656" w:type="dxa"/>
          </w:tcPr>
          <w:p w14:paraId="0D77E362" w14:textId="77777777" w:rsidR="001A42E6" w:rsidRPr="00144040" w:rsidRDefault="001A42E6" w:rsidP="001A42E6">
            <w:pPr>
              <w:ind w:right="61"/>
              <w:rPr>
                <w:rFonts w:ascii="Franklin Gothic Book" w:eastAsia="Arial" w:hAnsi="Franklin Gothic Book" w:cs="Arial"/>
                <w:spacing w:val="-1"/>
              </w:rPr>
            </w:pPr>
            <w:r w:rsidRPr="00144040">
              <w:rPr>
                <w:rFonts w:ascii="Franklin Gothic Book" w:eastAsia="Arial" w:hAnsi="Franklin Gothic Book" w:cs="Arial"/>
                <w:spacing w:val="-1"/>
              </w:rPr>
              <w:t>3.</w:t>
            </w:r>
          </w:p>
        </w:tc>
        <w:tc>
          <w:tcPr>
            <w:tcW w:w="2410" w:type="dxa"/>
          </w:tcPr>
          <w:p w14:paraId="4B5AE9F6" w14:textId="77777777" w:rsidR="001A42E6" w:rsidRPr="00144040" w:rsidRDefault="001A42E6" w:rsidP="001A42E6">
            <w:pPr>
              <w:ind w:right="61"/>
              <w:rPr>
                <w:rFonts w:ascii="Franklin Gothic Book" w:eastAsia="Arial" w:hAnsi="Franklin Gothic Book" w:cs="Arial"/>
                <w:spacing w:val="-1"/>
              </w:rPr>
            </w:pPr>
          </w:p>
        </w:tc>
        <w:tc>
          <w:tcPr>
            <w:tcW w:w="1411" w:type="dxa"/>
          </w:tcPr>
          <w:p w14:paraId="79CE6784" w14:textId="77777777" w:rsidR="001A42E6" w:rsidRPr="00144040" w:rsidRDefault="001A42E6" w:rsidP="001A42E6">
            <w:pPr>
              <w:ind w:right="61"/>
              <w:rPr>
                <w:rFonts w:ascii="Franklin Gothic Book" w:eastAsia="Arial" w:hAnsi="Franklin Gothic Book" w:cs="Arial"/>
                <w:spacing w:val="-1"/>
              </w:rPr>
            </w:pPr>
          </w:p>
        </w:tc>
        <w:tc>
          <w:tcPr>
            <w:tcW w:w="1826" w:type="dxa"/>
          </w:tcPr>
          <w:p w14:paraId="7E663B65" w14:textId="77777777" w:rsidR="001A42E6" w:rsidRPr="00144040" w:rsidRDefault="001A42E6" w:rsidP="001A42E6">
            <w:pPr>
              <w:ind w:right="61"/>
              <w:rPr>
                <w:rFonts w:ascii="Franklin Gothic Book" w:eastAsia="Arial" w:hAnsi="Franklin Gothic Book" w:cs="Arial"/>
                <w:spacing w:val="-1"/>
              </w:rPr>
            </w:pPr>
          </w:p>
        </w:tc>
        <w:tc>
          <w:tcPr>
            <w:tcW w:w="2427" w:type="dxa"/>
          </w:tcPr>
          <w:p w14:paraId="3301890E" w14:textId="77777777" w:rsidR="001A42E6" w:rsidRPr="00144040" w:rsidRDefault="001A42E6" w:rsidP="001A42E6">
            <w:pPr>
              <w:ind w:right="61"/>
              <w:rPr>
                <w:rFonts w:ascii="Franklin Gothic Book" w:eastAsia="Arial" w:hAnsi="Franklin Gothic Book" w:cs="Arial"/>
                <w:spacing w:val="-1"/>
              </w:rPr>
            </w:pPr>
          </w:p>
        </w:tc>
      </w:tr>
      <w:tr w:rsidR="001A42E6" w:rsidRPr="00144040" w14:paraId="62FEC634" w14:textId="77777777" w:rsidTr="00010D20">
        <w:tc>
          <w:tcPr>
            <w:tcW w:w="1656" w:type="dxa"/>
          </w:tcPr>
          <w:p w14:paraId="092F3B73" w14:textId="77777777" w:rsidR="001A42E6" w:rsidRPr="00144040" w:rsidRDefault="001A42E6" w:rsidP="001A42E6">
            <w:pPr>
              <w:ind w:right="61"/>
              <w:rPr>
                <w:rFonts w:ascii="Franklin Gothic Book" w:eastAsia="Arial" w:hAnsi="Franklin Gothic Book" w:cs="Arial"/>
                <w:spacing w:val="-1"/>
              </w:rPr>
            </w:pPr>
            <w:r w:rsidRPr="00144040">
              <w:rPr>
                <w:rFonts w:ascii="Franklin Gothic Book" w:eastAsia="Arial" w:hAnsi="Franklin Gothic Book" w:cs="Arial"/>
                <w:spacing w:val="-1"/>
              </w:rPr>
              <w:t>…</w:t>
            </w:r>
          </w:p>
        </w:tc>
        <w:tc>
          <w:tcPr>
            <w:tcW w:w="2410" w:type="dxa"/>
          </w:tcPr>
          <w:p w14:paraId="74086F09" w14:textId="77777777" w:rsidR="001A42E6" w:rsidRPr="00144040" w:rsidRDefault="001A42E6" w:rsidP="001A42E6">
            <w:pPr>
              <w:ind w:right="61"/>
              <w:rPr>
                <w:rFonts w:ascii="Franklin Gothic Book" w:eastAsia="Arial" w:hAnsi="Franklin Gothic Book" w:cs="Arial"/>
                <w:spacing w:val="-1"/>
              </w:rPr>
            </w:pPr>
          </w:p>
        </w:tc>
        <w:tc>
          <w:tcPr>
            <w:tcW w:w="1411" w:type="dxa"/>
          </w:tcPr>
          <w:p w14:paraId="02989852" w14:textId="77777777" w:rsidR="001A42E6" w:rsidRPr="00144040" w:rsidRDefault="001A42E6" w:rsidP="001A42E6">
            <w:pPr>
              <w:ind w:right="61"/>
              <w:rPr>
                <w:rFonts w:ascii="Franklin Gothic Book" w:eastAsia="Arial" w:hAnsi="Franklin Gothic Book" w:cs="Arial"/>
                <w:spacing w:val="-1"/>
              </w:rPr>
            </w:pPr>
          </w:p>
        </w:tc>
        <w:tc>
          <w:tcPr>
            <w:tcW w:w="1826" w:type="dxa"/>
          </w:tcPr>
          <w:p w14:paraId="33183292" w14:textId="77777777" w:rsidR="001A42E6" w:rsidRPr="00144040" w:rsidRDefault="001A42E6" w:rsidP="001A42E6">
            <w:pPr>
              <w:ind w:right="61"/>
              <w:rPr>
                <w:rFonts w:ascii="Franklin Gothic Book" w:eastAsia="Arial" w:hAnsi="Franklin Gothic Book" w:cs="Arial"/>
                <w:spacing w:val="-1"/>
              </w:rPr>
            </w:pPr>
          </w:p>
        </w:tc>
        <w:tc>
          <w:tcPr>
            <w:tcW w:w="2427" w:type="dxa"/>
          </w:tcPr>
          <w:p w14:paraId="4258C809" w14:textId="77777777" w:rsidR="001A42E6" w:rsidRPr="00144040" w:rsidRDefault="001A42E6" w:rsidP="001A42E6">
            <w:pPr>
              <w:ind w:right="61"/>
              <w:rPr>
                <w:rFonts w:ascii="Franklin Gothic Book" w:eastAsia="Arial" w:hAnsi="Franklin Gothic Book" w:cs="Arial"/>
                <w:spacing w:val="-1"/>
              </w:rPr>
            </w:pPr>
          </w:p>
        </w:tc>
      </w:tr>
    </w:tbl>
    <w:p w14:paraId="630696EC" w14:textId="77777777" w:rsidR="001A42E6" w:rsidRPr="00144040" w:rsidRDefault="001A42E6" w:rsidP="001A42E6">
      <w:pPr>
        <w:widowControl w:val="0"/>
        <w:overflowPunct w:val="0"/>
        <w:autoSpaceDE w:val="0"/>
        <w:autoSpaceDN w:val="0"/>
        <w:adjustRightInd w:val="0"/>
        <w:spacing w:after="0"/>
        <w:ind w:left="720"/>
        <w:jc w:val="both"/>
        <w:rPr>
          <w:rFonts w:ascii="Franklin Gothic Book" w:eastAsia="Arial" w:hAnsi="Franklin Gothic Book" w:cs="Arial"/>
          <w:b/>
          <w:spacing w:val="-1"/>
        </w:rPr>
      </w:pPr>
    </w:p>
    <w:p w14:paraId="0ED8DA5E" w14:textId="77777777" w:rsidR="001A42E6" w:rsidRPr="00144040" w:rsidRDefault="001A42E6" w:rsidP="001A42E6">
      <w:pPr>
        <w:widowControl w:val="0"/>
        <w:overflowPunct w:val="0"/>
        <w:autoSpaceDE w:val="0"/>
        <w:autoSpaceDN w:val="0"/>
        <w:adjustRightInd w:val="0"/>
        <w:spacing w:after="0"/>
        <w:ind w:left="360"/>
        <w:contextualSpacing/>
        <w:jc w:val="both"/>
        <w:rPr>
          <w:rFonts w:ascii="Franklin Gothic Book" w:hAnsi="Franklin Gothic Book"/>
          <w:b/>
          <w:highlight w:val="yellow"/>
          <w:u w:val="single"/>
        </w:rPr>
      </w:pPr>
    </w:p>
    <w:p w14:paraId="3D5018B5" w14:textId="77777777" w:rsidR="001A42E6" w:rsidRPr="00144040" w:rsidRDefault="001A42E6" w:rsidP="001A42E6">
      <w:pPr>
        <w:widowControl w:val="0"/>
        <w:spacing w:after="0"/>
        <w:jc w:val="both"/>
        <w:rPr>
          <w:rFonts w:ascii="Franklin Gothic Book" w:hAnsi="Franklin Gothic Book"/>
          <w:b/>
          <w:bCs/>
          <w:u w:val="single"/>
        </w:rPr>
      </w:pPr>
    </w:p>
    <w:p w14:paraId="44D0BC9B" w14:textId="77777777" w:rsidR="001A42E6" w:rsidRPr="00144040" w:rsidRDefault="001A42E6" w:rsidP="00D60158">
      <w:pPr>
        <w:widowControl w:val="0"/>
        <w:numPr>
          <w:ilvl w:val="0"/>
          <w:numId w:val="26"/>
        </w:numPr>
        <w:overflowPunct w:val="0"/>
        <w:autoSpaceDE w:val="0"/>
        <w:autoSpaceDN w:val="0"/>
        <w:adjustRightInd w:val="0"/>
        <w:spacing w:after="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Bid Validity/Термін дії заявки</w:t>
      </w:r>
    </w:p>
    <w:p w14:paraId="16E072E2" w14:textId="13830A4B" w:rsidR="001A42E6" w:rsidRPr="00144040" w:rsidRDefault="001A42E6" w:rsidP="001A42E6">
      <w:pPr>
        <w:widowControl w:val="0"/>
        <w:overflowPunct w:val="0"/>
        <w:autoSpaceDE w:val="0"/>
        <w:autoSpaceDN w:val="0"/>
        <w:adjustRightInd w:val="0"/>
        <w:spacing w:after="0"/>
        <w:ind w:left="360"/>
        <w:jc w:val="both"/>
        <w:rPr>
          <w:rFonts w:ascii="Franklin Gothic Book" w:hAnsi="Franklin Gothic Book"/>
        </w:rPr>
      </w:pPr>
      <w:r w:rsidRPr="00144040">
        <w:rPr>
          <w:rFonts w:ascii="Franklin Gothic Book" w:hAnsi="Franklin Gothic Book"/>
        </w:rPr>
        <w:t xml:space="preserve">Bids shall remain valid for a period of </w:t>
      </w:r>
      <w:r w:rsidR="0097456F" w:rsidRPr="00144040">
        <w:rPr>
          <w:rFonts w:ascii="Franklin Gothic Book" w:hAnsi="Franklin Gothic Book"/>
          <w:b/>
          <w:bCs/>
        </w:rPr>
        <w:t>9</w:t>
      </w:r>
      <w:r w:rsidR="00BA20B5" w:rsidRPr="00144040">
        <w:rPr>
          <w:rFonts w:ascii="Franklin Gothic Book" w:hAnsi="Franklin Gothic Book"/>
          <w:b/>
          <w:bCs/>
        </w:rPr>
        <w:t>0</w:t>
      </w:r>
      <w:r w:rsidRPr="00144040">
        <w:rPr>
          <w:rFonts w:ascii="Franklin Gothic Book" w:hAnsi="Franklin Gothic Book"/>
          <w:b/>
          <w:bCs/>
        </w:rPr>
        <w:t xml:space="preserve"> calendar</w:t>
      </w:r>
      <w:r w:rsidRPr="00144040">
        <w:rPr>
          <w:rFonts w:ascii="Franklin Gothic Book" w:hAnsi="Franklin Gothic Book"/>
        </w:rPr>
        <w:t xml:space="preserve"> days after the date of the bid submission deadline as prescribed by the Norwegian Refugee Council. Please confirm your acceptance of this condition:</w:t>
      </w:r>
      <w:r w:rsidRPr="00144040">
        <w:rPr>
          <w:rFonts w:ascii="Franklin Gothic Book" w:eastAsia="Franklin Gothic Book" w:hAnsi="Franklin Gothic Book" w:cs="Franklin Gothic Book"/>
          <w:color w:val="000000" w:themeColor="text1"/>
        </w:rPr>
        <w:t xml:space="preserve"> </w:t>
      </w:r>
      <w:r w:rsidRPr="00144040">
        <w:rPr>
          <w:rFonts w:ascii="Franklin Gothic Book" w:hAnsi="Franklin Gothic Book"/>
        </w:rPr>
        <w:t xml:space="preserve">Пропозиції залишаються дійсними протягом </w:t>
      </w:r>
      <w:r w:rsidR="0097456F" w:rsidRPr="00144040">
        <w:rPr>
          <w:rFonts w:ascii="Franklin Gothic Book" w:hAnsi="Franklin Gothic Book"/>
          <w:b/>
          <w:bCs/>
        </w:rPr>
        <w:t>9</w:t>
      </w:r>
      <w:r w:rsidR="00BA20B5" w:rsidRPr="00144040">
        <w:rPr>
          <w:rFonts w:ascii="Franklin Gothic Book" w:hAnsi="Franklin Gothic Book"/>
          <w:b/>
          <w:bCs/>
        </w:rPr>
        <w:t>0</w:t>
      </w:r>
      <w:r w:rsidRPr="00144040">
        <w:rPr>
          <w:rFonts w:ascii="Franklin Gothic Book" w:hAnsi="Franklin Gothic Book"/>
          <w:b/>
          <w:bCs/>
        </w:rPr>
        <w:t xml:space="preserve"> календарних</w:t>
      </w:r>
      <w:r w:rsidRPr="00144040">
        <w:rPr>
          <w:rFonts w:ascii="Franklin Gothic Book" w:hAnsi="Franklin Gothic Book"/>
        </w:rPr>
        <w:t xml:space="preserve"> днів після кінцевого терміну подачі заявок, встановленого Норвезькою радою у справах біженців. Будь ласка, підтвердіть вашу згоду з цією умовою:</w:t>
      </w:r>
    </w:p>
    <w:p w14:paraId="3BA40325"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rPr>
      </w:pPr>
    </w:p>
    <w:p w14:paraId="1E198161"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ind w:right="41"/>
        <w:rPr>
          <w:rFonts w:ascii="Franklin Gothic Book" w:eastAsia="Arial" w:hAnsi="Franklin Gothic Book" w:cs="Arial"/>
          <w:b/>
          <w:bCs/>
          <w:color w:val="000000" w:themeColor="text1"/>
          <w:sz w:val="24"/>
          <w:szCs w:val="24"/>
        </w:rPr>
      </w:pPr>
      <w:r w:rsidRPr="00144040">
        <w:rPr>
          <w:rFonts w:ascii="Franklin Gothic Book" w:eastAsia="Calibri" w:hAnsi="Franklin Gothic Book" w:cs="Calibri"/>
          <w:b/>
          <w:bCs/>
          <w:color w:val="000000" w:themeColor="text1"/>
          <w:sz w:val="24"/>
          <w:szCs w:val="24"/>
        </w:rPr>
        <w:t xml:space="preserve">            </w:t>
      </w:r>
      <w:r w:rsidRPr="00144040">
        <w:rPr>
          <w:rFonts w:ascii="Segoe UI Symbol" w:eastAsia="Arial" w:hAnsi="Segoe UI Symbol" w:cs="Segoe UI Symbol"/>
          <w:b/>
          <w:bCs/>
          <w:color w:val="000000" w:themeColor="text1"/>
          <w:sz w:val="24"/>
          <w:szCs w:val="24"/>
        </w:rPr>
        <w:t>☐</w:t>
      </w:r>
      <w:r w:rsidRPr="00144040">
        <w:rPr>
          <w:rFonts w:ascii="Franklin Gothic Book" w:eastAsia="Calibri" w:hAnsi="Franklin Gothic Book" w:cs="Calibri"/>
          <w:b/>
          <w:bCs/>
          <w:color w:val="000000" w:themeColor="text1"/>
          <w:sz w:val="24"/>
          <w:szCs w:val="24"/>
        </w:rPr>
        <w:t xml:space="preserve"> </w:t>
      </w:r>
      <w:r w:rsidRPr="00144040">
        <w:rPr>
          <w:rFonts w:ascii="Franklin Gothic Book" w:eastAsia="Arial" w:hAnsi="Franklin Gothic Book" w:cs="Arial"/>
          <w:b/>
          <w:bCs/>
          <w:color w:val="000000" w:themeColor="text1"/>
          <w:sz w:val="24"/>
          <w:szCs w:val="24"/>
        </w:rPr>
        <w:t xml:space="preserve"> </w:t>
      </w:r>
      <w:r w:rsidRPr="00144040">
        <w:rPr>
          <w:rFonts w:ascii="Franklin Gothic Book" w:hAnsi="Franklin Gothic Book"/>
        </w:rPr>
        <w:tab/>
      </w:r>
      <w:r w:rsidRPr="00144040">
        <w:rPr>
          <w:rFonts w:ascii="Franklin Gothic Book" w:eastAsia="Arial" w:hAnsi="Franklin Gothic Book" w:cs="Arial"/>
          <w:b/>
          <w:bCs/>
          <w:color w:val="000000" w:themeColor="text1"/>
          <w:sz w:val="24"/>
          <w:szCs w:val="24"/>
        </w:rPr>
        <w:t xml:space="preserve">Yes/Так  </w:t>
      </w:r>
      <w:r w:rsidRPr="00144040">
        <w:rPr>
          <w:rFonts w:ascii="Franklin Gothic Book" w:hAnsi="Franklin Gothic Book"/>
        </w:rPr>
        <w:tab/>
      </w:r>
      <w:r w:rsidRPr="00144040">
        <w:rPr>
          <w:rFonts w:ascii="Franklin Gothic Book" w:hAnsi="Franklin Gothic Book"/>
        </w:rPr>
        <w:tab/>
      </w:r>
      <w:r w:rsidRPr="00144040">
        <w:rPr>
          <w:rFonts w:ascii="Franklin Gothic Book" w:hAnsi="Franklin Gothic Book"/>
        </w:rPr>
        <w:tab/>
      </w:r>
      <w:r w:rsidRPr="00144040">
        <w:rPr>
          <w:rFonts w:ascii="Franklin Gothic Book" w:eastAsia="Arial" w:hAnsi="Franklin Gothic Book" w:cs="Arial"/>
          <w:b/>
          <w:bCs/>
          <w:color w:val="000000" w:themeColor="text1"/>
          <w:sz w:val="24"/>
          <w:szCs w:val="24"/>
        </w:rPr>
        <w:t xml:space="preserve"> </w:t>
      </w:r>
      <w:r w:rsidRPr="00144040">
        <w:rPr>
          <w:rFonts w:ascii="Segoe UI Symbol" w:eastAsia="Arial" w:hAnsi="Segoe UI Symbol" w:cs="Segoe UI Symbol"/>
          <w:b/>
          <w:bCs/>
          <w:color w:val="000000" w:themeColor="text1"/>
          <w:sz w:val="24"/>
          <w:szCs w:val="24"/>
        </w:rPr>
        <w:t>☐</w:t>
      </w:r>
      <w:r w:rsidRPr="00144040">
        <w:rPr>
          <w:rFonts w:ascii="Franklin Gothic Book" w:eastAsia="Calibri" w:hAnsi="Franklin Gothic Book" w:cs="Calibri"/>
          <w:b/>
          <w:bCs/>
          <w:color w:val="000000" w:themeColor="text1"/>
          <w:sz w:val="24"/>
          <w:szCs w:val="24"/>
        </w:rPr>
        <w:t xml:space="preserve"> </w:t>
      </w:r>
      <w:r w:rsidRPr="00144040">
        <w:rPr>
          <w:rFonts w:ascii="Franklin Gothic Book" w:eastAsia="Arial" w:hAnsi="Franklin Gothic Book" w:cs="Arial"/>
          <w:b/>
          <w:bCs/>
          <w:color w:val="000000" w:themeColor="text1"/>
          <w:sz w:val="24"/>
          <w:szCs w:val="24"/>
        </w:rPr>
        <w:t xml:space="preserve"> </w:t>
      </w:r>
      <w:r w:rsidRPr="00144040">
        <w:rPr>
          <w:rFonts w:ascii="Franklin Gothic Book" w:hAnsi="Franklin Gothic Book"/>
        </w:rPr>
        <w:tab/>
      </w:r>
      <w:r w:rsidRPr="00144040">
        <w:rPr>
          <w:rFonts w:ascii="Franklin Gothic Book" w:eastAsia="Arial" w:hAnsi="Franklin Gothic Book" w:cs="Arial"/>
          <w:b/>
          <w:bCs/>
          <w:color w:val="000000" w:themeColor="text1"/>
          <w:sz w:val="24"/>
          <w:szCs w:val="24"/>
        </w:rPr>
        <w:t>No/Ні</w:t>
      </w:r>
    </w:p>
    <w:p w14:paraId="53851F08"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rPr>
      </w:pPr>
    </w:p>
    <w:p w14:paraId="350469F9" w14:textId="77777777" w:rsidR="001A42E6" w:rsidRPr="00144040" w:rsidRDefault="001A42E6" w:rsidP="001A42E6">
      <w:pPr>
        <w:widowControl w:val="0"/>
        <w:spacing w:after="0"/>
        <w:jc w:val="both"/>
        <w:rPr>
          <w:rFonts w:ascii="Franklin Gothic Book" w:hAnsi="Franklin Gothic Book"/>
          <w:b/>
          <w:bCs/>
        </w:rPr>
      </w:pPr>
    </w:p>
    <w:p w14:paraId="056236CC" w14:textId="77777777" w:rsidR="001A42E6" w:rsidRPr="00144040" w:rsidRDefault="001A42E6" w:rsidP="001A42E6">
      <w:pPr>
        <w:widowControl w:val="0"/>
        <w:spacing w:after="0"/>
        <w:jc w:val="both"/>
        <w:rPr>
          <w:rFonts w:ascii="Franklin Gothic Book" w:hAnsi="Franklin Gothic Book"/>
        </w:rPr>
      </w:pPr>
    </w:p>
    <w:p w14:paraId="23DCF293" w14:textId="77777777" w:rsidR="001A42E6" w:rsidRPr="00144040" w:rsidRDefault="001A42E6" w:rsidP="00D60158">
      <w:pPr>
        <w:widowControl w:val="0"/>
        <w:numPr>
          <w:ilvl w:val="0"/>
          <w:numId w:val="26"/>
        </w:numPr>
        <w:overflowPunct w:val="0"/>
        <w:autoSpaceDE w:val="0"/>
        <w:autoSpaceDN w:val="0"/>
        <w:adjustRightInd w:val="0"/>
        <w:spacing w:after="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 xml:space="preserve">Confirmation of Bidder’s compliance </w:t>
      </w:r>
    </w:p>
    <w:p w14:paraId="6E52A94C" w14:textId="77777777" w:rsidR="001A42E6" w:rsidRPr="00144040" w:rsidRDefault="001A42E6" w:rsidP="001A42E6">
      <w:pPr>
        <w:widowControl w:val="0"/>
        <w:tabs>
          <w:tab w:val="num" w:pos="1080"/>
        </w:tabs>
        <w:overflowPunct w:val="0"/>
        <w:autoSpaceDE w:val="0"/>
        <w:autoSpaceDN w:val="0"/>
        <w:adjustRightInd w:val="0"/>
        <w:spacing w:after="0"/>
        <w:ind w:left="360"/>
        <w:contextualSpacing/>
        <w:jc w:val="both"/>
        <w:rPr>
          <w:rFonts w:ascii="Franklin Gothic Book" w:hAnsi="Franklin Gothic Book"/>
          <w:b/>
          <w:u w:val="single"/>
        </w:rPr>
      </w:pPr>
    </w:p>
    <w:p w14:paraId="7435B5C7" w14:textId="77777777" w:rsidR="001A42E6" w:rsidRPr="00144040" w:rsidRDefault="001A42E6" w:rsidP="00C356E6">
      <w:pPr>
        <w:widowControl w:val="0"/>
        <w:tabs>
          <w:tab w:val="num" w:pos="1080"/>
        </w:tabs>
        <w:overflowPunct w:val="0"/>
        <w:autoSpaceDE w:val="0"/>
        <w:autoSpaceDN w:val="0"/>
        <w:adjustRightInd w:val="0"/>
        <w:spacing w:after="0"/>
        <w:jc w:val="both"/>
        <w:rPr>
          <w:rFonts w:ascii="Franklin Gothic Book" w:hAnsi="Franklin Gothic Book"/>
        </w:rPr>
      </w:pPr>
      <w:r w:rsidRPr="00144040">
        <w:rPr>
          <w:rFonts w:ascii="Franklin Gothic Book" w:hAnsi="Franklin Gothic Book"/>
        </w:rPr>
        <w:t xml:space="preserve">We, the Bidder, hereby certify that our tender is a genuine offer and intended to be competitive and we confirm we are eligible to participate in public procurement and meet the eligibility criteria specified in the Invitation to Bid. </w:t>
      </w:r>
      <w:r w:rsidRPr="00144040">
        <w:rPr>
          <w:rFonts w:ascii="Franklin Gothic Book" w:hAnsi="Franklin Gothic Book"/>
        </w:rPr>
        <w:lastRenderedPageBreak/>
        <w:t xml:space="preserve">We confirm that the prices quoted are fixed and firm for the duration of the validity period and will not be subject to revision or variation. </w:t>
      </w:r>
    </w:p>
    <w:p w14:paraId="0C1E5DED" w14:textId="77777777" w:rsidR="001A42E6" w:rsidRPr="00144040" w:rsidRDefault="001A42E6" w:rsidP="00C356E6">
      <w:pPr>
        <w:widowControl w:val="0"/>
        <w:autoSpaceDE w:val="0"/>
        <w:autoSpaceDN w:val="0"/>
        <w:adjustRightInd w:val="0"/>
        <w:spacing w:after="0" w:line="240" w:lineRule="auto"/>
        <w:jc w:val="both"/>
        <w:rPr>
          <w:rFonts w:ascii="Franklin Gothic Book" w:hAnsi="Franklin Gothic Book"/>
        </w:rPr>
      </w:pPr>
    </w:p>
    <w:p w14:paraId="0405FAE2" w14:textId="77777777" w:rsidR="001A42E6" w:rsidRPr="00144040" w:rsidRDefault="001A42E6" w:rsidP="00C356E6">
      <w:pPr>
        <w:widowControl w:val="0"/>
        <w:autoSpaceDE w:val="0"/>
        <w:autoSpaceDN w:val="0"/>
        <w:adjustRightInd w:val="0"/>
        <w:spacing w:after="0" w:line="240" w:lineRule="auto"/>
        <w:jc w:val="both"/>
        <w:rPr>
          <w:rFonts w:ascii="Franklin Gothic Book" w:hAnsi="Franklin Gothic Book"/>
        </w:rPr>
      </w:pPr>
      <w:r w:rsidRPr="00144040">
        <w:rPr>
          <w:rFonts w:ascii="Franklin Gothic Book" w:hAnsi="Franklin Gothic Book"/>
        </w:rPr>
        <w:t>We understand that NRC is not bound to accept the lowest, or indeed any bid, received.</w:t>
      </w:r>
    </w:p>
    <w:p w14:paraId="747662E6" w14:textId="77777777" w:rsidR="001A42E6" w:rsidRPr="00144040" w:rsidRDefault="001A42E6" w:rsidP="00C356E6">
      <w:pPr>
        <w:widowControl w:val="0"/>
        <w:autoSpaceDE w:val="0"/>
        <w:autoSpaceDN w:val="0"/>
        <w:adjustRightInd w:val="0"/>
        <w:spacing w:after="0" w:line="240" w:lineRule="auto"/>
        <w:jc w:val="both"/>
        <w:rPr>
          <w:rFonts w:ascii="Franklin Gothic Book" w:hAnsi="Franklin Gothic Book"/>
        </w:rPr>
      </w:pPr>
      <w:r w:rsidRPr="00144040">
        <w:rPr>
          <w:rFonts w:ascii="Franklin Gothic Book" w:hAnsi="Franklin Gothic Book"/>
        </w:rPr>
        <w:t>We agree that NRC may verify the information provided in this form itself or through a third party as it may deem necessary.</w:t>
      </w:r>
    </w:p>
    <w:p w14:paraId="7CBD1799" w14:textId="77777777" w:rsidR="001A42E6" w:rsidRPr="00144040" w:rsidRDefault="001A42E6" w:rsidP="001A42E6">
      <w:pPr>
        <w:widowControl w:val="0"/>
        <w:autoSpaceDE w:val="0"/>
        <w:autoSpaceDN w:val="0"/>
        <w:adjustRightInd w:val="0"/>
        <w:spacing w:after="0" w:line="240" w:lineRule="auto"/>
        <w:rPr>
          <w:rFonts w:ascii="Franklin Gothic Book" w:hAnsi="Franklin Gothic Book"/>
        </w:rPr>
      </w:pPr>
    </w:p>
    <w:p w14:paraId="7D3F4722" w14:textId="77777777" w:rsidR="001A42E6" w:rsidRPr="00144040" w:rsidRDefault="001A42E6" w:rsidP="001A42E6">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spacing w:after="0" w:line="240" w:lineRule="auto"/>
        <w:ind w:left="720" w:right="986"/>
        <w:rPr>
          <w:rFonts w:ascii="Franklin Gothic Book" w:eastAsia="Franklin Gothic Book" w:hAnsi="Franklin Gothic Book" w:cs="Franklin Gothic Book"/>
          <w:color w:val="000000" w:themeColor="text1"/>
        </w:rPr>
      </w:pPr>
    </w:p>
    <w:p w14:paraId="7F98DB9C" w14:textId="0E342A6D" w:rsidR="001A42E6" w:rsidRPr="00144040" w:rsidRDefault="006257B0" w:rsidP="001A42E6">
      <w:pPr>
        <w:widowControl w:val="0"/>
        <w:autoSpaceDE w:val="0"/>
        <w:autoSpaceDN w:val="0"/>
        <w:adjustRightInd w:val="0"/>
        <w:spacing w:after="0"/>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4</w:t>
      </w:r>
      <w:r w:rsidR="001A42E6" w:rsidRPr="00144040">
        <w:rPr>
          <w:rFonts w:ascii="Franklin Gothic Book" w:eastAsia="Franklin Gothic Book" w:hAnsi="Franklin Gothic Book" w:cs="Franklin Gothic Book"/>
          <w:b/>
          <w:bCs/>
          <w:color w:val="A6A6A6" w:themeColor="background1" w:themeShade="A6"/>
        </w:rPr>
        <w:t xml:space="preserve">. Підтвердження відповідності Учасника тендеру </w:t>
      </w:r>
    </w:p>
    <w:p w14:paraId="262DDE0B" w14:textId="77777777" w:rsidR="001A42E6" w:rsidRPr="00144040" w:rsidRDefault="001A42E6" w:rsidP="001A42E6">
      <w:pPr>
        <w:widowControl w:val="0"/>
        <w:tabs>
          <w:tab w:val="num" w:pos="1080"/>
        </w:tabs>
        <w:autoSpaceDE w:val="0"/>
        <w:autoSpaceDN w:val="0"/>
        <w:adjustRightInd w:val="0"/>
        <w:spacing w:after="0"/>
        <w:ind w:left="360"/>
        <w:jc w:val="both"/>
        <w:rPr>
          <w:rFonts w:ascii="Franklin Gothic Book" w:eastAsia="Franklin Gothic Book" w:hAnsi="Franklin Gothic Book" w:cs="Franklin Gothic Book"/>
          <w:color w:val="000000" w:themeColor="text1"/>
        </w:rPr>
      </w:pPr>
    </w:p>
    <w:p w14:paraId="48AC14E7" w14:textId="77777777" w:rsidR="001A42E6" w:rsidRPr="00144040" w:rsidRDefault="001A42E6" w:rsidP="001A42E6">
      <w:pPr>
        <w:widowControl w:val="0"/>
        <w:tabs>
          <w:tab w:val="num" w:pos="1080"/>
        </w:tabs>
        <w:autoSpaceDE w:val="0"/>
        <w:autoSpaceDN w:val="0"/>
        <w:adjustRightInd w:val="0"/>
        <w:spacing w:after="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Ми, Учасник тендеру, цим підтверджуємо, що наша тендерна заявка є дійсною пропозицією і покликана бути конкурентною. Ми також підтверджуємо, що маємо право брати участь у державних закупівлях і відповідаємо критеріям відбору, зазначеним у Запрошенні до участі в тендері. Ми підтверджуємо, що зазначені ціни є фіксованими на весь період дії і не підлягають перегляду або зміні. </w:t>
      </w:r>
    </w:p>
    <w:p w14:paraId="0D1C5AF5" w14:textId="77777777" w:rsidR="001A42E6" w:rsidRPr="00144040"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color w:val="000000" w:themeColor="text1"/>
        </w:rPr>
      </w:pPr>
    </w:p>
    <w:p w14:paraId="13DA2B05" w14:textId="77777777" w:rsidR="001A42E6" w:rsidRPr="00144040" w:rsidRDefault="001A42E6" w:rsidP="00C356E6">
      <w:pPr>
        <w:widowControl w:val="0"/>
        <w:autoSpaceDE w:val="0"/>
        <w:autoSpaceDN w:val="0"/>
        <w:adjustRightInd w:val="0"/>
        <w:spacing w:after="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Ми розуміємо, що НРСБ не зобов'язана приймати заявку з найнижчою ціною або взагалі будь-яку отриману заявку.</w:t>
      </w:r>
    </w:p>
    <w:p w14:paraId="33B11344" w14:textId="77777777" w:rsidR="001A42E6" w:rsidRPr="00144040" w:rsidRDefault="001A42E6" w:rsidP="00C356E6">
      <w:pPr>
        <w:widowControl w:val="0"/>
        <w:autoSpaceDE w:val="0"/>
        <w:autoSpaceDN w:val="0"/>
        <w:adjustRightInd w:val="0"/>
        <w:spacing w:after="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Ми погоджуємось, що НРСБ може перевірити інформацію, надану у цій формі, самостійно або через третю сторону, якщо вважатиме це необхідним.</w:t>
      </w:r>
    </w:p>
    <w:p w14:paraId="0E6B397C" w14:textId="09AB715B" w:rsidR="001A42E6" w:rsidRPr="00144040" w:rsidRDefault="001A42E6" w:rsidP="0101C80D">
      <w:pPr>
        <w:pStyle w:val="af6"/>
        <w:ind w:left="360" w:hanging="360"/>
        <w:rPr>
          <w:rFonts w:ascii="Aptos" w:eastAsia="Aptos" w:hAnsi="Aptos" w:cs="Aptos"/>
          <w:b/>
          <w:bCs/>
          <w:noProof/>
          <w:color w:val="000000" w:themeColor="text1"/>
          <w:sz w:val="20"/>
          <w:szCs w:val="20"/>
          <w:lang w:val="en-GB"/>
        </w:rPr>
      </w:pPr>
    </w:p>
    <w:p w14:paraId="779B441A" w14:textId="013A245F" w:rsidR="001A42E6" w:rsidRPr="00144040" w:rsidRDefault="16F6633C" w:rsidP="0101C80D">
      <w:pPr>
        <w:pStyle w:val="a7"/>
        <w:numPr>
          <w:ilvl w:val="0"/>
          <w:numId w:val="26"/>
        </w:numPr>
        <w:spacing w:after="0"/>
        <w:jc w:val="both"/>
        <w:rPr>
          <w:rFonts w:ascii="Franklin Gothic Book" w:hAnsi="Franklin Gothic Book"/>
          <w:b/>
          <w:bCs/>
          <w:color w:val="A6A6A6" w:themeColor="background1" w:themeShade="A6"/>
        </w:rPr>
      </w:pPr>
      <w:r w:rsidRPr="0101C80D">
        <w:rPr>
          <w:rFonts w:ascii="Franklin Gothic Book" w:hAnsi="Franklin Gothic Book"/>
          <w:b/>
          <w:bCs/>
          <w:color w:val="A6A6A6" w:themeColor="background1" w:themeShade="A6"/>
        </w:rPr>
        <w:t xml:space="preserve">Delivery time: </w:t>
      </w:r>
    </w:p>
    <w:p w14:paraId="7D854D38" w14:textId="57AE6047" w:rsidR="001A42E6" w:rsidRPr="00144040" w:rsidRDefault="16F6633C" w:rsidP="0101C80D">
      <w:pPr>
        <w:pStyle w:val="af6"/>
        <w:ind w:left="360"/>
      </w:pPr>
      <w:r w:rsidRPr="0101C80D">
        <w:rPr>
          <w:rFonts w:ascii="Aptos" w:eastAsia="Aptos" w:hAnsi="Aptos" w:cs="Aptos"/>
          <w:b/>
          <w:bCs/>
          <w:noProof/>
          <w:color w:val="000000" w:themeColor="text1"/>
          <w:sz w:val="20"/>
          <w:szCs w:val="20"/>
          <w:lang w:val="en-GB"/>
        </w:rPr>
        <w:t xml:space="preserve"> </w:t>
      </w:r>
    </w:p>
    <w:p w14:paraId="3AF2B8A9" w14:textId="3213E276" w:rsidR="001A42E6" w:rsidRPr="00144040" w:rsidRDefault="16F6633C" w:rsidP="0101C80D">
      <w:pPr>
        <w:pStyle w:val="af6"/>
        <w:ind w:left="360"/>
        <w:jc w:val="both"/>
      </w:pPr>
      <w:r w:rsidRPr="0101C80D">
        <w:rPr>
          <w:rFonts w:ascii="Aptos" w:eastAsia="Aptos" w:hAnsi="Aptos" w:cs="Aptos"/>
          <w:noProof/>
          <w:color w:val="000000" w:themeColor="text1"/>
          <w:sz w:val="20"/>
          <w:szCs w:val="20"/>
          <w:lang w:val="en-GB"/>
        </w:rPr>
        <w:t xml:space="preserve">Please indicate below the number of days required to complete the audit process (Calender days)  </w:t>
      </w:r>
    </w:p>
    <w:p w14:paraId="184DDAAC" w14:textId="4EB5548E" w:rsidR="001A42E6" w:rsidRPr="00144040" w:rsidRDefault="16F6633C" w:rsidP="0101C80D">
      <w:pPr>
        <w:pStyle w:val="af6"/>
        <w:ind w:left="720"/>
      </w:pPr>
      <w:r w:rsidRPr="0101C80D">
        <w:rPr>
          <w:rFonts w:ascii="Aptos" w:eastAsia="Aptos" w:hAnsi="Aptos" w:cs="Aptos"/>
          <w:noProof/>
          <w:color w:val="000000" w:themeColor="text1"/>
          <w:sz w:val="20"/>
          <w:szCs w:val="20"/>
          <w:lang w:val="en-GB"/>
        </w:rPr>
        <w:t xml:space="preserve"> </w:t>
      </w:r>
    </w:p>
    <w:tbl>
      <w:tblPr>
        <w:tblW w:w="0" w:type="auto"/>
        <w:tblInd w:w="285" w:type="dxa"/>
        <w:tblLayout w:type="fixed"/>
        <w:tblLook w:val="04A0" w:firstRow="1" w:lastRow="0" w:firstColumn="1" w:lastColumn="0" w:noHBand="0" w:noVBand="1"/>
      </w:tblPr>
      <w:tblGrid>
        <w:gridCol w:w="9376"/>
      </w:tblGrid>
      <w:tr w:rsidR="0101C80D" w14:paraId="7DC1BEDD" w14:textId="77777777" w:rsidTr="0101C80D">
        <w:trPr>
          <w:trHeight w:val="300"/>
        </w:trPr>
        <w:tc>
          <w:tcPr>
            <w:tcW w:w="9376" w:type="dxa"/>
            <w:tcBorders>
              <w:top w:val="nil"/>
              <w:left w:val="nil"/>
              <w:bottom w:val="dashed" w:sz="8" w:space="0" w:color="auto"/>
              <w:right w:val="nil"/>
            </w:tcBorders>
            <w:tcMar>
              <w:left w:w="108" w:type="dxa"/>
              <w:right w:w="108" w:type="dxa"/>
            </w:tcMar>
          </w:tcPr>
          <w:p w14:paraId="1665F26E" w14:textId="7166ACBF" w:rsidR="0101C80D" w:rsidRDefault="0101C80D" w:rsidP="0101C80D">
            <w:pPr>
              <w:pStyle w:val="af6"/>
            </w:pPr>
            <w:r w:rsidRPr="0101C80D">
              <w:rPr>
                <w:rFonts w:ascii="Aptos" w:eastAsia="Aptos" w:hAnsi="Aptos" w:cs="Aptos"/>
                <w:color w:val="000000" w:themeColor="text1"/>
                <w:sz w:val="20"/>
                <w:szCs w:val="20"/>
              </w:rPr>
              <w:t xml:space="preserve"> </w:t>
            </w:r>
          </w:p>
        </w:tc>
      </w:tr>
    </w:tbl>
    <w:p w14:paraId="06BEC724" w14:textId="6DD62DF4" w:rsidR="001A42E6" w:rsidRPr="00144040" w:rsidRDefault="16F6633C" w:rsidP="0101C80D">
      <w:pPr>
        <w:pStyle w:val="af6"/>
        <w:ind w:left="360"/>
      </w:pPr>
      <w:r w:rsidRPr="0101C80D">
        <w:rPr>
          <w:rFonts w:ascii="Aptos" w:eastAsia="Aptos" w:hAnsi="Aptos" w:cs="Aptos"/>
          <w:noProof/>
          <w:color w:val="000000" w:themeColor="text1"/>
          <w:sz w:val="20"/>
          <w:szCs w:val="20"/>
          <w:lang w:val="en-GB"/>
        </w:rPr>
        <w:t xml:space="preserve"> </w:t>
      </w:r>
    </w:p>
    <w:p w14:paraId="1F6E750B" w14:textId="0C6824D3" w:rsidR="001A42E6" w:rsidRPr="00144040" w:rsidRDefault="16F6633C" w:rsidP="0101C80D">
      <w:pPr>
        <w:pStyle w:val="af6"/>
        <w:ind w:left="360"/>
        <w:rPr>
          <w:rFonts w:ascii="Aptos" w:eastAsia="Aptos" w:hAnsi="Aptos" w:cs="Aptos"/>
          <w:noProof/>
          <w:color w:val="000000" w:themeColor="text1"/>
          <w:sz w:val="20"/>
          <w:szCs w:val="20"/>
          <w:lang w:val="en-GB"/>
        </w:rPr>
      </w:pPr>
      <w:r w:rsidRPr="0101C80D">
        <w:rPr>
          <w:rFonts w:ascii="Aptos" w:eastAsia="Aptos" w:hAnsi="Aptos" w:cs="Aptos"/>
          <w:b/>
          <w:bCs/>
          <w:noProof/>
          <w:color w:val="000000" w:themeColor="text1"/>
          <w:sz w:val="20"/>
          <w:szCs w:val="20"/>
          <w:lang w:val="en-GB"/>
        </w:rPr>
        <w:t>Note:</w:t>
      </w:r>
      <w:r w:rsidRPr="0101C80D">
        <w:rPr>
          <w:rFonts w:ascii="Aptos" w:eastAsia="Aptos" w:hAnsi="Aptos" w:cs="Aptos"/>
          <w:noProof/>
          <w:color w:val="000000" w:themeColor="text1"/>
          <w:sz w:val="20"/>
          <w:szCs w:val="20"/>
          <w:lang w:val="en-GB"/>
        </w:rPr>
        <w:t xml:space="preserve"> Detailed delivery time to be separately submitted in your technical Proposal</w:t>
      </w:r>
    </w:p>
    <w:p w14:paraId="1AAAE9BD" w14:textId="70F566AB" w:rsidR="001A42E6" w:rsidRPr="00144040" w:rsidRDefault="001A42E6" w:rsidP="0101C80D">
      <w:pPr>
        <w:pStyle w:val="af6"/>
        <w:ind w:left="360"/>
        <w:rPr>
          <w:rFonts w:ascii="Aptos" w:eastAsia="Aptos" w:hAnsi="Aptos" w:cs="Aptos"/>
          <w:noProof/>
          <w:color w:val="000000" w:themeColor="text1"/>
          <w:sz w:val="20"/>
          <w:szCs w:val="20"/>
          <w:lang w:val="en-GB"/>
        </w:rPr>
      </w:pPr>
    </w:p>
    <w:p w14:paraId="6C9AA2E5" w14:textId="0A3805EB" w:rsidR="00E91CDB" w:rsidRPr="00144040" w:rsidRDefault="00C666D9" w:rsidP="00E91CDB">
      <w:pPr>
        <w:pStyle w:val="af6"/>
        <w:ind w:left="360"/>
      </w:pPr>
      <w:r w:rsidRPr="00C666D9">
        <w:rPr>
          <w:rFonts w:ascii="Franklin Gothic Book" w:hAnsi="Franklin Gothic Book"/>
          <w:b/>
          <w:bCs/>
          <w:noProof/>
          <w:color w:val="A6A6A6" w:themeColor="background1" w:themeShade="A6"/>
          <w:lang w:val="en-GB"/>
        </w:rPr>
        <w:t>Термін виконання:</w:t>
      </w:r>
      <w:r w:rsidR="00E91CDB" w:rsidRPr="0101C80D">
        <w:rPr>
          <w:rFonts w:ascii="Aptos" w:eastAsia="Aptos" w:hAnsi="Aptos" w:cs="Aptos"/>
          <w:b/>
          <w:bCs/>
          <w:noProof/>
          <w:color w:val="000000" w:themeColor="text1"/>
          <w:sz w:val="20"/>
          <w:szCs w:val="20"/>
          <w:lang w:val="en-GB"/>
        </w:rPr>
        <w:t xml:space="preserve"> </w:t>
      </w:r>
    </w:p>
    <w:p w14:paraId="03680A94" w14:textId="39F679B2" w:rsidR="00E91CDB" w:rsidRPr="00144040" w:rsidRDefault="00901918" w:rsidP="00E91CDB">
      <w:pPr>
        <w:pStyle w:val="af6"/>
        <w:ind w:left="360"/>
        <w:jc w:val="both"/>
      </w:pPr>
      <w:r w:rsidRPr="00901918">
        <w:rPr>
          <w:rFonts w:ascii="Aptos" w:eastAsia="Aptos" w:hAnsi="Aptos" w:cs="Aptos"/>
          <w:noProof/>
          <w:color w:val="000000" w:themeColor="text1"/>
          <w:sz w:val="20"/>
          <w:szCs w:val="20"/>
          <w:lang w:val="en-GB"/>
        </w:rPr>
        <w:t>Будь ласка, вкажіть нижче кількість днів, необхідних для завершення процесу аудиту (календарні дні)</w:t>
      </w:r>
      <w:r w:rsidR="00E91CDB" w:rsidRPr="0101C80D">
        <w:rPr>
          <w:rFonts w:ascii="Aptos" w:eastAsia="Aptos" w:hAnsi="Aptos" w:cs="Aptos"/>
          <w:noProof/>
          <w:color w:val="000000" w:themeColor="text1"/>
          <w:sz w:val="20"/>
          <w:szCs w:val="20"/>
          <w:lang w:val="en-GB"/>
        </w:rPr>
        <w:t xml:space="preserve">)  </w:t>
      </w:r>
    </w:p>
    <w:p w14:paraId="496A8C15" w14:textId="77777777" w:rsidR="00E91CDB" w:rsidRPr="00144040" w:rsidRDefault="00E91CDB" w:rsidP="00E91CDB">
      <w:pPr>
        <w:pStyle w:val="af6"/>
        <w:ind w:left="720"/>
      </w:pPr>
      <w:r w:rsidRPr="0101C80D">
        <w:rPr>
          <w:rFonts w:ascii="Aptos" w:eastAsia="Aptos" w:hAnsi="Aptos" w:cs="Aptos"/>
          <w:noProof/>
          <w:color w:val="000000" w:themeColor="text1"/>
          <w:sz w:val="20"/>
          <w:szCs w:val="20"/>
          <w:lang w:val="en-GB"/>
        </w:rPr>
        <w:t xml:space="preserve"> </w:t>
      </w:r>
    </w:p>
    <w:tbl>
      <w:tblPr>
        <w:tblW w:w="0" w:type="auto"/>
        <w:tblInd w:w="285" w:type="dxa"/>
        <w:tblLayout w:type="fixed"/>
        <w:tblLook w:val="04A0" w:firstRow="1" w:lastRow="0" w:firstColumn="1" w:lastColumn="0" w:noHBand="0" w:noVBand="1"/>
      </w:tblPr>
      <w:tblGrid>
        <w:gridCol w:w="9376"/>
      </w:tblGrid>
      <w:tr w:rsidR="00E91CDB" w14:paraId="13112DA8" w14:textId="77777777">
        <w:trPr>
          <w:trHeight w:val="300"/>
        </w:trPr>
        <w:tc>
          <w:tcPr>
            <w:tcW w:w="9376" w:type="dxa"/>
            <w:tcBorders>
              <w:top w:val="nil"/>
              <w:left w:val="nil"/>
              <w:bottom w:val="dashed" w:sz="8" w:space="0" w:color="auto"/>
              <w:right w:val="nil"/>
            </w:tcBorders>
            <w:tcMar>
              <w:left w:w="108" w:type="dxa"/>
              <w:right w:w="108" w:type="dxa"/>
            </w:tcMar>
          </w:tcPr>
          <w:p w14:paraId="178CE3F0" w14:textId="77777777" w:rsidR="00E91CDB" w:rsidRDefault="00E91CDB">
            <w:pPr>
              <w:pStyle w:val="af6"/>
            </w:pPr>
            <w:r w:rsidRPr="0101C80D">
              <w:rPr>
                <w:rFonts w:ascii="Aptos" w:eastAsia="Aptos" w:hAnsi="Aptos" w:cs="Aptos"/>
                <w:color w:val="000000" w:themeColor="text1"/>
                <w:sz w:val="20"/>
                <w:szCs w:val="20"/>
              </w:rPr>
              <w:t xml:space="preserve"> </w:t>
            </w:r>
          </w:p>
        </w:tc>
      </w:tr>
    </w:tbl>
    <w:p w14:paraId="151133BE" w14:textId="77777777" w:rsidR="00E91CDB" w:rsidRPr="00144040" w:rsidRDefault="00E91CDB" w:rsidP="00E91CDB">
      <w:pPr>
        <w:pStyle w:val="af6"/>
        <w:ind w:left="360"/>
      </w:pPr>
      <w:r w:rsidRPr="0101C80D">
        <w:rPr>
          <w:rFonts w:ascii="Aptos" w:eastAsia="Aptos" w:hAnsi="Aptos" w:cs="Aptos"/>
          <w:noProof/>
          <w:color w:val="000000" w:themeColor="text1"/>
          <w:sz w:val="20"/>
          <w:szCs w:val="20"/>
          <w:lang w:val="en-GB"/>
        </w:rPr>
        <w:t xml:space="preserve"> </w:t>
      </w:r>
    </w:p>
    <w:p w14:paraId="2FBE9045" w14:textId="13401F4E" w:rsidR="001A42E6" w:rsidRPr="00C61189" w:rsidRDefault="00C61189"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Aptos" w:eastAsia="Aptos" w:hAnsi="Aptos" w:cs="Aptos"/>
          <w:color w:val="000000" w:themeColor="text1"/>
          <w:sz w:val="20"/>
          <w:szCs w:val="20"/>
        </w:rPr>
      </w:pPr>
      <w:r>
        <w:rPr>
          <w:rFonts w:ascii="Aptos" w:eastAsia="Aptos" w:hAnsi="Aptos" w:cs="Aptos"/>
          <w:color w:val="000000" w:themeColor="text1"/>
          <w:sz w:val="20"/>
          <w:szCs w:val="20"/>
          <w:lang w:val="uk-UA"/>
        </w:rPr>
        <w:t xml:space="preserve">      </w:t>
      </w:r>
      <w:r w:rsidRPr="00C61189">
        <w:rPr>
          <w:rFonts w:ascii="Aptos" w:eastAsia="Aptos" w:hAnsi="Aptos" w:cs="Aptos"/>
          <w:b/>
          <w:bCs/>
          <w:color w:val="000000" w:themeColor="text1"/>
          <w:sz w:val="20"/>
          <w:szCs w:val="20"/>
        </w:rPr>
        <w:t>Примітка:</w:t>
      </w:r>
      <w:r w:rsidRPr="00C61189">
        <w:rPr>
          <w:rFonts w:ascii="Aptos" w:eastAsia="Aptos" w:hAnsi="Aptos" w:cs="Aptos"/>
          <w:color w:val="000000" w:themeColor="text1"/>
          <w:sz w:val="20"/>
          <w:szCs w:val="20"/>
        </w:rPr>
        <w:t xml:space="preserve"> Детальний термін виконання має бути наданий окремо у вашій технічній пропозиції.</w:t>
      </w:r>
    </w:p>
    <w:p w14:paraId="3CB16EB3"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hAnsi="Franklin Gothic Book"/>
          <w:color w:val="000000" w:themeColor="text1"/>
        </w:rPr>
      </w:pPr>
    </w:p>
    <w:p w14:paraId="7DF09560" w14:textId="55E257F4" w:rsidR="001A42E6" w:rsidRPr="0001585D" w:rsidRDefault="001A42E6" w:rsidP="0001585D">
      <w:pPr>
        <w:pStyle w:val="a7"/>
        <w:numPr>
          <w:ilvl w:val="0"/>
          <w:numId w:val="11"/>
        </w:numPr>
        <w:tabs>
          <w:tab w:val="left" w:pos="709"/>
          <w:tab w:val="right" w:pos="8363"/>
        </w:tabs>
        <w:spacing w:after="0"/>
        <w:jc w:val="both"/>
        <w:rPr>
          <w:rFonts w:ascii="Franklin Gothic Book" w:eastAsia="Franklin Gothic Book" w:hAnsi="Franklin Gothic Book" w:cs="Franklin Gothic Book"/>
          <w:b/>
          <w:bCs/>
          <w:color w:val="A6A6A6" w:themeColor="background1" w:themeShade="A6"/>
        </w:rPr>
      </w:pPr>
      <w:r w:rsidRPr="0001585D">
        <w:rPr>
          <w:rFonts w:ascii="Franklin Gothic Book" w:eastAsia="Franklin Gothic Book" w:hAnsi="Franklin Gothic Book" w:cs="Franklin Gothic Book"/>
          <w:b/>
          <w:bCs/>
          <w:color w:val="A6A6A6" w:themeColor="background1" w:themeShade="A6"/>
        </w:rPr>
        <w:t>Payment Terms / Умови оплати</w:t>
      </w:r>
    </w:p>
    <w:p w14:paraId="119F879A"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hAnsi="Franklin Gothic Book"/>
          <w:color w:val="000000" w:themeColor="text1"/>
        </w:rPr>
      </w:pPr>
    </w:p>
    <w:p w14:paraId="1E75352F" w14:textId="262FF212" w:rsidR="001A42E6" w:rsidRPr="00144040" w:rsidRDefault="001A42E6" w:rsidP="009F0881">
      <w:pPr>
        <w:spacing w:after="0"/>
        <w:ind w:left="720" w:right="41"/>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In the event of contract award, please confirm you agree on the general PAYMENT TERMS and financing of </w:t>
      </w:r>
      <w:r w:rsidR="002C64A1" w:rsidRPr="00144040">
        <w:rPr>
          <w:rFonts w:ascii="Franklin Gothic Book" w:eastAsia="Franklin Gothic Book" w:hAnsi="Franklin Gothic Book" w:cs="Franklin Gothic Book"/>
          <w:color w:val="000000" w:themeColor="text1"/>
        </w:rPr>
        <w:t>supply contract</w:t>
      </w:r>
      <w:r w:rsidRPr="00144040">
        <w:rPr>
          <w:rFonts w:ascii="Franklin Gothic Book" w:eastAsia="Franklin Gothic Book" w:hAnsi="Franklin Gothic Book" w:cs="Franklin Gothic Book"/>
          <w:color w:val="000000" w:themeColor="text1"/>
        </w:rPr>
        <w:t xml:space="preserve"> in relation to </w:t>
      </w:r>
      <w:r w:rsidR="003135DD" w:rsidRPr="00144040">
        <w:rPr>
          <w:rFonts w:ascii="Franklin Gothic Book" w:eastAsia="Franklin Gothic Book" w:hAnsi="Franklin Gothic Book" w:cs="Franklin Gothic Book"/>
          <w:color w:val="000000" w:themeColor="text1"/>
        </w:rPr>
        <w:t xml:space="preserve">contract </w:t>
      </w:r>
      <w:r w:rsidR="004A07F9" w:rsidRPr="00144040">
        <w:rPr>
          <w:rFonts w:ascii="Franklin Gothic Book" w:eastAsia="Franklin Gothic Book" w:hAnsi="Franklin Gothic Book" w:cs="Franklin Gothic Book"/>
          <w:color w:val="000000" w:themeColor="text1"/>
        </w:rPr>
        <w:t>terms /</w:t>
      </w:r>
      <w:r w:rsidRPr="00144040">
        <w:rPr>
          <w:rFonts w:ascii="Franklin Gothic Book" w:eastAsia="Franklin Gothic Book" w:hAnsi="Franklin Gothic Book" w:cs="Franklin Gothic Book"/>
          <w:color w:val="000000" w:themeColor="text1"/>
        </w:rPr>
        <w:t xml:space="preserve"> У разі </w:t>
      </w:r>
      <w:r w:rsidR="003135DD" w:rsidRPr="00144040">
        <w:rPr>
          <w:rFonts w:ascii="Franklin Gothic Book" w:eastAsia="Franklin Gothic Book" w:hAnsi="Franklin Gothic Book" w:cs="Franklin Gothic Book"/>
          <w:color w:val="000000" w:themeColor="text1"/>
        </w:rPr>
        <w:t>присудження</w:t>
      </w:r>
      <w:r w:rsidRPr="00144040">
        <w:rPr>
          <w:rFonts w:ascii="Franklin Gothic Book" w:eastAsia="Franklin Gothic Book" w:hAnsi="Franklin Gothic Book" w:cs="Franklin Gothic Book"/>
          <w:color w:val="000000" w:themeColor="text1"/>
        </w:rPr>
        <w:t xml:space="preserve"> контракту, будь ласка, підтвердьте, що ви погоджуєтеся з загальними </w:t>
      </w:r>
      <w:r w:rsidR="003135DD" w:rsidRPr="00144040">
        <w:rPr>
          <w:rFonts w:ascii="Franklin Gothic Book" w:eastAsia="Franklin Gothic Book" w:hAnsi="Franklin Gothic Book" w:cs="Franklin Gothic Book"/>
          <w:color w:val="000000" w:themeColor="text1"/>
        </w:rPr>
        <w:t>умовами</w:t>
      </w:r>
      <w:r w:rsidRPr="00144040">
        <w:rPr>
          <w:rFonts w:ascii="Franklin Gothic Book" w:eastAsia="Franklin Gothic Book" w:hAnsi="Franklin Gothic Book" w:cs="Franklin Gothic Book"/>
          <w:color w:val="000000" w:themeColor="text1"/>
        </w:rPr>
        <w:t xml:space="preserve"> ОПЛАТИ та </w:t>
      </w:r>
      <w:r w:rsidR="003135DD" w:rsidRPr="00144040">
        <w:rPr>
          <w:rFonts w:ascii="Franklin Gothic Book" w:eastAsia="Franklin Gothic Book" w:hAnsi="Franklin Gothic Book" w:cs="Franklin Gothic Book"/>
          <w:color w:val="000000" w:themeColor="text1"/>
        </w:rPr>
        <w:t>фінансування</w:t>
      </w:r>
      <w:r w:rsidRPr="00144040">
        <w:rPr>
          <w:rFonts w:ascii="Franklin Gothic Book" w:eastAsia="Franklin Gothic Book" w:hAnsi="Franklin Gothic Book" w:cs="Franklin Gothic Book"/>
          <w:color w:val="000000" w:themeColor="text1"/>
        </w:rPr>
        <w:t xml:space="preserve"> </w:t>
      </w:r>
      <w:r w:rsidR="00F21D9B" w:rsidRPr="00144040">
        <w:rPr>
          <w:rFonts w:ascii="Franklin Gothic Book" w:eastAsia="Franklin Gothic Book" w:hAnsi="Franklin Gothic Book" w:cs="Franklin Gothic Book"/>
          <w:color w:val="000000" w:themeColor="text1"/>
        </w:rPr>
        <w:t>договору поставки</w:t>
      </w:r>
      <w:r w:rsidRPr="00144040">
        <w:rPr>
          <w:rFonts w:ascii="Franklin Gothic Book" w:eastAsia="Franklin Gothic Book" w:hAnsi="Franklin Gothic Book" w:cs="Franklin Gothic Book"/>
          <w:color w:val="000000" w:themeColor="text1"/>
        </w:rPr>
        <w:t xml:space="preserve"> </w:t>
      </w:r>
      <w:r w:rsidR="003135DD" w:rsidRPr="00144040">
        <w:rPr>
          <w:rFonts w:ascii="Franklin Gothic Book" w:eastAsia="Franklin Gothic Book" w:hAnsi="Franklin Gothic Book" w:cs="Franklin Gothic Book"/>
          <w:color w:val="000000" w:themeColor="text1"/>
        </w:rPr>
        <w:t>відповідно</w:t>
      </w:r>
      <w:r w:rsidRPr="00144040">
        <w:rPr>
          <w:rFonts w:ascii="Franklin Gothic Book" w:eastAsia="Franklin Gothic Book" w:hAnsi="Franklin Gothic Book" w:cs="Franklin Gothic Book"/>
          <w:color w:val="000000" w:themeColor="text1"/>
        </w:rPr>
        <w:t xml:space="preserve"> до </w:t>
      </w:r>
      <w:r w:rsidR="003135DD" w:rsidRPr="00144040">
        <w:rPr>
          <w:rFonts w:ascii="Franklin Gothic Book" w:eastAsia="Franklin Gothic Book" w:hAnsi="Franklin Gothic Book" w:cs="Franklin Gothic Book"/>
          <w:color w:val="000000" w:themeColor="text1"/>
        </w:rPr>
        <w:t>умов контракту."</w:t>
      </w:r>
    </w:p>
    <w:p w14:paraId="520BD741" w14:textId="77777777" w:rsidR="00EF08E2" w:rsidRPr="00144040" w:rsidRDefault="00EF08E2" w:rsidP="00EF08E2">
      <w:pPr>
        <w:spacing w:after="0"/>
        <w:ind w:left="720" w:right="41"/>
        <w:contextualSpacing/>
        <w:jc w:val="both"/>
        <w:rPr>
          <w:rFonts w:ascii="Franklin Gothic Book" w:eastAsia="Franklin Gothic Book" w:hAnsi="Franklin Gothic Book" w:cs="Franklin Gothic Book"/>
          <w:color w:val="000000" w:themeColor="text1"/>
        </w:rPr>
      </w:pPr>
    </w:p>
    <w:p w14:paraId="7154A693" w14:textId="16419789" w:rsidR="00000F25" w:rsidRPr="00144040" w:rsidRDefault="00000F25" w:rsidP="00000F25">
      <w:pPr>
        <w:spacing w:after="0"/>
        <w:ind w:left="720" w:right="41"/>
        <w:contextualSpacing/>
        <w:jc w:val="both"/>
        <w:rPr>
          <w:rFonts w:ascii="Franklin Gothic Book" w:eastAsia="Franklin Gothic Book" w:hAnsi="Franklin Gothic Book" w:cs="Franklin Gothic Book"/>
          <w:color w:val="000000" w:themeColor="text1"/>
        </w:rPr>
      </w:pPr>
      <w:r w:rsidRPr="238BC1FB">
        <w:rPr>
          <w:rFonts w:ascii="Franklin Gothic Book" w:eastAsia="Franklin Gothic Book" w:hAnsi="Franklin Gothic Book" w:cs="Franklin Gothic Book"/>
          <w:color w:val="000000" w:themeColor="text1"/>
        </w:rPr>
        <w:t xml:space="preserve">NRC standard payment terms are 100% payment within </w:t>
      </w:r>
      <w:r w:rsidR="79949528" w:rsidRPr="238BC1FB">
        <w:rPr>
          <w:rFonts w:ascii="Franklin Gothic Book" w:eastAsia="Franklin Gothic Book" w:hAnsi="Franklin Gothic Book" w:cs="Franklin Gothic Book"/>
        </w:rPr>
        <w:t xml:space="preserve"> 12 working days from the date of execution of the order and receiving of original documents which are required for payment by bank transfer</w:t>
      </w:r>
      <w:r w:rsidRPr="238BC1FB">
        <w:rPr>
          <w:rFonts w:ascii="Franklin Gothic Book" w:eastAsia="Franklin Gothic Book" w:hAnsi="Franklin Gothic Book" w:cs="Franklin Gothic Book"/>
          <w:color w:val="000000" w:themeColor="text1"/>
        </w:rPr>
        <w:t>.</w:t>
      </w:r>
    </w:p>
    <w:p w14:paraId="57874C50" w14:textId="6D5F20A8" w:rsidR="00000F25" w:rsidRPr="00144040" w:rsidRDefault="00000F25" w:rsidP="00000F25">
      <w:pPr>
        <w:spacing w:after="0"/>
        <w:ind w:left="720" w:right="41"/>
        <w:contextualSpacing/>
        <w:jc w:val="both"/>
        <w:rPr>
          <w:rFonts w:ascii="Franklin Gothic Book" w:eastAsia="Franklin Gothic Book" w:hAnsi="Franklin Gothic Book" w:cs="Franklin Gothic Book"/>
          <w:color w:val="000000" w:themeColor="text1"/>
        </w:rPr>
      </w:pPr>
      <w:r w:rsidRPr="238BC1FB">
        <w:rPr>
          <w:rFonts w:ascii="Franklin Gothic Book" w:eastAsia="Franklin Gothic Book" w:hAnsi="Franklin Gothic Book" w:cs="Franklin Gothic Book"/>
          <w:color w:val="000000" w:themeColor="text1"/>
        </w:rPr>
        <w:t xml:space="preserve">Стандартні умови оплати NRC – 100% оплати протягом </w:t>
      </w:r>
      <w:r w:rsidR="69B8FDA6" w:rsidRPr="238BC1FB">
        <w:rPr>
          <w:rFonts w:ascii="Franklin Gothic Book" w:eastAsia="Franklin Gothic Book" w:hAnsi="Franklin Gothic Book" w:cs="Franklin Gothic Book"/>
          <w:color w:val="000000" w:themeColor="text1"/>
        </w:rPr>
        <w:t xml:space="preserve"> 12 робочих днів з дати виконання замовлення та отримання оригіналів документів, необхідних для оплати</w:t>
      </w:r>
      <w:r w:rsidRPr="238BC1FB">
        <w:rPr>
          <w:rFonts w:ascii="Franklin Gothic Book" w:eastAsia="Franklin Gothic Book" w:hAnsi="Franklin Gothic Book" w:cs="Franklin Gothic Book"/>
          <w:color w:val="000000" w:themeColor="text1"/>
        </w:rPr>
        <w:t>, шляхом банківського переказу.</w:t>
      </w:r>
    </w:p>
    <w:p w14:paraId="74D6C800" w14:textId="77777777" w:rsidR="00000F25" w:rsidRPr="00144040" w:rsidRDefault="00000F25" w:rsidP="00000F25">
      <w:pPr>
        <w:spacing w:after="0"/>
        <w:ind w:left="720" w:right="41"/>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 </w:t>
      </w:r>
    </w:p>
    <w:p w14:paraId="5E03467A" w14:textId="6EC39086" w:rsidR="00EF08E2" w:rsidRPr="00144040" w:rsidRDefault="00000F25" w:rsidP="00000F25">
      <w:pPr>
        <w:spacing w:after="0"/>
        <w:ind w:left="720" w:right="41"/>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Please confirm whether you are to adhere to NRC’s payment terms? / Підтвердьте, чи згодні ви дотримуватися умов оплати NRC?</w:t>
      </w:r>
    </w:p>
    <w:p w14:paraId="0ABF5A49" w14:textId="77777777" w:rsidR="00EF08E2" w:rsidRPr="00144040" w:rsidRDefault="00EF08E2" w:rsidP="00EF08E2">
      <w:pPr>
        <w:spacing w:after="0"/>
        <w:ind w:left="720" w:right="41"/>
        <w:contextualSpacing/>
        <w:jc w:val="both"/>
        <w:rPr>
          <w:rFonts w:ascii="Franklin Gothic Book" w:eastAsia="Franklin Gothic Book" w:hAnsi="Franklin Gothic Book" w:cs="Franklin Gothic Book"/>
          <w:color w:val="000000" w:themeColor="text1"/>
        </w:rPr>
      </w:pPr>
    </w:p>
    <w:p w14:paraId="17EB9205" w14:textId="7192C4CE" w:rsidR="001A42E6" w:rsidRPr="00144040" w:rsidRDefault="0028557E"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eastAsia="Arial" w:hAnsi="Franklin Gothic Book" w:cs="Arial"/>
          <w:b/>
          <w:bCs/>
          <w:color w:val="000000" w:themeColor="text1"/>
          <w:sz w:val="24"/>
          <w:szCs w:val="24"/>
        </w:rPr>
      </w:pPr>
      <w:r w:rsidRPr="00144040">
        <w:rPr>
          <w:rFonts w:ascii="Segoe UI Symbol" w:eastAsia="Arial" w:hAnsi="Segoe UI Symbol" w:cs="Segoe UI Symbol"/>
          <w:b/>
          <w:bCs/>
          <w:color w:val="000000" w:themeColor="text1"/>
          <w:sz w:val="24"/>
          <w:szCs w:val="24"/>
        </w:rPr>
        <w:t>☐</w:t>
      </w:r>
      <w:r w:rsidRPr="00144040">
        <w:rPr>
          <w:rFonts w:ascii="Franklin Gothic Book" w:eastAsia="Calibri" w:hAnsi="Franklin Gothic Book" w:cs="Calibri"/>
          <w:b/>
          <w:bCs/>
          <w:color w:val="000000" w:themeColor="text1"/>
          <w:sz w:val="24"/>
          <w:szCs w:val="24"/>
        </w:rPr>
        <w:t xml:space="preserve"> </w:t>
      </w:r>
      <w:r w:rsidRPr="00144040">
        <w:rPr>
          <w:rFonts w:ascii="Franklin Gothic Book" w:eastAsia="Arial" w:hAnsi="Franklin Gothic Book" w:cs="Arial"/>
          <w:b/>
          <w:bCs/>
          <w:color w:val="000000" w:themeColor="text1"/>
          <w:sz w:val="24"/>
          <w:szCs w:val="24"/>
        </w:rPr>
        <w:tab/>
      </w:r>
      <w:r w:rsidR="001A42E6" w:rsidRPr="00144040">
        <w:rPr>
          <w:rFonts w:ascii="Franklin Gothic Book" w:eastAsia="Arial" w:hAnsi="Franklin Gothic Book" w:cs="Arial"/>
          <w:b/>
          <w:bCs/>
          <w:color w:val="000000" w:themeColor="text1"/>
          <w:sz w:val="24"/>
          <w:szCs w:val="24"/>
        </w:rPr>
        <w:t xml:space="preserve">Yes/Так  </w:t>
      </w:r>
      <w:r w:rsidR="001A42E6" w:rsidRPr="00144040">
        <w:rPr>
          <w:rFonts w:ascii="Franklin Gothic Book" w:hAnsi="Franklin Gothic Book"/>
        </w:rPr>
        <w:tab/>
      </w:r>
      <w:r w:rsidR="001A42E6" w:rsidRPr="00144040">
        <w:rPr>
          <w:rFonts w:ascii="Franklin Gothic Book" w:hAnsi="Franklin Gothic Book"/>
        </w:rPr>
        <w:tab/>
      </w:r>
      <w:r w:rsidR="001A42E6" w:rsidRPr="00144040">
        <w:rPr>
          <w:rFonts w:ascii="Franklin Gothic Book" w:hAnsi="Franklin Gothic Book"/>
        </w:rPr>
        <w:tab/>
      </w:r>
      <w:r w:rsidR="001A42E6" w:rsidRPr="00144040">
        <w:rPr>
          <w:rFonts w:ascii="Franklin Gothic Book" w:eastAsia="Arial" w:hAnsi="Franklin Gothic Book" w:cs="Arial"/>
          <w:b/>
          <w:bCs/>
          <w:color w:val="000000" w:themeColor="text1"/>
          <w:sz w:val="24"/>
          <w:szCs w:val="24"/>
        </w:rPr>
        <w:t xml:space="preserve"> </w:t>
      </w:r>
      <w:r w:rsidR="001A42E6" w:rsidRPr="00144040">
        <w:rPr>
          <w:rFonts w:ascii="Segoe UI Symbol" w:eastAsia="Arial" w:hAnsi="Segoe UI Symbol" w:cs="Segoe UI Symbol"/>
          <w:b/>
          <w:bCs/>
          <w:color w:val="000000" w:themeColor="text1"/>
          <w:sz w:val="24"/>
          <w:szCs w:val="24"/>
        </w:rPr>
        <w:t>☐</w:t>
      </w:r>
      <w:r w:rsidR="001A42E6" w:rsidRPr="00144040">
        <w:rPr>
          <w:rFonts w:ascii="Franklin Gothic Book" w:eastAsia="Calibri" w:hAnsi="Franklin Gothic Book" w:cs="Calibri"/>
          <w:b/>
          <w:bCs/>
          <w:color w:val="000000" w:themeColor="text1"/>
          <w:sz w:val="24"/>
          <w:szCs w:val="24"/>
        </w:rPr>
        <w:t xml:space="preserve"> </w:t>
      </w:r>
      <w:r w:rsidR="001A42E6" w:rsidRPr="00144040">
        <w:rPr>
          <w:rFonts w:ascii="Franklin Gothic Book" w:eastAsia="Arial" w:hAnsi="Franklin Gothic Book" w:cs="Arial"/>
          <w:b/>
          <w:bCs/>
          <w:color w:val="000000" w:themeColor="text1"/>
          <w:sz w:val="24"/>
          <w:szCs w:val="24"/>
        </w:rPr>
        <w:t xml:space="preserve"> </w:t>
      </w:r>
      <w:r w:rsidR="001A42E6" w:rsidRPr="00144040">
        <w:rPr>
          <w:rFonts w:ascii="Franklin Gothic Book" w:hAnsi="Franklin Gothic Book"/>
        </w:rPr>
        <w:tab/>
      </w:r>
      <w:r w:rsidR="001A42E6" w:rsidRPr="00144040">
        <w:rPr>
          <w:rFonts w:ascii="Franklin Gothic Book" w:eastAsia="Arial" w:hAnsi="Franklin Gothic Book" w:cs="Arial"/>
          <w:b/>
          <w:bCs/>
          <w:color w:val="000000" w:themeColor="text1"/>
          <w:sz w:val="24"/>
          <w:szCs w:val="24"/>
        </w:rPr>
        <w:t>No/Ні</w:t>
      </w:r>
    </w:p>
    <w:p w14:paraId="02F86E1B" w14:textId="77777777" w:rsidR="004E36A8" w:rsidRPr="00144040"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b/>
          <w:bCs/>
          <w:i/>
          <w:iCs/>
          <w:kern w:val="16"/>
          <w:sz w:val="20"/>
          <w:szCs w:val="20"/>
          <w:lang w:eastAsia="zh-CN"/>
        </w:rPr>
      </w:pPr>
    </w:p>
    <w:p w14:paraId="550B520A" w14:textId="72ECD6C6" w:rsidR="004E36A8" w:rsidRPr="00144040"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i/>
          <w:iCs/>
          <w:kern w:val="16"/>
          <w:sz w:val="20"/>
          <w:szCs w:val="20"/>
          <w:lang w:eastAsia="zh-CN"/>
        </w:rPr>
      </w:pPr>
      <w:r w:rsidRPr="00144040">
        <w:rPr>
          <w:rFonts w:ascii="Times New Roman" w:hAnsi="Times New Roman"/>
          <w:b/>
          <w:bCs/>
          <w:i/>
          <w:iCs/>
          <w:kern w:val="16"/>
          <w:sz w:val="20"/>
          <w:szCs w:val="20"/>
          <w:lang w:eastAsia="zh-CN"/>
        </w:rPr>
        <w:t>*</w:t>
      </w:r>
      <w:r w:rsidRPr="00144040">
        <w:rPr>
          <w:rFonts w:ascii="Times New Roman" w:hAnsi="Times New Roman"/>
          <w:i/>
          <w:iCs/>
          <w:kern w:val="16"/>
          <w:sz w:val="20"/>
          <w:szCs w:val="20"/>
          <w:lang w:eastAsia="zh-CN"/>
        </w:rPr>
        <w:t>If no, what are your proposed payment terms?</w:t>
      </w:r>
    </w:p>
    <w:p w14:paraId="2E572220" w14:textId="77777777" w:rsidR="004E36A8" w:rsidRPr="00144040"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i/>
          <w:iCs/>
          <w:kern w:val="16"/>
          <w:sz w:val="20"/>
          <w:szCs w:val="20"/>
          <w:lang w:eastAsia="zh-CN"/>
        </w:rPr>
      </w:pPr>
      <w:r w:rsidRPr="00144040">
        <w:rPr>
          <w:rFonts w:ascii="Times New Roman" w:hAnsi="Times New Roman"/>
          <w:b/>
          <w:bCs/>
          <w:i/>
          <w:iCs/>
          <w:kern w:val="16"/>
          <w:sz w:val="20"/>
          <w:szCs w:val="20"/>
          <w:lang w:eastAsia="zh-CN"/>
        </w:rPr>
        <w:t>*</w:t>
      </w:r>
      <w:r w:rsidRPr="00144040">
        <w:rPr>
          <w:rFonts w:ascii="Times New Roman" w:hAnsi="Times New Roman"/>
          <w:i/>
          <w:iCs/>
          <w:kern w:val="16"/>
          <w:sz w:val="20"/>
          <w:szCs w:val="20"/>
          <w:lang w:eastAsia="zh-CN"/>
        </w:rPr>
        <w:t>Якщо ні, які умови оплати ви пропонуєте?</w:t>
      </w:r>
    </w:p>
    <w:p w14:paraId="434D7B45"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eastAsia="Arial" w:hAnsi="Franklin Gothic Book" w:cs="Arial"/>
          <w:b/>
          <w:bCs/>
          <w:color w:val="000000" w:themeColor="text1"/>
          <w:sz w:val="24"/>
          <w:szCs w:val="24"/>
        </w:rPr>
      </w:pPr>
    </w:p>
    <w:p w14:paraId="7D195E04" w14:textId="77777777" w:rsidR="001A42E6" w:rsidRPr="00144040" w:rsidRDefault="001A42E6" w:rsidP="001A42E6">
      <w:pPr>
        <w:spacing w:after="0" w:line="240" w:lineRule="auto"/>
        <w:jc w:val="both"/>
        <w:rPr>
          <w:rFonts w:ascii="Franklin Gothic Book" w:hAnsi="Franklin Gothic Book"/>
          <w:color w:val="000000" w:themeColor="text1"/>
        </w:rPr>
      </w:pPr>
    </w:p>
    <w:p w14:paraId="7F905D0E" w14:textId="77777777" w:rsidR="001A42E6" w:rsidRPr="00144040" w:rsidRDefault="001A42E6" w:rsidP="001A42E6">
      <w:pPr>
        <w:widowControl w:val="0"/>
        <w:autoSpaceDE w:val="0"/>
        <w:autoSpaceDN w:val="0"/>
        <w:adjustRightInd w:val="0"/>
        <w:spacing w:after="0" w:line="240" w:lineRule="auto"/>
        <w:rPr>
          <w:rFonts w:ascii="Franklin Gothic Book" w:hAnsi="Franklin Gothic Book"/>
        </w:rPr>
      </w:pPr>
    </w:p>
    <w:p w14:paraId="604EE8CE" w14:textId="77777777" w:rsidR="001A42E6" w:rsidRPr="00144040"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rPr>
      </w:pPr>
      <w:r w:rsidRPr="00144040">
        <w:rPr>
          <w:rFonts w:ascii="Franklin Gothic Book" w:hAnsi="Franklin Gothic Book"/>
          <w:b/>
          <w:bCs/>
        </w:rPr>
        <w:t>We confirm that NRC may in its consideration of our offer, and subsequently, rely on the statements made herein. /</w:t>
      </w:r>
      <w:r w:rsidRPr="00144040">
        <w:rPr>
          <w:rFonts w:ascii="Franklin Gothic Book" w:eastAsia="Franklin Gothic Book" w:hAnsi="Franklin Gothic Book" w:cs="Franklin Gothic Book"/>
          <w:b/>
          <w:bCs/>
          <w:color w:val="000000" w:themeColor="text1"/>
        </w:rPr>
        <w:t xml:space="preserve"> </w:t>
      </w:r>
    </w:p>
    <w:p w14:paraId="4E461774" w14:textId="77777777" w:rsidR="001A42E6" w:rsidRPr="00144040"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b/>
          <w:bCs/>
          <w:color w:val="000000" w:themeColor="text1"/>
        </w:rPr>
        <w:t>Ми підтверджуємо, що НРСБ може при розгляді нашої пропозиції і згодом покладатися на заяви, зроблені в цьому документі.</w:t>
      </w:r>
    </w:p>
    <w:p w14:paraId="71FE9734" w14:textId="77777777" w:rsidR="001A42E6" w:rsidRPr="00144040" w:rsidRDefault="001A42E6" w:rsidP="001A42E6">
      <w:pPr>
        <w:widowControl w:val="0"/>
        <w:spacing w:after="0" w:line="240" w:lineRule="auto"/>
        <w:rPr>
          <w:rFonts w:ascii="Franklin Gothic Book" w:eastAsia="Franklin Gothic Book" w:hAnsi="Franklin Gothic Book" w:cs="Franklin Gothic Book"/>
          <w:b/>
          <w:bCs/>
          <w:color w:val="000000" w:themeColor="text1"/>
        </w:rPr>
      </w:pPr>
    </w:p>
    <w:tbl>
      <w:tblPr>
        <w:tblStyle w:val="a9"/>
        <w:tblW w:w="10408" w:type="dxa"/>
        <w:jc w:val="center"/>
        <w:tblLook w:val="04A0" w:firstRow="1" w:lastRow="0" w:firstColumn="1" w:lastColumn="0" w:noHBand="0" w:noVBand="1"/>
      </w:tblPr>
      <w:tblGrid>
        <w:gridCol w:w="5188"/>
        <w:gridCol w:w="5220"/>
      </w:tblGrid>
      <w:tr w:rsidR="001A42E6" w:rsidRPr="00144040" w14:paraId="34E316FC" w14:textId="77777777" w:rsidTr="00010D20">
        <w:trPr>
          <w:trHeight w:val="397"/>
          <w:jc w:val="center"/>
        </w:trPr>
        <w:tc>
          <w:tcPr>
            <w:tcW w:w="5188" w:type="dxa"/>
            <w:vAlign w:val="center"/>
          </w:tcPr>
          <w:p w14:paraId="4EFB8C78"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Name of Signatory:/ПІБ підписанта:</w:t>
            </w:r>
          </w:p>
        </w:tc>
        <w:tc>
          <w:tcPr>
            <w:tcW w:w="5220" w:type="dxa"/>
            <w:vAlign w:val="center"/>
          </w:tcPr>
          <w:p w14:paraId="2348A4B2"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Tel N°:/Тел.:</w:t>
            </w:r>
          </w:p>
        </w:tc>
      </w:tr>
      <w:tr w:rsidR="001A42E6" w:rsidRPr="00144040" w14:paraId="14A1CE98" w14:textId="77777777" w:rsidTr="00010D20">
        <w:trPr>
          <w:trHeight w:val="397"/>
          <w:jc w:val="center"/>
        </w:trPr>
        <w:tc>
          <w:tcPr>
            <w:tcW w:w="5188" w:type="dxa"/>
            <w:vAlign w:val="center"/>
          </w:tcPr>
          <w:p w14:paraId="06F57E9E"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Title of Signatory:/Посада підписанта:</w:t>
            </w:r>
          </w:p>
        </w:tc>
        <w:tc>
          <w:tcPr>
            <w:tcW w:w="5220" w:type="dxa"/>
            <w:vAlign w:val="center"/>
          </w:tcPr>
          <w:p w14:paraId="1307284D"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Name of Company:/Назва компанії:</w:t>
            </w:r>
          </w:p>
        </w:tc>
      </w:tr>
      <w:tr w:rsidR="001A42E6" w:rsidRPr="00144040" w14:paraId="14A17D16" w14:textId="77777777" w:rsidTr="00010D20">
        <w:trPr>
          <w:trHeight w:val="397"/>
          <w:jc w:val="center"/>
        </w:trPr>
        <w:tc>
          <w:tcPr>
            <w:tcW w:w="5188" w:type="dxa"/>
            <w:vMerge w:val="restart"/>
          </w:tcPr>
          <w:p w14:paraId="675E699A" w14:textId="77BB94E3" w:rsidR="001A42E6" w:rsidRPr="00144040" w:rsidRDefault="4D9B12A4" w:rsidP="001A42E6">
            <w:pPr>
              <w:widowControl w:val="0"/>
              <w:autoSpaceDE w:val="0"/>
              <w:autoSpaceDN w:val="0"/>
              <w:adjustRightInd w:val="0"/>
              <w:rPr>
                <w:rFonts w:ascii="Franklin Gothic Book" w:hAnsi="Franklin Gothic Book"/>
              </w:rPr>
            </w:pPr>
            <w:r w:rsidRPr="00144040">
              <w:rPr>
                <w:rFonts w:ascii="Franklin Gothic Book" w:hAnsi="Franklin Gothic Book"/>
              </w:rPr>
              <w:t>Signature &amp; stamp:/Підпис і печатка:</w:t>
            </w:r>
          </w:p>
          <w:p w14:paraId="3E55419C" w14:textId="4A4A7330" w:rsidR="295E20ED" w:rsidRPr="00144040" w:rsidRDefault="295E20ED" w:rsidP="295E20ED">
            <w:pPr>
              <w:widowControl w:val="0"/>
              <w:rPr>
                <w:rFonts w:ascii="Franklin Gothic Book" w:hAnsi="Franklin Gothic Book"/>
              </w:rPr>
            </w:pPr>
          </w:p>
          <w:p w14:paraId="71E3E0A7" w14:textId="13796BC1" w:rsidR="295E20ED" w:rsidRPr="00144040" w:rsidRDefault="295E20ED" w:rsidP="295E20ED">
            <w:pPr>
              <w:widowControl w:val="0"/>
              <w:rPr>
                <w:rFonts w:ascii="Franklin Gothic Book" w:hAnsi="Franklin Gothic Book"/>
              </w:rPr>
            </w:pPr>
          </w:p>
          <w:p w14:paraId="2C06170F" w14:textId="77777777" w:rsidR="001A42E6" w:rsidRPr="00144040" w:rsidRDefault="001A42E6" w:rsidP="001A42E6">
            <w:pPr>
              <w:widowControl w:val="0"/>
              <w:autoSpaceDE w:val="0"/>
              <w:autoSpaceDN w:val="0"/>
              <w:adjustRightInd w:val="0"/>
              <w:rPr>
                <w:rFonts w:ascii="Franklin Gothic Book" w:hAnsi="Franklin Gothic Book"/>
              </w:rPr>
            </w:pPr>
          </w:p>
          <w:p w14:paraId="00AF5353" w14:textId="77777777" w:rsidR="001A42E6" w:rsidRPr="00144040" w:rsidRDefault="001A42E6" w:rsidP="001A42E6">
            <w:pPr>
              <w:widowControl w:val="0"/>
              <w:autoSpaceDE w:val="0"/>
              <w:autoSpaceDN w:val="0"/>
              <w:adjustRightInd w:val="0"/>
              <w:rPr>
                <w:rFonts w:ascii="Franklin Gothic Book" w:hAnsi="Franklin Gothic Book"/>
              </w:rPr>
            </w:pPr>
          </w:p>
        </w:tc>
        <w:tc>
          <w:tcPr>
            <w:tcW w:w="5220" w:type="dxa"/>
            <w:vAlign w:val="center"/>
          </w:tcPr>
          <w:p w14:paraId="611C4575"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Date of Signing:/Дата підписання:</w:t>
            </w:r>
          </w:p>
        </w:tc>
      </w:tr>
      <w:tr w:rsidR="001A42E6" w:rsidRPr="00144040" w14:paraId="1AD52E8A" w14:textId="77777777" w:rsidTr="00010D20">
        <w:trPr>
          <w:trHeight w:val="1240"/>
          <w:jc w:val="center"/>
        </w:trPr>
        <w:tc>
          <w:tcPr>
            <w:tcW w:w="5188" w:type="dxa"/>
            <w:vMerge/>
          </w:tcPr>
          <w:p w14:paraId="1248834C" w14:textId="77777777" w:rsidR="001A42E6" w:rsidRPr="00144040" w:rsidRDefault="001A42E6" w:rsidP="001A42E6">
            <w:pPr>
              <w:widowControl w:val="0"/>
              <w:autoSpaceDE w:val="0"/>
              <w:autoSpaceDN w:val="0"/>
              <w:adjustRightInd w:val="0"/>
              <w:rPr>
                <w:rFonts w:ascii="Franklin Gothic Book" w:hAnsi="Franklin Gothic Book"/>
              </w:rPr>
            </w:pPr>
          </w:p>
        </w:tc>
        <w:tc>
          <w:tcPr>
            <w:tcW w:w="5220" w:type="dxa"/>
          </w:tcPr>
          <w:p w14:paraId="25CF3FF4" w14:textId="49D0EB50" w:rsidR="001A42E6" w:rsidRPr="00144040" w:rsidRDefault="4D9B12A4" w:rsidP="001A42E6">
            <w:pPr>
              <w:widowControl w:val="0"/>
              <w:autoSpaceDE w:val="0"/>
              <w:autoSpaceDN w:val="0"/>
              <w:adjustRightInd w:val="0"/>
              <w:rPr>
                <w:rFonts w:ascii="Franklin Gothic Book" w:hAnsi="Franklin Gothic Book"/>
              </w:rPr>
            </w:pPr>
            <w:r w:rsidRPr="00144040">
              <w:rPr>
                <w:rFonts w:ascii="Franklin Gothic Book" w:hAnsi="Franklin Gothic Book"/>
              </w:rPr>
              <w:t>Address:/Адреса:</w:t>
            </w:r>
          </w:p>
        </w:tc>
      </w:tr>
    </w:tbl>
    <w:p w14:paraId="7F6725C4"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rPr>
      </w:pPr>
    </w:p>
    <w:p w14:paraId="6153830E" w14:textId="42080050" w:rsidR="00456741" w:rsidRPr="00784A8C" w:rsidRDefault="006405E0" w:rsidP="00784A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imes New Roman" w:hAnsi="Times New Roman"/>
          <w:szCs w:val="20"/>
          <w:lang w:val="uk-UA"/>
        </w:rPr>
      </w:pPr>
      <w:r w:rsidRPr="00144040">
        <w:rPr>
          <w:rFonts w:ascii="Franklin Gothic Book" w:hAnsi="Franklin Gothic Book" w:cstheme="minorBidi"/>
        </w:rPr>
        <w:br/>
      </w:r>
    </w:p>
    <w:sectPr w:rsidR="00456741" w:rsidRPr="00784A8C" w:rsidSect="00637BB8">
      <w:head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A0E5" w14:textId="77777777" w:rsidR="002262FD" w:rsidRPr="00144040" w:rsidRDefault="002262FD" w:rsidP="00350FCD">
      <w:pPr>
        <w:spacing w:after="0" w:line="240" w:lineRule="auto"/>
      </w:pPr>
      <w:r w:rsidRPr="00144040">
        <w:separator/>
      </w:r>
    </w:p>
  </w:endnote>
  <w:endnote w:type="continuationSeparator" w:id="0">
    <w:p w14:paraId="19E388F5" w14:textId="77777777" w:rsidR="002262FD" w:rsidRPr="00144040" w:rsidRDefault="002262FD" w:rsidP="00350FCD">
      <w:pPr>
        <w:spacing w:after="0" w:line="240" w:lineRule="auto"/>
      </w:pPr>
      <w:r w:rsidRPr="00144040">
        <w:continuationSeparator/>
      </w:r>
    </w:p>
  </w:endnote>
  <w:endnote w:type="continuationNotice" w:id="1">
    <w:p w14:paraId="190D6829" w14:textId="77777777" w:rsidR="002262FD" w:rsidRPr="00144040" w:rsidRDefault="00226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0734" w14:textId="77777777" w:rsidR="005E48E5" w:rsidRPr="00144040" w:rsidRDefault="005E48E5" w:rsidP="00134605">
    <w:pPr>
      <w:pStyle w:val="a5"/>
      <w:framePr w:wrap="around" w:vAnchor="text" w:hAnchor="margin" w:xAlign="right" w:y="1"/>
      <w:rPr>
        <w:rStyle w:val="aa"/>
      </w:rPr>
    </w:pPr>
    <w:r w:rsidRPr="00144040">
      <w:rPr>
        <w:rStyle w:val="aa"/>
      </w:rPr>
      <w:fldChar w:fldCharType="begin"/>
    </w:r>
    <w:r w:rsidRPr="00144040">
      <w:rPr>
        <w:rStyle w:val="aa"/>
      </w:rPr>
      <w:instrText xml:space="preserve">PAGE  </w:instrText>
    </w:r>
    <w:r w:rsidRPr="00144040">
      <w:rPr>
        <w:rStyle w:val="aa"/>
      </w:rPr>
      <w:fldChar w:fldCharType="end"/>
    </w:r>
  </w:p>
  <w:p w14:paraId="3DC51EA5" w14:textId="77777777" w:rsidR="005E48E5" w:rsidRPr="00144040" w:rsidRDefault="005E48E5" w:rsidP="00A43E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4608" w14:textId="59A97E8F" w:rsidR="001238FC" w:rsidRPr="00144040" w:rsidRDefault="748CF076" w:rsidP="748CF076">
    <w:pPr>
      <w:tabs>
        <w:tab w:val="center" w:pos="4536"/>
        <w:tab w:val="right" w:pos="9072"/>
      </w:tabs>
      <w:spacing w:after="0" w:line="240" w:lineRule="auto"/>
      <w:rPr>
        <w:rFonts w:ascii="Franklin Gothic Book" w:hAnsi="Franklin Gothic Book"/>
        <w:b/>
        <w:bCs/>
        <w:lang w:eastAsia="uk-UA"/>
      </w:rPr>
    </w:pPr>
    <w:r w:rsidRPr="748CF076">
      <w:rPr>
        <w:rFonts w:ascii="Franklin Gothic Book" w:hAnsi="Franklin Gothic Book"/>
        <w:sz w:val="20"/>
        <w:szCs w:val="20"/>
      </w:rPr>
      <w:t xml:space="preserve">ITB Reference: </w:t>
    </w:r>
    <w:r w:rsidRPr="748CF076">
      <w:rPr>
        <w:rFonts w:ascii="Franklin Gothic Book" w:eastAsia="Franklin Gothic Book" w:hAnsi="Franklin Gothic Book" w:cs="Franklin Gothic Book"/>
      </w:rPr>
      <w:t>UA-CO-KYIV-ITB-2025-007</w:t>
    </w:r>
  </w:p>
  <w:p w14:paraId="2C9932B3" w14:textId="65BCE77B" w:rsidR="007A6A3D" w:rsidRPr="00144040" w:rsidRDefault="007A6A3D" w:rsidP="007A6A3D">
    <w:pPr>
      <w:tabs>
        <w:tab w:val="center" w:pos="4536"/>
        <w:tab w:val="right" w:pos="9072"/>
      </w:tabs>
      <w:spacing w:after="0" w:line="240" w:lineRule="auto"/>
      <w:rPr>
        <w:rFonts w:ascii="Times New Roman" w:hAnsi="Times New Roman"/>
        <w:sz w:val="20"/>
        <w:szCs w:val="20"/>
      </w:rPr>
    </w:pPr>
    <w:r w:rsidRPr="00144040">
      <w:rPr>
        <w:rFonts w:ascii="Franklin Gothic Book" w:hAnsi="Franklin Gothic Book"/>
        <w:sz w:val="20"/>
        <w:szCs w:val="16"/>
      </w:rPr>
      <w:tab/>
    </w:r>
    <w:r w:rsidRPr="00144040">
      <w:rPr>
        <w:rFonts w:ascii="Franklin Gothic Book" w:hAnsi="Franklin Gothic Book"/>
        <w:sz w:val="20"/>
        <w:szCs w:val="16"/>
      </w:rPr>
      <w:tab/>
    </w:r>
    <w:r w:rsidRPr="00144040">
      <w:rPr>
        <w:rFonts w:ascii="Franklin Gothic Book" w:hAnsi="Franklin Gothic Book"/>
        <w:color w:val="2B579A"/>
        <w:sz w:val="20"/>
        <w:szCs w:val="20"/>
        <w:shd w:val="clear" w:color="auto" w:fill="E6E6E6"/>
      </w:rPr>
      <w:fldChar w:fldCharType="begin"/>
    </w:r>
    <w:r w:rsidRPr="00144040">
      <w:rPr>
        <w:rFonts w:ascii="Franklin Gothic Book" w:hAnsi="Franklin Gothic Book"/>
        <w:sz w:val="20"/>
        <w:szCs w:val="20"/>
      </w:rPr>
      <w:instrText>PAGE</w:instrText>
    </w:r>
    <w:r w:rsidRPr="00144040">
      <w:rPr>
        <w:rFonts w:ascii="Franklin Gothic Book" w:hAnsi="Franklin Gothic Book"/>
        <w:color w:val="2B579A"/>
        <w:sz w:val="20"/>
        <w:szCs w:val="20"/>
        <w:shd w:val="clear" w:color="auto" w:fill="E6E6E6"/>
      </w:rPr>
      <w:fldChar w:fldCharType="separate"/>
    </w:r>
    <w:r w:rsidR="3541CFC0" w:rsidRPr="00144040">
      <w:rPr>
        <w:rFonts w:ascii="Franklin Gothic Book" w:hAnsi="Franklin Gothic Book"/>
        <w:color w:val="2B579A"/>
        <w:sz w:val="20"/>
        <w:szCs w:val="20"/>
        <w:shd w:val="clear" w:color="auto" w:fill="E6E6E6"/>
      </w:rPr>
      <w:t>2</w:t>
    </w:r>
    <w:r w:rsidRPr="00144040">
      <w:rPr>
        <w:rFonts w:ascii="Franklin Gothic Book" w:hAnsi="Franklin Gothic Book"/>
        <w:color w:val="2B579A"/>
        <w:sz w:val="20"/>
        <w:szCs w:val="20"/>
        <w:shd w:val="clear" w:color="auto" w:fill="E6E6E6"/>
      </w:rPr>
      <w:fldChar w:fldCharType="end"/>
    </w:r>
    <w:r w:rsidR="3541CFC0" w:rsidRPr="00144040">
      <w:rPr>
        <w:rFonts w:ascii="Franklin Gothic Book" w:hAnsi="Franklin Gothic Book"/>
        <w:sz w:val="20"/>
        <w:szCs w:val="20"/>
      </w:rPr>
      <w:t xml:space="preserve"> of </w:t>
    </w:r>
    <w:r w:rsidRPr="00144040">
      <w:rPr>
        <w:rFonts w:ascii="Franklin Gothic Book" w:hAnsi="Franklin Gothic Book"/>
        <w:color w:val="2B579A"/>
        <w:sz w:val="20"/>
        <w:szCs w:val="20"/>
        <w:shd w:val="clear" w:color="auto" w:fill="E6E6E6"/>
      </w:rPr>
      <w:fldChar w:fldCharType="begin"/>
    </w:r>
    <w:r w:rsidRPr="00144040">
      <w:rPr>
        <w:rFonts w:ascii="Franklin Gothic Book" w:hAnsi="Franklin Gothic Book"/>
        <w:sz w:val="20"/>
        <w:szCs w:val="20"/>
      </w:rPr>
      <w:instrText>NUMPAGES</w:instrText>
    </w:r>
    <w:r w:rsidRPr="00144040">
      <w:rPr>
        <w:rFonts w:ascii="Franklin Gothic Book" w:hAnsi="Franklin Gothic Book"/>
        <w:color w:val="2B579A"/>
        <w:sz w:val="20"/>
        <w:szCs w:val="20"/>
        <w:shd w:val="clear" w:color="auto" w:fill="E6E6E6"/>
      </w:rPr>
      <w:fldChar w:fldCharType="separate"/>
    </w:r>
    <w:r w:rsidR="3541CFC0" w:rsidRPr="00144040">
      <w:rPr>
        <w:rFonts w:ascii="Franklin Gothic Book" w:hAnsi="Franklin Gothic Book"/>
        <w:color w:val="2B579A"/>
        <w:sz w:val="20"/>
        <w:szCs w:val="20"/>
        <w:shd w:val="clear" w:color="auto" w:fill="E6E6E6"/>
      </w:rPr>
      <w:t>22</w:t>
    </w:r>
    <w:r w:rsidRPr="00144040">
      <w:rPr>
        <w:rFonts w:ascii="Franklin Gothic Book" w:hAnsi="Franklin Gothic Book"/>
        <w:color w:val="2B579A"/>
        <w:sz w:val="20"/>
        <w:szCs w:val="20"/>
        <w:shd w:val="clear" w:color="auto" w:fill="E6E6E6"/>
      </w:rPr>
      <w:fldChar w:fldCharType="end"/>
    </w:r>
  </w:p>
  <w:p w14:paraId="437AD406" w14:textId="6E55A75C" w:rsidR="005E48E5" w:rsidRPr="00144040" w:rsidRDefault="005E48E5" w:rsidP="00DF4E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BF53" w14:textId="77777777" w:rsidR="002262FD" w:rsidRPr="00144040" w:rsidRDefault="002262FD" w:rsidP="00350FCD">
      <w:pPr>
        <w:spacing w:after="0" w:line="240" w:lineRule="auto"/>
      </w:pPr>
      <w:r w:rsidRPr="00144040">
        <w:separator/>
      </w:r>
    </w:p>
  </w:footnote>
  <w:footnote w:type="continuationSeparator" w:id="0">
    <w:p w14:paraId="00EC199C" w14:textId="77777777" w:rsidR="002262FD" w:rsidRPr="00144040" w:rsidRDefault="002262FD" w:rsidP="00350FCD">
      <w:pPr>
        <w:spacing w:after="0" w:line="240" w:lineRule="auto"/>
      </w:pPr>
      <w:r w:rsidRPr="00144040">
        <w:continuationSeparator/>
      </w:r>
    </w:p>
  </w:footnote>
  <w:footnote w:type="continuationNotice" w:id="1">
    <w:p w14:paraId="7FD81589" w14:textId="77777777" w:rsidR="002262FD" w:rsidRPr="00144040" w:rsidRDefault="002262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5A1CFD" w:rsidRPr="00144040" w14:paraId="1DF73092" w14:textId="77777777" w:rsidTr="00AF3DC9">
      <w:trPr>
        <w:trHeight w:val="155"/>
      </w:trPr>
      <w:tc>
        <w:tcPr>
          <w:tcW w:w="3215" w:type="dxa"/>
        </w:tcPr>
        <w:p w14:paraId="7BD4E004" w14:textId="77777777" w:rsidR="005A1CFD" w:rsidRPr="00144040" w:rsidRDefault="005A1CFD" w:rsidP="005A1CFD">
          <w:pPr>
            <w:pStyle w:val="a3"/>
            <w:ind w:left="-115"/>
          </w:pPr>
          <w:r w:rsidRPr="00144040">
            <w:drawing>
              <wp:inline distT="0" distB="0" distL="0" distR="0" wp14:anchorId="7C602BE1" wp14:editId="10804C27">
                <wp:extent cx="1495425" cy="371475"/>
                <wp:effectExtent l="0" t="0" r="0" b="0"/>
                <wp:docPr id="1150580941" name="Picture 11505809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30A2E833" w14:textId="77777777" w:rsidR="005A1CFD" w:rsidRPr="00144040" w:rsidRDefault="005A1CFD" w:rsidP="005A1CFD">
          <w:pPr>
            <w:pStyle w:val="a3"/>
            <w:ind w:right="-115"/>
            <w:jc w:val="right"/>
          </w:pPr>
          <w:r w:rsidRPr="00144040">
            <w:t xml:space="preserve">   </w:t>
          </w:r>
        </w:p>
      </w:tc>
      <w:tc>
        <w:tcPr>
          <w:tcW w:w="3215" w:type="dxa"/>
        </w:tcPr>
        <w:p w14:paraId="74B2B1FC" w14:textId="77777777" w:rsidR="005A1CFD" w:rsidRPr="00144040" w:rsidRDefault="005A1CFD" w:rsidP="005A1CFD">
          <w:pPr>
            <w:pStyle w:val="a3"/>
            <w:ind w:right="-115"/>
            <w:jc w:val="right"/>
            <w:rPr>
              <w:rFonts w:ascii="Franklin Gothic Book" w:hAnsi="Franklin Gothic Book"/>
            </w:rPr>
          </w:pPr>
        </w:p>
        <w:p w14:paraId="0662F900" w14:textId="3D68DEE7" w:rsidR="005A1CFD" w:rsidRPr="00144040" w:rsidRDefault="005A1CFD" w:rsidP="005A1CFD">
          <w:pPr>
            <w:pStyle w:val="a3"/>
            <w:ind w:right="-115"/>
            <w:jc w:val="right"/>
            <w:rPr>
              <w:rFonts w:ascii="Franklin Gothic Book" w:hAnsi="Franklin Gothic Book"/>
            </w:rPr>
          </w:pPr>
          <w:r w:rsidRPr="00144040">
            <w:rPr>
              <w:rFonts w:ascii="Franklin Gothic Book" w:hAnsi="Franklin Gothic Book"/>
            </w:rPr>
            <w:t>Annex 3-07C Logistics Handbook</w:t>
          </w:r>
        </w:p>
      </w:tc>
    </w:tr>
  </w:tbl>
  <w:p w14:paraId="2F0F1407" w14:textId="77777777" w:rsidR="005A1CFD" w:rsidRPr="00144040" w:rsidRDefault="005A1CFD" w:rsidP="005A1CFD">
    <w:pPr>
      <w:pStyle w:val="a3"/>
      <w:tabs>
        <w:tab w:val="left" w:pos="6120"/>
      </w:tabs>
    </w:pPr>
  </w:p>
  <w:p w14:paraId="47CAEAFC" w14:textId="3471CA07" w:rsidR="005E48E5" w:rsidRPr="00144040" w:rsidRDefault="005E48E5" w:rsidP="00AA5DDB">
    <w:pPr>
      <w:pStyle w:val="a3"/>
      <w:tabs>
        <w:tab w:val="clear" w:pos="4680"/>
        <w:tab w:val="clear" w:pos="9360"/>
        <w:tab w:val="left" w:pos="2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DD64" w14:textId="77777777" w:rsidR="00531FCC" w:rsidRPr="00144040" w:rsidRDefault="00531FCC" w:rsidP="00531FCC">
    <w:pPr>
      <w:pStyle w:val="a3"/>
    </w:pPr>
    <w:r w:rsidRPr="00144040">
      <w:drawing>
        <wp:anchor distT="0" distB="0" distL="114300" distR="114300" simplePos="0" relativeHeight="251658240" behindDoc="0" locked="0" layoutInCell="1" allowOverlap="1" wp14:anchorId="0CEB48D4" wp14:editId="35ADA9C1">
          <wp:simplePos x="0" y="0"/>
          <wp:positionH relativeFrom="column">
            <wp:posOffset>2715260</wp:posOffset>
          </wp:positionH>
          <wp:positionV relativeFrom="paragraph">
            <wp:posOffset>-103505</wp:posOffset>
          </wp:positionV>
          <wp:extent cx="914400" cy="914400"/>
          <wp:effectExtent l="0" t="0" r="0" b="0"/>
          <wp:wrapNone/>
          <wp:docPr id="1378727325" name="Picture 137872732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B7304A5" w14:textId="796E2BBD" w:rsidR="00531FCC" w:rsidRPr="00144040" w:rsidRDefault="00531FCC" w:rsidP="00531FCC">
    <w:pPr>
      <w:pStyle w:val="a3"/>
      <w:jc w:val="right"/>
      <w:rPr>
        <w:rFonts w:ascii="Franklin Gothic Book" w:hAnsi="Franklin Gothic Book"/>
      </w:rPr>
    </w:pPr>
    <w:r w:rsidRPr="00144040">
      <w:rPr>
        <w:rFonts w:ascii="Franklin Gothic Book" w:hAnsi="Franklin Gothic Book"/>
        <w:color w:val="000000"/>
        <w:szCs w:val="24"/>
      </w:rPr>
      <w:tab/>
    </w:r>
    <w:r w:rsidRPr="00144040">
      <w:rPr>
        <w:rFonts w:ascii="Franklin Gothic Book" w:hAnsi="Franklin Gothic Book"/>
        <w:color w:val="000000"/>
        <w:szCs w:val="24"/>
      </w:rPr>
      <w:tab/>
    </w:r>
    <w:r w:rsidRPr="00144040">
      <w:rPr>
        <w:rFonts w:ascii="Franklin Gothic Book" w:hAnsi="Franklin Gothic Book"/>
      </w:rPr>
      <w:tab/>
    </w:r>
  </w:p>
  <w:p w14:paraId="7685F412" w14:textId="77777777" w:rsidR="00531FCC" w:rsidRPr="00144040" w:rsidRDefault="00531FCC" w:rsidP="00531FCC">
    <w:pPr>
      <w:pStyle w:val="a3"/>
      <w:jc w:val="center"/>
      <w:rPr>
        <w:rFonts w:ascii="Franklin Gothic Book" w:hAnsi="Franklin Gothic Book"/>
      </w:rPr>
    </w:pPr>
  </w:p>
  <w:p w14:paraId="0BF15758" w14:textId="77777777" w:rsidR="00531FCC" w:rsidRPr="00144040" w:rsidRDefault="00531FCC" w:rsidP="00531FCC">
    <w:pPr>
      <w:pStyle w:val="a3"/>
      <w:jc w:val="right"/>
    </w:pPr>
  </w:p>
  <w:p w14:paraId="1EEB9A80" w14:textId="3EF69D54" w:rsidR="009811D3" w:rsidRPr="00144040" w:rsidRDefault="009811D3">
    <w:pPr>
      <w:pStyle w:val="a3"/>
    </w:pPr>
  </w:p>
  <w:p w14:paraId="01430DEB" w14:textId="77777777" w:rsidR="00531FCC" w:rsidRPr="00144040" w:rsidRDefault="00531F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4F04B3" w:rsidRPr="00144040" w14:paraId="369E4339" w14:textId="77777777" w:rsidTr="00AF3DC9">
      <w:trPr>
        <w:trHeight w:val="155"/>
      </w:trPr>
      <w:tc>
        <w:tcPr>
          <w:tcW w:w="3215" w:type="dxa"/>
        </w:tcPr>
        <w:p w14:paraId="2A47ABEF" w14:textId="77777777" w:rsidR="004F04B3" w:rsidRPr="00144040" w:rsidRDefault="004F04B3" w:rsidP="004F04B3">
          <w:pPr>
            <w:pStyle w:val="a3"/>
            <w:ind w:left="-115"/>
          </w:pPr>
          <w:r w:rsidRPr="00144040">
            <w:drawing>
              <wp:inline distT="0" distB="0" distL="0" distR="0" wp14:anchorId="6520DF8E" wp14:editId="392D3F53">
                <wp:extent cx="1495425" cy="3714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9BCC5D" w14:textId="77777777" w:rsidR="004F04B3" w:rsidRPr="00144040" w:rsidRDefault="004F04B3" w:rsidP="004F04B3">
          <w:pPr>
            <w:pStyle w:val="a3"/>
            <w:ind w:right="-115"/>
            <w:jc w:val="right"/>
          </w:pPr>
          <w:r w:rsidRPr="00144040">
            <w:t xml:space="preserve">   </w:t>
          </w:r>
        </w:p>
      </w:tc>
      <w:tc>
        <w:tcPr>
          <w:tcW w:w="3215" w:type="dxa"/>
        </w:tcPr>
        <w:p w14:paraId="65FBCBC6" w14:textId="77777777" w:rsidR="004F04B3" w:rsidRPr="00144040" w:rsidRDefault="004F04B3" w:rsidP="004F04B3">
          <w:pPr>
            <w:pStyle w:val="a3"/>
            <w:ind w:right="-115"/>
            <w:jc w:val="right"/>
            <w:rPr>
              <w:rFonts w:ascii="Franklin Gothic Book" w:hAnsi="Franklin Gothic Book"/>
            </w:rPr>
          </w:pPr>
        </w:p>
        <w:p w14:paraId="07C5496B" w14:textId="208974AA" w:rsidR="004F04B3" w:rsidRPr="00144040" w:rsidRDefault="004F04B3" w:rsidP="004F04B3">
          <w:pPr>
            <w:pStyle w:val="a3"/>
            <w:ind w:right="-115"/>
            <w:jc w:val="right"/>
            <w:rPr>
              <w:rFonts w:ascii="Franklin Gothic Book" w:hAnsi="Franklin Gothic Book"/>
            </w:rPr>
          </w:pPr>
          <w:r w:rsidRPr="00144040">
            <w:rPr>
              <w:rFonts w:ascii="Franklin Gothic Book" w:hAnsi="Franklin Gothic Book"/>
            </w:rPr>
            <w:t>Annex 3-07C Logistics Handbook</w:t>
          </w:r>
        </w:p>
      </w:tc>
    </w:tr>
  </w:tbl>
  <w:p w14:paraId="7085A1C5" w14:textId="77777777" w:rsidR="004F04B3" w:rsidRPr="00144040" w:rsidRDefault="004F04B3" w:rsidP="004F04B3">
    <w:pPr>
      <w:pStyle w:val="a3"/>
      <w:tabs>
        <w:tab w:val="left" w:pos="6120"/>
      </w:tabs>
    </w:pPr>
  </w:p>
  <w:p w14:paraId="519BE805" w14:textId="77777777" w:rsidR="004F04B3" w:rsidRPr="00144040" w:rsidRDefault="004F04B3" w:rsidP="004F04B3">
    <w:pPr>
      <w:pStyle w:val="a3"/>
    </w:pPr>
  </w:p>
  <w:p w14:paraId="2FA41445" w14:textId="73E5FC8E" w:rsidR="005E48E5" w:rsidRPr="00144040" w:rsidRDefault="005E48E5">
    <w:pPr>
      <w:pStyle w:val="a3"/>
    </w:pPr>
  </w:p>
</w:hdr>
</file>

<file path=word/intelligence2.xml><?xml version="1.0" encoding="utf-8"?>
<int2:intelligence xmlns:int2="http://schemas.microsoft.com/office/intelligence/2020/intelligence" xmlns:oel="http://schemas.microsoft.com/office/2019/extlst">
  <int2:observations>
    <int2:textHash int2:hashCode="wWEe9lZH2qtfMg" int2:id="13wfgkHi">
      <int2:state int2:value="Rejected" int2:type="AugLoop_Text_Critique"/>
    </int2:textHash>
    <int2:textHash int2:hashCode="8ZluW4rSSHxnBJ" int2:id="1QDG6soa">
      <int2:state int2:value="Rejected" int2:type="AugLoop_Text_Critique"/>
    </int2:textHash>
    <int2:textHash int2:hashCode="LVutvQgWQzetLc" int2:id="1WnSj5Qk">
      <int2:state int2:value="Rejected" int2:type="AugLoop_Text_Critique"/>
    </int2:textHash>
    <int2:textHash int2:hashCode="/OO01yXuXJ4BgD" int2:id="2mqBe6TF">
      <int2:state int2:value="Rejected" int2:type="AugLoop_Text_Critique"/>
    </int2:textHash>
    <int2:textHash int2:hashCode="qkpfgSXyNBguLe" int2:id="4jjdWBxe">
      <int2:state int2:value="Rejected" int2:type="AugLoop_Text_Critique"/>
    </int2:textHash>
    <int2:textHash int2:hashCode="U1rmeP0zyqIvM1" int2:id="5tuS95fK">
      <int2:state int2:value="Rejected" int2:type="AugLoop_Text_Critique"/>
    </int2:textHash>
    <int2:textHash int2:hashCode="KVtrfqMqCWlDxU" int2:id="9tC0rOt4">
      <int2:state int2:value="Rejected" int2:type="AugLoop_Text_Critique"/>
    </int2:textHash>
    <int2:textHash int2:hashCode="yWAFJ/ReKdodIB" int2:id="AGllIGzc">
      <int2:state int2:value="Rejected" int2:type="AugLoop_Text_Critique"/>
    </int2:textHash>
    <int2:textHash int2:hashCode="oFIjG5L4o1YQac" int2:id="BdgMHMGT">
      <int2:state int2:value="Rejected" int2:type="AugLoop_Text_Critique"/>
    </int2:textHash>
    <int2:textHash int2:hashCode="M7giAQgex8Q4y1" int2:id="GNYfC3QN">
      <int2:state int2:value="Rejected" int2:type="AugLoop_Text_Critique"/>
    </int2:textHash>
    <int2:textHash int2:hashCode="7S6zdCYYuxDTsr" int2:id="Gi0beiE2">
      <int2:state int2:value="Rejected" int2:type="AugLoop_Text_Critique"/>
    </int2:textHash>
    <int2:textHash int2:hashCode="Z25vNc/Bc/c/6p" int2:id="JU5qyx8S">
      <int2:state int2:value="Rejected" int2:type="AugLoop_Text_Critique"/>
    </int2:textHash>
    <int2:textHash int2:hashCode="z/pQoyyxOiQNcF" int2:id="PIS6MfnA">
      <int2:state int2:value="Rejected" int2:type="AugLoop_Text_Critique"/>
    </int2:textHash>
    <int2:textHash int2:hashCode="EkyveWw2B+Zf/5" int2:id="QdRziZ8L">
      <int2:state int2:value="Rejected" int2:type="AugLoop_Text_Critique"/>
    </int2:textHash>
    <int2:textHash int2:hashCode="W8H6Kfk9bOs5ft" int2:id="R2Kmtu4J">
      <int2:state int2:value="Rejected" int2:type="AugLoop_Text_Critique"/>
    </int2:textHash>
    <int2:textHash int2:hashCode="CD26vvVp1Gvy7V" int2:id="RwVxorb2">
      <int2:state int2:value="Rejected" int2:type="AugLoop_Text_Critique"/>
    </int2:textHash>
    <int2:textHash int2:hashCode="ooEA+mpQo8vV3W" int2:id="S5QEtbNk">
      <int2:state int2:value="Rejected" int2:type="AugLoop_Text_Critique"/>
    </int2:textHash>
    <int2:textHash int2:hashCode="N9QWmb3uT8uWnK" int2:id="T1daPQMi">
      <int2:state int2:value="Rejected" int2:type="AugLoop_Text_Critique"/>
    </int2:textHash>
    <int2:textHash int2:hashCode="u8zfLvsztS5snQ" int2:id="U40LcFwy">
      <int2:state int2:value="Rejected" int2:type="AugLoop_Text_Critique"/>
    </int2:textHash>
    <int2:textHash int2:hashCode="Zgz/whtmHkx5hL" int2:id="UgtJ5hta">
      <int2:state int2:value="Rejected" int2:type="AugLoop_Text_Critique"/>
    </int2:textHash>
    <int2:textHash int2:hashCode="j80lo50gNxgwRK" int2:id="aDqzuSEF">
      <int2:state int2:value="Rejected" int2:type="AugLoop_Text_Critique"/>
    </int2:textHash>
    <int2:textHash int2:hashCode="Q+75piq7ix4WVP" int2:id="aKwCB8GT">
      <int2:state int2:value="Rejected" int2:type="AugLoop_Text_Critique"/>
    </int2:textHash>
    <int2:textHash int2:hashCode="jueAIRyE6NViym" int2:id="gXATSoop">
      <int2:state int2:value="Rejected" int2:type="AugLoop_Text_Critique"/>
    </int2:textHash>
    <int2:textHash int2:hashCode="YovDolbpyLlclu" int2:id="hxFU6hnP">
      <int2:state int2:value="Rejected" int2:type="AugLoop_Text_Critique"/>
    </int2:textHash>
    <int2:textHash int2:hashCode="2z1AWxBnWZjAMC" int2:id="mnduzvGk">
      <int2:state int2:value="Rejected" int2:type="AugLoop_Text_Critique"/>
    </int2:textHash>
    <int2:textHash int2:hashCode="03bKKZWz0UBVLx" int2:id="oRTIDCPR">
      <int2:state int2:value="Rejected" int2:type="AugLoop_Text_Critique"/>
    </int2:textHash>
    <int2:textHash int2:hashCode="4/tjmAoXFVQV56" int2:id="qvzxNz4r">
      <int2:state int2:value="Rejected" int2:type="AugLoop_Text_Critique"/>
    </int2:textHash>
    <int2:textHash int2:hashCode="+AOyY4g2XjMYTV" int2:id="w5bBvwge">
      <int2:state int2:value="Rejected" int2:type="AugLoop_Text_Critique"/>
    </int2:textHash>
    <int2:textHash int2:hashCode="mGsbweuN6JZDxQ" int2:id="we4sVkqC">
      <int2:state int2:value="Rejected" int2:type="AugLoop_Text_Critique"/>
    </int2:textHash>
    <int2:textHash int2:hashCode="k3ks6dkh0AyB9Z" int2:id="xRY0bspM">
      <int2:state int2:value="Rejected" int2:type="AugLoop_Text_Critique"/>
    </int2:textHash>
    <int2:textHash int2:hashCode="zOVeQwmnU5hb3S" int2:id="yfjHATY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E04"/>
    <w:multiLevelType w:val="hybridMultilevel"/>
    <w:tmpl w:val="C180CAB6"/>
    <w:lvl w:ilvl="0" w:tplc="2C9A7E76">
      <w:start w:val="1"/>
      <w:numFmt w:val="lowerRoman"/>
      <w:lvlText w:val="%1."/>
      <w:lvlJc w:val="right"/>
      <w:pPr>
        <w:ind w:left="720" w:hanging="360"/>
      </w:pPr>
    </w:lvl>
    <w:lvl w:ilvl="1" w:tplc="E8EE8CD0">
      <w:start w:val="1"/>
      <w:numFmt w:val="lowerLetter"/>
      <w:lvlText w:val="%2."/>
      <w:lvlJc w:val="left"/>
      <w:pPr>
        <w:ind w:left="1440" w:hanging="360"/>
      </w:pPr>
    </w:lvl>
    <w:lvl w:ilvl="2" w:tplc="6CC077AC">
      <w:start w:val="1"/>
      <w:numFmt w:val="lowerRoman"/>
      <w:lvlText w:val="%3."/>
      <w:lvlJc w:val="right"/>
      <w:pPr>
        <w:ind w:left="2160" w:hanging="180"/>
      </w:pPr>
    </w:lvl>
    <w:lvl w:ilvl="3" w:tplc="9F68DB54">
      <w:start w:val="1"/>
      <w:numFmt w:val="decimal"/>
      <w:lvlText w:val="%4."/>
      <w:lvlJc w:val="left"/>
      <w:pPr>
        <w:ind w:left="2880" w:hanging="360"/>
      </w:pPr>
    </w:lvl>
    <w:lvl w:ilvl="4" w:tplc="D988BC60">
      <w:start w:val="1"/>
      <w:numFmt w:val="lowerLetter"/>
      <w:lvlText w:val="%5."/>
      <w:lvlJc w:val="left"/>
      <w:pPr>
        <w:ind w:left="3600" w:hanging="360"/>
      </w:pPr>
    </w:lvl>
    <w:lvl w:ilvl="5" w:tplc="410827EE">
      <w:start w:val="1"/>
      <w:numFmt w:val="lowerRoman"/>
      <w:lvlText w:val="%6."/>
      <w:lvlJc w:val="right"/>
      <w:pPr>
        <w:ind w:left="4320" w:hanging="180"/>
      </w:pPr>
    </w:lvl>
    <w:lvl w:ilvl="6" w:tplc="41060708">
      <w:start w:val="1"/>
      <w:numFmt w:val="decimal"/>
      <w:lvlText w:val="%7."/>
      <w:lvlJc w:val="left"/>
      <w:pPr>
        <w:ind w:left="5040" w:hanging="360"/>
      </w:pPr>
    </w:lvl>
    <w:lvl w:ilvl="7" w:tplc="375ADD2A">
      <w:start w:val="1"/>
      <w:numFmt w:val="lowerLetter"/>
      <w:lvlText w:val="%8."/>
      <w:lvlJc w:val="left"/>
      <w:pPr>
        <w:ind w:left="5760" w:hanging="360"/>
      </w:pPr>
    </w:lvl>
    <w:lvl w:ilvl="8" w:tplc="27C61A98">
      <w:start w:val="1"/>
      <w:numFmt w:val="lowerRoman"/>
      <w:lvlText w:val="%9."/>
      <w:lvlJc w:val="right"/>
      <w:pPr>
        <w:ind w:left="6480" w:hanging="180"/>
      </w:pPr>
    </w:lvl>
  </w:abstractNum>
  <w:abstractNum w:abstractNumId="1" w15:restartNumberingAfterBreak="0">
    <w:nsid w:val="07D3774D"/>
    <w:multiLevelType w:val="hybridMultilevel"/>
    <w:tmpl w:val="E988B242"/>
    <w:lvl w:ilvl="0" w:tplc="15DE479E">
      <w:start w:val="1"/>
      <w:numFmt w:val="bullet"/>
      <w:lvlText w:val=""/>
      <w:lvlJc w:val="left"/>
      <w:pPr>
        <w:ind w:left="2280" w:hanging="360"/>
      </w:pPr>
      <w:rPr>
        <w:rFonts w:ascii="Symbol" w:hAnsi="Symbol" w:hint="default"/>
      </w:rPr>
    </w:lvl>
    <w:lvl w:ilvl="1" w:tplc="E2BE1D6E">
      <w:start w:val="1"/>
      <w:numFmt w:val="bullet"/>
      <w:lvlText w:val="o"/>
      <w:lvlJc w:val="left"/>
      <w:pPr>
        <w:ind w:left="1440" w:hanging="360"/>
      </w:pPr>
      <w:rPr>
        <w:rFonts w:ascii="Courier New" w:hAnsi="Courier New" w:hint="default"/>
      </w:rPr>
    </w:lvl>
    <w:lvl w:ilvl="2" w:tplc="4D24D696">
      <w:start w:val="1"/>
      <w:numFmt w:val="bullet"/>
      <w:lvlText w:val=""/>
      <w:lvlJc w:val="left"/>
      <w:pPr>
        <w:ind w:left="2160" w:hanging="360"/>
      </w:pPr>
      <w:rPr>
        <w:rFonts w:ascii="Wingdings" w:hAnsi="Wingdings" w:hint="default"/>
      </w:rPr>
    </w:lvl>
    <w:lvl w:ilvl="3" w:tplc="C8062564">
      <w:start w:val="1"/>
      <w:numFmt w:val="bullet"/>
      <w:lvlText w:val=""/>
      <w:lvlJc w:val="left"/>
      <w:pPr>
        <w:ind w:left="2880" w:hanging="360"/>
      </w:pPr>
      <w:rPr>
        <w:rFonts w:ascii="Symbol" w:hAnsi="Symbol" w:hint="default"/>
      </w:rPr>
    </w:lvl>
    <w:lvl w:ilvl="4" w:tplc="D9E843A6">
      <w:start w:val="1"/>
      <w:numFmt w:val="bullet"/>
      <w:lvlText w:val="o"/>
      <w:lvlJc w:val="left"/>
      <w:pPr>
        <w:ind w:left="3600" w:hanging="360"/>
      </w:pPr>
      <w:rPr>
        <w:rFonts w:ascii="Courier New" w:hAnsi="Courier New" w:hint="default"/>
      </w:rPr>
    </w:lvl>
    <w:lvl w:ilvl="5" w:tplc="944CCEEE">
      <w:start w:val="1"/>
      <w:numFmt w:val="bullet"/>
      <w:lvlText w:val=""/>
      <w:lvlJc w:val="left"/>
      <w:pPr>
        <w:ind w:left="4320" w:hanging="360"/>
      </w:pPr>
      <w:rPr>
        <w:rFonts w:ascii="Wingdings" w:hAnsi="Wingdings" w:hint="default"/>
      </w:rPr>
    </w:lvl>
    <w:lvl w:ilvl="6" w:tplc="2E54C926">
      <w:start w:val="1"/>
      <w:numFmt w:val="bullet"/>
      <w:lvlText w:val=""/>
      <w:lvlJc w:val="left"/>
      <w:pPr>
        <w:ind w:left="5040" w:hanging="360"/>
      </w:pPr>
      <w:rPr>
        <w:rFonts w:ascii="Symbol" w:hAnsi="Symbol" w:hint="default"/>
      </w:rPr>
    </w:lvl>
    <w:lvl w:ilvl="7" w:tplc="748813D2">
      <w:start w:val="1"/>
      <w:numFmt w:val="bullet"/>
      <w:lvlText w:val="o"/>
      <w:lvlJc w:val="left"/>
      <w:pPr>
        <w:ind w:left="5760" w:hanging="360"/>
      </w:pPr>
      <w:rPr>
        <w:rFonts w:ascii="Courier New" w:hAnsi="Courier New" w:hint="default"/>
      </w:rPr>
    </w:lvl>
    <w:lvl w:ilvl="8" w:tplc="B00C3E30">
      <w:start w:val="1"/>
      <w:numFmt w:val="bullet"/>
      <w:lvlText w:val=""/>
      <w:lvlJc w:val="left"/>
      <w:pPr>
        <w:ind w:left="6480" w:hanging="360"/>
      </w:pPr>
      <w:rPr>
        <w:rFonts w:ascii="Wingdings" w:hAnsi="Wingdings" w:hint="default"/>
      </w:rPr>
    </w:lvl>
  </w:abstractNum>
  <w:abstractNum w:abstractNumId="2"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501"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4" w15:restartNumberingAfterBreak="0">
    <w:nsid w:val="0E7AF6A8"/>
    <w:multiLevelType w:val="hybridMultilevel"/>
    <w:tmpl w:val="5B28769A"/>
    <w:lvl w:ilvl="0" w:tplc="8F6EFCCC">
      <w:start w:val="4"/>
      <w:numFmt w:val="lowerLetter"/>
      <w:lvlText w:val="%1)"/>
      <w:lvlJc w:val="left"/>
      <w:pPr>
        <w:ind w:left="1080" w:hanging="360"/>
      </w:pPr>
    </w:lvl>
    <w:lvl w:ilvl="1" w:tplc="C100B214">
      <w:start w:val="1"/>
      <w:numFmt w:val="lowerLetter"/>
      <w:lvlText w:val="%2."/>
      <w:lvlJc w:val="left"/>
      <w:pPr>
        <w:ind w:left="1440" w:hanging="360"/>
      </w:pPr>
    </w:lvl>
    <w:lvl w:ilvl="2" w:tplc="5B6C92CC">
      <w:start w:val="1"/>
      <w:numFmt w:val="lowerRoman"/>
      <w:lvlText w:val="%3."/>
      <w:lvlJc w:val="right"/>
      <w:pPr>
        <w:ind w:left="2160" w:hanging="180"/>
      </w:pPr>
    </w:lvl>
    <w:lvl w:ilvl="3" w:tplc="1CDA35CE">
      <w:start w:val="1"/>
      <w:numFmt w:val="decimal"/>
      <w:lvlText w:val="%4."/>
      <w:lvlJc w:val="left"/>
      <w:pPr>
        <w:ind w:left="2880" w:hanging="360"/>
      </w:pPr>
    </w:lvl>
    <w:lvl w:ilvl="4" w:tplc="75F4764C">
      <w:start w:val="1"/>
      <w:numFmt w:val="lowerLetter"/>
      <w:lvlText w:val="%5."/>
      <w:lvlJc w:val="left"/>
      <w:pPr>
        <w:ind w:left="3600" w:hanging="360"/>
      </w:pPr>
    </w:lvl>
    <w:lvl w:ilvl="5" w:tplc="C9289F3E">
      <w:start w:val="1"/>
      <w:numFmt w:val="lowerRoman"/>
      <w:lvlText w:val="%6."/>
      <w:lvlJc w:val="right"/>
      <w:pPr>
        <w:ind w:left="4320" w:hanging="180"/>
      </w:pPr>
    </w:lvl>
    <w:lvl w:ilvl="6" w:tplc="9FC0F806">
      <w:start w:val="1"/>
      <w:numFmt w:val="decimal"/>
      <w:lvlText w:val="%7."/>
      <w:lvlJc w:val="left"/>
      <w:pPr>
        <w:ind w:left="5040" w:hanging="360"/>
      </w:pPr>
    </w:lvl>
    <w:lvl w:ilvl="7" w:tplc="A87E8C6A">
      <w:start w:val="1"/>
      <w:numFmt w:val="lowerLetter"/>
      <w:lvlText w:val="%8."/>
      <w:lvlJc w:val="left"/>
      <w:pPr>
        <w:ind w:left="5760" w:hanging="360"/>
      </w:pPr>
    </w:lvl>
    <w:lvl w:ilvl="8" w:tplc="3708A66A">
      <w:start w:val="1"/>
      <w:numFmt w:val="lowerRoman"/>
      <w:lvlText w:val="%9."/>
      <w:lvlJc w:val="right"/>
      <w:pPr>
        <w:ind w:left="6480" w:hanging="180"/>
      </w:pPr>
    </w:lvl>
  </w:abstractNum>
  <w:abstractNum w:abstractNumId="5" w15:restartNumberingAfterBreak="0">
    <w:nsid w:val="0EAE50E8"/>
    <w:multiLevelType w:val="hybridMultilevel"/>
    <w:tmpl w:val="5884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A5EBC"/>
    <w:multiLevelType w:val="hybridMultilevel"/>
    <w:tmpl w:val="5FB4FC96"/>
    <w:lvl w:ilvl="0" w:tplc="4CB66D7E">
      <w:start w:val="1"/>
      <w:numFmt w:val="bullet"/>
      <w:lvlText w:val=""/>
      <w:lvlJc w:val="left"/>
      <w:pPr>
        <w:ind w:left="2280" w:hanging="360"/>
      </w:pPr>
      <w:rPr>
        <w:rFonts w:ascii="Symbol" w:hAnsi="Symbol" w:hint="default"/>
      </w:rPr>
    </w:lvl>
    <w:lvl w:ilvl="1" w:tplc="18EEE7D2" w:tentative="1">
      <w:start w:val="1"/>
      <w:numFmt w:val="bullet"/>
      <w:lvlText w:val="o"/>
      <w:lvlJc w:val="left"/>
      <w:pPr>
        <w:ind w:left="3000" w:hanging="360"/>
      </w:pPr>
      <w:rPr>
        <w:rFonts w:ascii="Courier New" w:hAnsi="Courier New" w:hint="default"/>
      </w:rPr>
    </w:lvl>
    <w:lvl w:ilvl="2" w:tplc="E036246A" w:tentative="1">
      <w:start w:val="1"/>
      <w:numFmt w:val="bullet"/>
      <w:lvlText w:val=""/>
      <w:lvlJc w:val="left"/>
      <w:pPr>
        <w:ind w:left="3720" w:hanging="360"/>
      </w:pPr>
      <w:rPr>
        <w:rFonts w:ascii="Wingdings" w:hAnsi="Wingdings" w:hint="default"/>
      </w:rPr>
    </w:lvl>
    <w:lvl w:ilvl="3" w:tplc="39AAA020" w:tentative="1">
      <w:start w:val="1"/>
      <w:numFmt w:val="bullet"/>
      <w:lvlText w:val=""/>
      <w:lvlJc w:val="left"/>
      <w:pPr>
        <w:ind w:left="4440" w:hanging="360"/>
      </w:pPr>
      <w:rPr>
        <w:rFonts w:ascii="Symbol" w:hAnsi="Symbol" w:hint="default"/>
      </w:rPr>
    </w:lvl>
    <w:lvl w:ilvl="4" w:tplc="794A848A" w:tentative="1">
      <w:start w:val="1"/>
      <w:numFmt w:val="bullet"/>
      <w:lvlText w:val="o"/>
      <w:lvlJc w:val="left"/>
      <w:pPr>
        <w:ind w:left="5160" w:hanging="360"/>
      </w:pPr>
      <w:rPr>
        <w:rFonts w:ascii="Courier New" w:hAnsi="Courier New" w:hint="default"/>
      </w:rPr>
    </w:lvl>
    <w:lvl w:ilvl="5" w:tplc="1E0E680E" w:tentative="1">
      <w:start w:val="1"/>
      <w:numFmt w:val="bullet"/>
      <w:lvlText w:val=""/>
      <w:lvlJc w:val="left"/>
      <w:pPr>
        <w:ind w:left="5880" w:hanging="360"/>
      </w:pPr>
      <w:rPr>
        <w:rFonts w:ascii="Wingdings" w:hAnsi="Wingdings" w:hint="default"/>
      </w:rPr>
    </w:lvl>
    <w:lvl w:ilvl="6" w:tplc="509A7FB2" w:tentative="1">
      <w:start w:val="1"/>
      <w:numFmt w:val="bullet"/>
      <w:lvlText w:val=""/>
      <w:lvlJc w:val="left"/>
      <w:pPr>
        <w:ind w:left="6600" w:hanging="360"/>
      </w:pPr>
      <w:rPr>
        <w:rFonts w:ascii="Symbol" w:hAnsi="Symbol" w:hint="default"/>
      </w:rPr>
    </w:lvl>
    <w:lvl w:ilvl="7" w:tplc="39A604E2" w:tentative="1">
      <w:start w:val="1"/>
      <w:numFmt w:val="bullet"/>
      <w:lvlText w:val="o"/>
      <w:lvlJc w:val="left"/>
      <w:pPr>
        <w:ind w:left="7320" w:hanging="360"/>
      </w:pPr>
      <w:rPr>
        <w:rFonts w:ascii="Courier New" w:hAnsi="Courier New" w:hint="default"/>
      </w:rPr>
    </w:lvl>
    <w:lvl w:ilvl="8" w:tplc="D3C25A42" w:tentative="1">
      <w:start w:val="1"/>
      <w:numFmt w:val="bullet"/>
      <w:lvlText w:val=""/>
      <w:lvlJc w:val="left"/>
      <w:pPr>
        <w:ind w:left="8040" w:hanging="360"/>
      </w:pPr>
      <w:rPr>
        <w:rFonts w:ascii="Wingdings" w:hAnsi="Wingdings" w:hint="default"/>
      </w:rPr>
    </w:lvl>
  </w:abstractNum>
  <w:abstractNum w:abstractNumId="7" w15:restartNumberingAfterBreak="0">
    <w:nsid w:val="139FE986"/>
    <w:multiLevelType w:val="multilevel"/>
    <w:tmpl w:val="4E2A0F10"/>
    <w:lvl w:ilvl="0">
      <w:start w:val="3"/>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3C9154"/>
    <w:multiLevelType w:val="hybridMultilevel"/>
    <w:tmpl w:val="A0D0DC62"/>
    <w:lvl w:ilvl="0" w:tplc="27B2413A">
      <w:start w:val="2"/>
      <w:numFmt w:val="lowerLetter"/>
      <w:lvlText w:val="%1)"/>
      <w:lvlJc w:val="left"/>
      <w:pPr>
        <w:ind w:left="720" w:hanging="360"/>
      </w:pPr>
    </w:lvl>
    <w:lvl w:ilvl="1" w:tplc="9B2A1A58">
      <w:start w:val="1"/>
      <w:numFmt w:val="lowerLetter"/>
      <w:lvlText w:val="%2."/>
      <w:lvlJc w:val="left"/>
      <w:pPr>
        <w:ind w:left="1440" w:hanging="360"/>
      </w:pPr>
    </w:lvl>
    <w:lvl w:ilvl="2" w:tplc="226E3386">
      <w:start w:val="1"/>
      <w:numFmt w:val="lowerRoman"/>
      <w:lvlText w:val="%3."/>
      <w:lvlJc w:val="right"/>
      <w:pPr>
        <w:ind w:left="2160" w:hanging="180"/>
      </w:pPr>
    </w:lvl>
    <w:lvl w:ilvl="3" w:tplc="24620D10">
      <w:start w:val="1"/>
      <w:numFmt w:val="decimal"/>
      <w:lvlText w:val="%4."/>
      <w:lvlJc w:val="left"/>
      <w:pPr>
        <w:ind w:left="2880" w:hanging="360"/>
      </w:pPr>
    </w:lvl>
    <w:lvl w:ilvl="4" w:tplc="700E5DFE">
      <w:start w:val="1"/>
      <w:numFmt w:val="lowerLetter"/>
      <w:lvlText w:val="%5."/>
      <w:lvlJc w:val="left"/>
      <w:pPr>
        <w:ind w:left="3600" w:hanging="360"/>
      </w:pPr>
    </w:lvl>
    <w:lvl w:ilvl="5" w:tplc="6F126288">
      <w:start w:val="1"/>
      <w:numFmt w:val="lowerRoman"/>
      <w:lvlText w:val="%6."/>
      <w:lvlJc w:val="right"/>
      <w:pPr>
        <w:ind w:left="4320" w:hanging="180"/>
      </w:pPr>
    </w:lvl>
    <w:lvl w:ilvl="6" w:tplc="6316D86E">
      <w:start w:val="1"/>
      <w:numFmt w:val="decimal"/>
      <w:lvlText w:val="%7."/>
      <w:lvlJc w:val="left"/>
      <w:pPr>
        <w:ind w:left="5040" w:hanging="360"/>
      </w:pPr>
    </w:lvl>
    <w:lvl w:ilvl="7" w:tplc="AAB43664">
      <w:start w:val="1"/>
      <w:numFmt w:val="lowerLetter"/>
      <w:lvlText w:val="%8."/>
      <w:lvlJc w:val="left"/>
      <w:pPr>
        <w:ind w:left="5760" w:hanging="360"/>
      </w:pPr>
    </w:lvl>
    <w:lvl w:ilvl="8" w:tplc="19483594">
      <w:start w:val="1"/>
      <w:numFmt w:val="lowerRoman"/>
      <w:lvlText w:val="%9."/>
      <w:lvlJc w:val="right"/>
      <w:pPr>
        <w:ind w:left="6480" w:hanging="180"/>
      </w:pPr>
    </w:lvl>
  </w:abstractNum>
  <w:abstractNum w:abstractNumId="9" w15:restartNumberingAfterBreak="0">
    <w:nsid w:val="14CC7E0A"/>
    <w:multiLevelType w:val="hybridMultilevel"/>
    <w:tmpl w:val="C26C6102"/>
    <w:lvl w:ilvl="0" w:tplc="F0D0E7AC">
      <w:start w:val="1"/>
      <w:numFmt w:val="bullet"/>
      <w:lvlText w:val=""/>
      <w:lvlJc w:val="left"/>
      <w:pPr>
        <w:ind w:left="1440" w:hanging="360"/>
      </w:pPr>
      <w:rPr>
        <w:rFonts w:ascii="Wingdings" w:hAnsi="Wingdings" w:hint="default"/>
      </w:rPr>
    </w:lvl>
    <w:lvl w:ilvl="1" w:tplc="7626F004" w:tentative="1">
      <w:start w:val="1"/>
      <w:numFmt w:val="bullet"/>
      <w:lvlText w:val="o"/>
      <w:lvlJc w:val="left"/>
      <w:pPr>
        <w:ind w:left="2160" w:hanging="360"/>
      </w:pPr>
      <w:rPr>
        <w:rFonts w:ascii="Courier New" w:hAnsi="Courier New" w:hint="default"/>
      </w:rPr>
    </w:lvl>
    <w:lvl w:ilvl="2" w:tplc="5BDEAA14" w:tentative="1">
      <w:start w:val="1"/>
      <w:numFmt w:val="bullet"/>
      <w:lvlText w:val=""/>
      <w:lvlJc w:val="left"/>
      <w:pPr>
        <w:ind w:left="2880" w:hanging="360"/>
      </w:pPr>
      <w:rPr>
        <w:rFonts w:ascii="Wingdings" w:hAnsi="Wingdings" w:hint="default"/>
      </w:rPr>
    </w:lvl>
    <w:lvl w:ilvl="3" w:tplc="4FA02CC8" w:tentative="1">
      <w:start w:val="1"/>
      <w:numFmt w:val="bullet"/>
      <w:lvlText w:val=""/>
      <w:lvlJc w:val="left"/>
      <w:pPr>
        <w:ind w:left="3600" w:hanging="360"/>
      </w:pPr>
      <w:rPr>
        <w:rFonts w:ascii="Symbol" w:hAnsi="Symbol" w:hint="default"/>
      </w:rPr>
    </w:lvl>
    <w:lvl w:ilvl="4" w:tplc="5232B63E" w:tentative="1">
      <w:start w:val="1"/>
      <w:numFmt w:val="bullet"/>
      <w:lvlText w:val="o"/>
      <w:lvlJc w:val="left"/>
      <w:pPr>
        <w:ind w:left="4320" w:hanging="360"/>
      </w:pPr>
      <w:rPr>
        <w:rFonts w:ascii="Courier New" w:hAnsi="Courier New" w:hint="default"/>
      </w:rPr>
    </w:lvl>
    <w:lvl w:ilvl="5" w:tplc="0A5A7604" w:tentative="1">
      <w:start w:val="1"/>
      <w:numFmt w:val="bullet"/>
      <w:lvlText w:val=""/>
      <w:lvlJc w:val="left"/>
      <w:pPr>
        <w:ind w:left="5040" w:hanging="360"/>
      </w:pPr>
      <w:rPr>
        <w:rFonts w:ascii="Wingdings" w:hAnsi="Wingdings" w:hint="default"/>
      </w:rPr>
    </w:lvl>
    <w:lvl w:ilvl="6" w:tplc="E668B23E" w:tentative="1">
      <w:start w:val="1"/>
      <w:numFmt w:val="bullet"/>
      <w:lvlText w:val=""/>
      <w:lvlJc w:val="left"/>
      <w:pPr>
        <w:ind w:left="5760" w:hanging="360"/>
      </w:pPr>
      <w:rPr>
        <w:rFonts w:ascii="Symbol" w:hAnsi="Symbol" w:hint="default"/>
      </w:rPr>
    </w:lvl>
    <w:lvl w:ilvl="7" w:tplc="72242B54" w:tentative="1">
      <w:start w:val="1"/>
      <w:numFmt w:val="bullet"/>
      <w:lvlText w:val="o"/>
      <w:lvlJc w:val="left"/>
      <w:pPr>
        <w:ind w:left="6480" w:hanging="360"/>
      </w:pPr>
      <w:rPr>
        <w:rFonts w:ascii="Courier New" w:hAnsi="Courier New" w:hint="default"/>
      </w:rPr>
    </w:lvl>
    <w:lvl w:ilvl="8" w:tplc="B7D4E848" w:tentative="1">
      <w:start w:val="1"/>
      <w:numFmt w:val="bullet"/>
      <w:lvlText w:val=""/>
      <w:lvlJc w:val="left"/>
      <w:pPr>
        <w:ind w:left="7200" w:hanging="360"/>
      </w:pPr>
      <w:rPr>
        <w:rFonts w:ascii="Wingdings" w:hAnsi="Wingdings" w:hint="default"/>
      </w:rPr>
    </w:lvl>
  </w:abstractNum>
  <w:abstractNum w:abstractNumId="10" w15:restartNumberingAfterBreak="0">
    <w:nsid w:val="238614AE"/>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2" w15:restartNumberingAfterBreak="0">
    <w:nsid w:val="23A0ADF1"/>
    <w:multiLevelType w:val="multilevel"/>
    <w:tmpl w:val="2CBED246"/>
    <w:lvl w:ilvl="0">
      <w:start w:val="2"/>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CC695A"/>
    <w:multiLevelType w:val="multilevel"/>
    <w:tmpl w:val="589E4140"/>
    <w:lvl w:ilvl="0">
      <w:start w:val="1"/>
      <w:numFmt w:val="decimal"/>
      <w:lvlText w:val="%1."/>
      <w:lvlJc w:val="left"/>
      <w:pPr>
        <w:ind w:left="360" w:hanging="360"/>
      </w:pPr>
      <w:rPr>
        <w:b/>
        <w:bCs w:val="0"/>
        <w:color w:val="A6A6A6" w:themeColor="background1" w:themeShade="A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EAE6BF"/>
    <w:multiLevelType w:val="multilevel"/>
    <w:tmpl w:val="E068AB4C"/>
    <w:lvl w:ilvl="0">
      <w:start w:val="4"/>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D41A1F"/>
    <w:multiLevelType w:val="hybridMultilevel"/>
    <w:tmpl w:val="2452BAFC"/>
    <w:lvl w:ilvl="0" w:tplc="EE2A886E">
      <w:start w:val="1"/>
      <w:numFmt w:val="lowerLetter"/>
      <w:lvlText w:val="%1)"/>
      <w:lvlJc w:val="left"/>
      <w:pPr>
        <w:ind w:left="2716" w:hanging="360"/>
      </w:pPr>
    </w:lvl>
    <w:lvl w:ilvl="1" w:tplc="6A7EE09C">
      <w:start w:val="1"/>
      <w:numFmt w:val="lowerLetter"/>
      <w:lvlText w:val="%2."/>
      <w:lvlJc w:val="left"/>
      <w:pPr>
        <w:ind w:left="1440" w:hanging="360"/>
      </w:pPr>
    </w:lvl>
    <w:lvl w:ilvl="2" w:tplc="3BCEAC14">
      <w:start w:val="1"/>
      <w:numFmt w:val="lowerRoman"/>
      <w:lvlText w:val="%3."/>
      <w:lvlJc w:val="right"/>
      <w:pPr>
        <w:ind w:left="2160" w:hanging="180"/>
      </w:pPr>
    </w:lvl>
    <w:lvl w:ilvl="3" w:tplc="2976167A">
      <w:start w:val="1"/>
      <w:numFmt w:val="decimal"/>
      <w:lvlText w:val="%4."/>
      <w:lvlJc w:val="left"/>
      <w:pPr>
        <w:ind w:left="2880" w:hanging="360"/>
      </w:pPr>
    </w:lvl>
    <w:lvl w:ilvl="4" w:tplc="B73C2AFE">
      <w:start w:val="1"/>
      <w:numFmt w:val="lowerLetter"/>
      <w:lvlText w:val="%5."/>
      <w:lvlJc w:val="left"/>
      <w:pPr>
        <w:ind w:left="3600" w:hanging="360"/>
      </w:pPr>
    </w:lvl>
    <w:lvl w:ilvl="5" w:tplc="E0DC0D94">
      <w:start w:val="1"/>
      <w:numFmt w:val="lowerRoman"/>
      <w:lvlText w:val="%6."/>
      <w:lvlJc w:val="right"/>
      <w:pPr>
        <w:ind w:left="4320" w:hanging="180"/>
      </w:pPr>
    </w:lvl>
    <w:lvl w:ilvl="6" w:tplc="42E00906">
      <w:start w:val="1"/>
      <w:numFmt w:val="decimal"/>
      <w:lvlText w:val="%7."/>
      <w:lvlJc w:val="left"/>
      <w:pPr>
        <w:ind w:left="5040" w:hanging="360"/>
      </w:pPr>
    </w:lvl>
    <w:lvl w:ilvl="7" w:tplc="640ECA54">
      <w:start w:val="1"/>
      <w:numFmt w:val="lowerLetter"/>
      <w:lvlText w:val="%8."/>
      <w:lvlJc w:val="left"/>
      <w:pPr>
        <w:ind w:left="5760" w:hanging="360"/>
      </w:pPr>
    </w:lvl>
    <w:lvl w:ilvl="8" w:tplc="B52CC6A8">
      <w:start w:val="1"/>
      <w:numFmt w:val="lowerRoman"/>
      <w:lvlText w:val="%9."/>
      <w:lvlJc w:val="right"/>
      <w:pPr>
        <w:ind w:left="6480" w:hanging="180"/>
      </w:pPr>
    </w:lvl>
  </w:abstractNum>
  <w:abstractNum w:abstractNumId="16" w15:restartNumberingAfterBreak="0">
    <w:nsid w:val="33B5ECFE"/>
    <w:multiLevelType w:val="multilevel"/>
    <w:tmpl w:val="F93E5254"/>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F01283"/>
    <w:multiLevelType w:val="hybridMultilevel"/>
    <w:tmpl w:val="4BD24586"/>
    <w:lvl w:ilvl="0" w:tplc="FFFFFFFF">
      <w:start w:val="1"/>
      <w:numFmt w:val="lowerLetter"/>
      <w:lvlText w:val="%1)"/>
      <w:lvlJc w:val="left"/>
      <w:pPr>
        <w:ind w:left="720" w:hanging="360"/>
      </w:pPr>
      <w:rPr>
        <w:rFonts w:hint="default"/>
      </w:rPr>
    </w:lvl>
    <w:lvl w:ilvl="1" w:tplc="A61E7970">
      <w:start w:val="1"/>
      <w:numFmt w:val="bullet"/>
      <w:lvlText w:val="o"/>
      <w:lvlJc w:val="left"/>
      <w:pPr>
        <w:ind w:left="1440" w:hanging="360"/>
      </w:pPr>
      <w:rPr>
        <w:rFonts w:ascii="Courier New" w:hAnsi="Courier New" w:hint="default"/>
      </w:rPr>
    </w:lvl>
    <w:lvl w:ilvl="2" w:tplc="49AA9238">
      <w:start w:val="1"/>
      <w:numFmt w:val="bullet"/>
      <w:lvlText w:val=""/>
      <w:lvlJc w:val="left"/>
      <w:pPr>
        <w:ind w:left="2160" w:hanging="360"/>
      </w:pPr>
      <w:rPr>
        <w:rFonts w:ascii="Wingdings" w:hAnsi="Wingdings" w:hint="default"/>
      </w:rPr>
    </w:lvl>
    <w:lvl w:ilvl="3" w:tplc="FA8688C0">
      <w:start w:val="1"/>
      <w:numFmt w:val="bullet"/>
      <w:lvlText w:val=""/>
      <w:lvlJc w:val="left"/>
      <w:pPr>
        <w:ind w:left="2880" w:hanging="360"/>
      </w:pPr>
      <w:rPr>
        <w:rFonts w:ascii="Symbol" w:hAnsi="Symbol" w:hint="default"/>
      </w:rPr>
    </w:lvl>
    <w:lvl w:ilvl="4" w:tplc="9710DD06">
      <w:start w:val="1"/>
      <w:numFmt w:val="bullet"/>
      <w:lvlText w:val="o"/>
      <w:lvlJc w:val="left"/>
      <w:pPr>
        <w:ind w:left="3600" w:hanging="360"/>
      </w:pPr>
      <w:rPr>
        <w:rFonts w:ascii="Courier New" w:hAnsi="Courier New" w:hint="default"/>
      </w:rPr>
    </w:lvl>
    <w:lvl w:ilvl="5" w:tplc="D1F2B660">
      <w:start w:val="1"/>
      <w:numFmt w:val="bullet"/>
      <w:lvlText w:val=""/>
      <w:lvlJc w:val="left"/>
      <w:pPr>
        <w:ind w:left="4320" w:hanging="360"/>
      </w:pPr>
      <w:rPr>
        <w:rFonts w:ascii="Wingdings" w:hAnsi="Wingdings" w:hint="default"/>
      </w:rPr>
    </w:lvl>
    <w:lvl w:ilvl="6" w:tplc="3A16A780">
      <w:start w:val="1"/>
      <w:numFmt w:val="bullet"/>
      <w:lvlText w:val=""/>
      <w:lvlJc w:val="left"/>
      <w:pPr>
        <w:ind w:left="5040" w:hanging="360"/>
      </w:pPr>
      <w:rPr>
        <w:rFonts w:ascii="Symbol" w:hAnsi="Symbol" w:hint="default"/>
      </w:rPr>
    </w:lvl>
    <w:lvl w:ilvl="7" w:tplc="7AD6D95E">
      <w:start w:val="1"/>
      <w:numFmt w:val="bullet"/>
      <w:lvlText w:val="o"/>
      <w:lvlJc w:val="left"/>
      <w:pPr>
        <w:ind w:left="5760" w:hanging="360"/>
      </w:pPr>
      <w:rPr>
        <w:rFonts w:ascii="Courier New" w:hAnsi="Courier New" w:hint="default"/>
      </w:rPr>
    </w:lvl>
    <w:lvl w:ilvl="8" w:tplc="AB1CE2D8">
      <w:start w:val="1"/>
      <w:numFmt w:val="bullet"/>
      <w:lvlText w:val=""/>
      <w:lvlJc w:val="left"/>
      <w:pPr>
        <w:ind w:left="6480" w:hanging="360"/>
      </w:pPr>
      <w:rPr>
        <w:rFonts w:ascii="Wingdings" w:hAnsi="Wingdings" w:hint="default"/>
      </w:rPr>
    </w:lvl>
  </w:abstractNum>
  <w:abstractNum w:abstractNumId="18"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C464DB"/>
    <w:multiLevelType w:val="hybridMultilevel"/>
    <w:tmpl w:val="58843EE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68579C"/>
    <w:multiLevelType w:val="hybridMultilevel"/>
    <w:tmpl w:val="ABC88F0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14E0AC9"/>
    <w:multiLevelType w:val="multilevel"/>
    <w:tmpl w:val="05B8CC1E"/>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52A25C5C"/>
    <w:multiLevelType w:val="hybridMultilevel"/>
    <w:tmpl w:val="6CE02EB8"/>
    <w:lvl w:ilvl="0" w:tplc="ACC4639E">
      <w:start w:val="2"/>
      <w:numFmt w:val="lowerLetter"/>
      <w:lvlText w:val="%1)"/>
      <w:lvlJc w:val="left"/>
      <w:pPr>
        <w:ind w:left="1080" w:hanging="360"/>
      </w:pPr>
    </w:lvl>
    <w:lvl w:ilvl="1" w:tplc="17C42B9A">
      <w:start w:val="1"/>
      <w:numFmt w:val="lowerLetter"/>
      <w:lvlText w:val="%2."/>
      <w:lvlJc w:val="left"/>
      <w:pPr>
        <w:ind w:left="1440" w:hanging="360"/>
      </w:pPr>
    </w:lvl>
    <w:lvl w:ilvl="2" w:tplc="2466ADDE">
      <w:start w:val="1"/>
      <w:numFmt w:val="lowerRoman"/>
      <w:lvlText w:val="%3."/>
      <w:lvlJc w:val="right"/>
      <w:pPr>
        <w:ind w:left="2160" w:hanging="180"/>
      </w:pPr>
    </w:lvl>
    <w:lvl w:ilvl="3" w:tplc="AA16C030">
      <w:start w:val="1"/>
      <w:numFmt w:val="decimal"/>
      <w:lvlText w:val="%4."/>
      <w:lvlJc w:val="left"/>
      <w:pPr>
        <w:ind w:left="2880" w:hanging="360"/>
      </w:pPr>
    </w:lvl>
    <w:lvl w:ilvl="4" w:tplc="7BB2D5A8">
      <w:start w:val="1"/>
      <w:numFmt w:val="lowerLetter"/>
      <w:lvlText w:val="%5."/>
      <w:lvlJc w:val="left"/>
      <w:pPr>
        <w:ind w:left="3600" w:hanging="360"/>
      </w:pPr>
    </w:lvl>
    <w:lvl w:ilvl="5" w:tplc="43CAF64A">
      <w:start w:val="1"/>
      <w:numFmt w:val="lowerRoman"/>
      <w:lvlText w:val="%6."/>
      <w:lvlJc w:val="right"/>
      <w:pPr>
        <w:ind w:left="4320" w:hanging="180"/>
      </w:pPr>
    </w:lvl>
    <w:lvl w:ilvl="6" w:tplc="34A03CE2">
      <w:start w:val="1"/>
      <w:numFmt w:val="decimal"/>
      <w:lvlText w:val="%7."/>
      <w:lvlJc w:val="left"/>
      <w:pPr>
        <w:ind w:left="5040" w:hanging="360"/>
      </w:pPr>
    </w:lvl>
    <w:lvl w:ilvl="7" w:tplc="2BFA8B7C">
      <w:start w:val="1"/>
      <w:numFmt w:val="lowerLetter"/>
      <w:lvlText w:val="%8."/>
      <w:lvlJc w:val="left"/>
      <w:pPr>
        <w:ind w:left="5760" w:hanging="360"/>
      </w:pPr>
    </w:lvl>
    <w:lvl w:ilvl="8" w:tplc="B3F67D04">
      <w:start w:val="1"/>
      <w:numFmt w:val="lowerRoman"/>
      <w:lvlText w:val="%9."/>
      <w:lvlJc w:val="right"/>
      <w:pPr>
        <w:ind w:left="6480" w:hanging="180"/>
      </w:pPr>
    </w:lvl>
  </w:abstractNum>
  <w:abstractNum w:abstractNumId="23" w15:restartNumberingAfterBreak="0">
    <w:nsid w:val="571B62C1"/>
    <w:multiLevelType w:val="hybridMultilevel"/>
    <w:tmpl w:val="9D2652C8"/>
    <w:lvl w:ilvl="0" w:tplc="775A59E4">
      <w:start w:val="1"/>
      <w:numFmt w:val="bullet"/>
      <w:lvlText w:val=""/>
      <w:lvlJc w:val="left"/>
      <w:pPr>
        <w:ind w:left="720" w:hanging="360"/>
      </w:pPr>
      <w:rPr>
        <w:rFonts w:ascii="Symbol" w:hAnsi="Symbol" w:hint="default"/>
      </w:rPr>
    </w:lvl>
    <w:lvl w:ilvl="1" w:tplc="E4F8BEEC" w:tentative="1">
      <w:start w:val="1"/>
      <w:numFmt w:val="bullet"/>
      <w:lvlText w:val="o"/>
      <w:lvlJc w:val="left"/>
      <w:pPr>
        <w:ind w:left="1440" w:hanging="360"/>
      </w:pPr>
      <w:rPr>
        <w:rFonts w:ascii="Courier New" w:hAnsi="Courier New" w:hint="default"/>
      </w:rPr>
    </w:lvl>
    <w:lvl w:ilvl="2" w:tplc="0EC61388" w:tentative="1">
      <w:start w:val="1"/>
      <w:numFmt w:val="bullet"/>
      <w:lvlText w:val=""/>
      <w:lvlJc w:val="left"/>
      <w:pPr>
        <w:ind w:left="2160" w:hanging="360"/>
      </w:pPr>
      <w:rPr>
        <w:rFonts w:ascii="Wingdings" w:hAnsi="Wingdings" w:hint="default"/>
      </w:rPr>
    </w:lvl>
    <w:lvl w:ilvl="3" w:tplc="953CB2B8" w:tentative="1">
      <w:start w:val="1"/>
      <w:numFmt w:val="bullet"/>
      <w:lvlText w:val=""/>
      <w:lvlJc w:val="left"/>
      <w:pPr>
        <w:ind w:left="2880" w:hanging="360"/>
      </w:pPr>
      <w:rPr>
        <w:rFonts w:ascii="Symbol" w:hAnsi="Symbol" w:hint="default"/>
      </w:rPr>
    </w:lvl>
    <w:lvl w:ilvl="4" w:tplc="D91EE6F2" w:tentative="1">
      <w:start w:val="1"/>
      <w:numFmt w:val="bullet"/>
      <w:lvlText w:val="o"/>
      <w:lvlJc w:val="left"/>
      <w:pPr>
        <w:ind w:left="3600" w:hanging="360"/>
      </w:pPr>
      <w:rPr>
        <w:rFonts w:ascii="Courier New" w:hAnsi="Courier New" w:hint="default"/>
      </w:rPr>
    </w:lvl>
    <w:lvl w:ilvl="5" w:tplc="77A6A2CA" w:tentative="1">
      <w:start w:val="1"/>
      <w:numFmt w:val="bullet"/>
      <w:lvlText w:val=""/>
      <w:lvlJc w:val="left"/>
      <w:pPr>
        <w:ind w:left="4320" w:hanging="360"/>
      </w:pPr>
      <w:rPr>
        <w:rFonts w:ascii="Wingdings" w:hAnsi="Wingdings" w:hint="default"/>
      </w:rPr>
    </w:lvl>
    <w:lvl w:ilvl="6" w:tplc="A4E6BEF0" w:tentative="1">
      <w:start w:val="1"/>
      <w:numFmt w:val="bullet"/>
      <w:lvlText w:val=""/>
      <w:lvlJc w:val="left"/>
      <w:pPr>
        <w:ind w:left="5040" w:hanging="360"/>
      </w:pPr>
      <w:rPr>
        <w:rFonts w:ascii="Symbol" w:hAnsi="Symbol" w:hint="default"/>
      </w:rPr>
    </w:lvl>
    <w:lvl w:ilvl="7" w:tplc="8D98716C" w:tentative="1">
      <w:start w:val="1"/>
      <w:numFmt w:val="bullet"/>
      <w:lvlText w:val="o"/>
      <w:lvlJc w:val="left"/>
      <w:pPr>
        <w:ind w:left="5760" w:hanging="360"/>
      </w:pPr>
      <w:rPr>
        <w:rFonts w:ascii="Courier New" w:hAnsi="Courier New" w:hint="default"/>
      </w:rPr>
    </w:lvl>
    <w:lvl w:ilvl="8" w:tplc="DC14742E" w:tentative="1">
      <w:start w:val="1"/>
      <w:numFmt w:val="bullet"/>
      <w:lvlText w:val=""/>
      <w:lvlJc w:val="left"/>
      <w:pPr>
        <w:ind w:left="6480" w:hanging="360"/>
      </w:pPr>
      <w:rPr>
        <w:rFonts w:ascii="Wingdings" w:hAnsi="Wingdings" w:hint="default"/>
      </w:rPr>
    </w:lvl>
  </w:abstractNum>
  <w:abstractNum w:abstractNumId="24" w15:restartNumberingAfterBreak="0">
    <w:nsid w:val="58685B0C"/>
    <w:multiLevelType w:val="multilevel"/>
    <w:tmpl w:val="058642C8"/>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0A427C"/>
    <w:multiLevelType w:val="hybridMultilevel"/>
    <w:tmpl w:val="A0AECB58"/>
    <w:lvl w:ilvl="0" w:tplc="96FA6EE8">
      <w:start w:val="1"/>
      <w:numFmt w:val="decimal"/>
      <w:lvlText w:val="%1."/>
      <w:lvlJc w:val="left"/>
      <w:pPr>
        <w:ind w:left="720" w:hanging="360"/>
      </w:pPr>
    </w:lvl>
    <w:lvl w:ilvl="1" w:tplc="2F6CC1DC">
      <w:start w:val="1"/>
      <w:numFmt w:val="lowerLetter"/>
      <w:lvlText w:val="%2)"/>
      <w:lvlJc w:val="left"/>
      <w:pPr>
        <w:ind w:left="2160" w:hanging="360"/>
      </w:pPr>
    </w:lvl>
    <w:lvl w:ilvl="2" w:tplc="B6A0990C">
      <w:start w:val="1"/>
      <w:numFmt w:val="lowerRoman"/>
      <w:lvlText w:val="%3."/>
      <w:lvlJc w:val="right"/>
      <w:pPr>
        <w:ind w:left="2160" w:hanging="180"/>
      </w:pPr>
    </w:lvl>
    <w:lvl w:ilvl="3" w:tplc="E7B6F340">
      <w:start w:val="1"/>
      <w:numFmt w:val="decimal"/>
      <w:lvlText w:val="%4."/>
      <w:lvlJc w:val="left"/>
      <w:pPr>
        <w:ind w:left="2880" w:hanging="360"/>
      </w:pPr>
    </w:lvl>
    <w:lvl w:ilvl="4" w:tplc="640C8C96">
      <w:start w:val="1"/>
      <w:numFmt w:val="lowerLetter"/>
      <w:lvlText w:val="%5."/>
      <w:lvlJc w:val="left"/>
      <w:pPr>
        <w:ind w:left="3600" w:hanging="360"/>
      </w:pPr>
    </w:lvl>
    <w:lvl w:ilvl="5" w:tplc="DAA20814">
      <w:start w:val="1"/>
      <w:numFmt w:val="lowerRoman"/>
      <w:lvlText w:val="%6."/>
      <w:lvlJc w:val="right"/>
      <w:pPr>
        <w:ind w:left="4320" w:hanging="180"/>
      </w:pPr>
    </w:lvl>
    <w:lvl w:ilvl="6" w:tplc="31C00264">
      <w:start w:val="1"/>
      <w:numFmt w:val="decimal"/>
      <w:lvlText w:val="%7."/>
      <w:lvlJc w:val="left"/>
      <w:pPr>
        <w:ind w:left="5040" w:hanging="360"/>
      </w:pPr>
    </w:lvl>
    <w:lvl w:ilvl="7" w:tplc="0EB2332E">
      <w:start w:val="1"/>
      <w:numFmt w:val="lowerLetter"/>
      <w:lvlText w:val="%8."/>
      <w:lvlJc w:val="left"/>
      <w:pPr>
        <w:ind w:left="5760" w:hanging="360"/>
      </w:pPr>
    </w:lvl>
    <w:lvl w:ilvl="8" w:tplc="F4EA430E">
      <w:start w:val="1"/>
      <w:numFmt w:val="lowerRoman"/>
      <w:lvlText w:val="%9."/>
      <w:lvlJc w:val="right"/>
      <w:pPr>
        <w:ind w:left="6480" w:hanging="180"/>
      </w:pPr>
    </w:lvl>
  </w:abstractNum>
  <w:abstractNum w:abstractNumId="26" w15:restartNumberingAfterBreak="0">
    <w:nsid w:val="61722436"/>
    <w:multiLevelType w:val="hybridMultilevel"/>
    <w:tmpl w:val="CFC077D8"/>
    <w:lvl w:ilvl="0" w:tplc="95C66A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3A32884"/>
    <w:multiLevelType w:val="hybridMultilevel"/>
    <w:tmpl w:val="D498888E"/>
    <w:lvl w:ilvl="0" w:tplc="FFFFFFFF">
      <w:start w:val="1"/>
      <w:numFmt w:val="lowerLetter"/>
      <w:lvlText w:val="%1)"/>
      <w:lvlJc w:val="left"/>
      <w:pPr>
        <w:ind w:left="1800" w:hanging="360"/>
      </w:pPr>
    </w:lvl>
    <w:lvl w:ilvl="1" w:tplc="BC1E4FD4">
      <w:start w:val="1"/>
      <w:numFmt w:val="lowerLetter"/>
      <w:lvlText w:val="%2."/>
      <w:lvlJc w:val="left"/>
      <w:pPr>
        <w:ind w:left="1440" w:hanging="360"/>
      </w:pPr>
    </w:lvl>
    <w:lvl w:ilvl="2" w:tplc="E9108D2C">
      <w:start w:val="1"/>
      <w:numFmt w:val="lowerRoman"/>
      <w:lvlText w:val="%3."/>
      <w:lvlJc w:val="right"/>
      <w:pPr>
        <w:ind w:left="2160" w:hanging="180"/>
      </w:pPr>
    </w:lvl>
    <w:lvl w:ilvl="3" w:tplc="4B30C484">
      <w:start w:val="1"/>
      <w:numFmt w:val="decimal"/>
      <w:lvlText w:val="%4."/>
      <w:lvlJc w:val="left"/>
      <w:pPr>
        <w:ind w:left="2880" w:hanging="360"/>
      </w:pPr>
    </w:lvl>
    <w:lvl w:ilvl="4" w:tplc="B37E6660">
      <w:start w:val="1"/>
      <w:numFmt w:val="lowerLetter"/>
      <w:lvlText w:val="%5."/>
      <w:lvlJc w:val="left"/>
      <w:pPr>
        <w:ind w:left="3600" w:hanging="360"/>
      </w:pPr>
    </w:lvl>
    <w:lvl w:ilvl="5" w:tplc="DDBE7A48">
      <w:start w:val="1"/>
      <w:numFmt w:val="lowerRoman"/>
      <w:lvlText w:val="%6."/>
      <w:lvlJc w:val="right"/>
      <w:pPr>
        <w:ind w:left="4320" w:hanging="180"/>
      </w:pPr>
    </w:lvl>
    <w:lvl w:ilvl="6" w:tplc="AEE86F6A">
      <w:start w:val="1"/>
      <w:numFmt w:val="decimal"/>
      <w:lvlText w:val="%7."/>
      <w:lvlJc w:val="left"/>
      <w:pPr>
        <w:ind w:left="5040" w:hanging="360"/>
      </w:pPr>
    </w:lvl>
    <w:lvl w:ilvl="7" w:tplc="C1405BF8">
      <w:start w:val="1"/>
      <w:numFmt w:val="lowerLetter"/>
      <w:lvlText w:val="%8."/>
      <w:lvlJc w:val="left"/>
      <w:pPr>
        <w:ind w:left="5760" w:hanging="360"/>
      </w:pPr>
    </w:lvl>
    <w:lvl w:ilvl="8" w:tplc="B7C82C90">
      <w:start w:val="1"/>
      <w:numFmt w:val="lowerRoman"/>
      <w:lvlText w:val="%9."/>
      <w:lvlJc w:val="right"/>
      <w:pPr>
        <w:ind w:left="6480" w:hanging="180"/>
      </w:pPr>
    </w:lvl>
  </w:abstractNum>
  <w:abstractNum w:abstractNumId="28" w15:restartNumberingAfterBreak="0">
    <w:nsid w:val="6B1DAF92"/>
    <w:multiLevelType w:val="multilevel"/>
    <w:tmpl w:val="2A0A1AE0"/>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F94E4D"/>
    <w:multiLevelType w:val="multilevel"/>
    <w:tmpl w:val="B5226558"/>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36FA5D"/>
    <w:multiLevelType w:val="hybridMultilevel"/>
    <w:tmpl w:val="EC263244"/>
    <w:lvl w:ilvl="0" w:tplc="B972DF72">
      <w:start w:val="1"/>
      <w:numFmt w:val="bullet"/>
      <w:lvlText w:val=""/>
      <w:lvlJc w:val="left"/>
      <w:pPr>
        <w:ind w:left="1440" w:hanging="360"/>
      </w:pPr>
      <w:rPr>
        <w:rFonts w:ascii="Wingdings" w:hAnsi="Wingdings" w:hint="default"/>
      </w:rPr>
    </w:lvl>
    <w:lvl w:ilvl="1" w:tplc="B60EAD98">
      <w:start w:val="1"/>
      <w:numFmt w:val="bullet"/>
      <w:lvlText w:val="o"/>
      <w:lvlJc w:val="left"/>
      <w:pPr>
        <w:ind w:left="1440" w:hanging="360"/>
      </w:pPr>
      <w:rPr>
        <w:rFonts w:ascii="Courier New" w:hAnsi="Courier New" w:hint="default"/>
      </w:rPr>
    </w:lvl>
    <w:lvl w:ilvl="2" w:tplc="1390F4E6">
      <w:start w:val="1"/>
      <w:numFmt w:val="bullet"/>
      <w:lvlText w:val=""/>
      <w:lvlJc w:val="left"/>
      <w:pPr>
        <w:ind w:left="2160" w:hanging="360"/>
      </w:pPr>
      <w:rPr>
        <w:rFonts w:ascii="Wingdings" w:hAnsi="Wingdings" w:hint="default"/>
      </w:rPr>
    </w:lvl>
    <w:lvl w:ilvl="3" w:tplc="BC78F58E">
      <w:start w:val="1"/>
      <w:numFmt w:val="bullet"/>
      <w:lvlText w:val=""/>
      <w:lvlJc w:val="left"/>
      <w:pPr>
        <w:ind w:left="2880" w:hanging="360"/>
      </w:pPr>
      <w:rPr>
        <w:rFonts w:ascii="Symbol" w:hAnsi="Symbol" w:hint="default"/>
      </w:rPr>
    </w:lvl>
    <w:lvl w:ilvl="4" w:tplc="DD5CA968">
      <w:start w:val="1"/>
      <w:numFmt w:val="bullet"/>
      <w:lvlText w:val="o"/>
      <w:lvlJc w:val="left"/>
      <w:pPr>
        <w:ind w:left="3600" w:hanging="360"/>
      </w:pPr>
      <w:rPr>
        <w:rFonts w:ascii="Courier New" w:hAnsi="Courier New" w:hint="default"/>
      </w:rPr>
    </w:lvl>
    <w:lvl w:ilvl="5" w:tplc="9FF066F6">
      <w:start w:val="1"/>
      <w:numFmt w:val="bullet"/>
      <w:lvlText w:val=""/>
      <w:lvlJc w:val="left"/>
      <w:pPr>
        <w:ind w:left="4320" w:hanging="360"/>
      </w:pPr>
      <w:rPr>
        <w:rFonts w:ascii="Wingdings" w:hAnsi="Wingdings" w:hint="default"/>
      </w:rPr>
    </w:lvl>
    <w:lvl w:ilvl="6" w:tplc="68086CF8">
      <w:start w:val="1"/>
      <w:numFmt w:val="bullet"/>
      <w:lvlText w:val=""/>
      <w:lvlJc w:val="left"/>
      <w:pPr>
        <w:ind w:left="5040" w:hanging="360"/>
      </w:pPr>
      <w:rPr>
        <w:rFonts w:ascii="Symbol" w:hAnsi="Symbol" w:hint="default"/>
      </w:rPr>
    </w:lvl>
    <w:lvl w:ilvl="7" w:tplc="DB6C6B5A">
      <w:start w:val="1"/>
      <w:numFmt w:val="bullet"/>
      <w:lvlText w:val="o"/>
      <w:lvlJc w:val="left"/>
      <w:pPr>
        <w:ind w:left="5760" w:hanging="360"/>
      </w:pPr>
      <w:rPr>
        <w:rFonts w:ascii="Courier New" w:hAnsi="Courier New" w:hint="default"/>
      </w:rPr>
    </w:lvl>
    <w:lvl w:ilvl="8" w:tplc="DB167310">
      <w:start w:val="1"/>
      <w:numFmt w:val="bullet"/>
      <w:lvlText w:val=""/>
      <w:lvlJc w:val="left"/>
      <w:pPr>
        <w:ind w:left="6480" w:hanging="360"/>
      </w:pPr>
      <w:rPr>
        <w:rFonts w:ascii="Wingdings" w:hAnsi="Wingdings" w:hint="default"/>
      </w:rPr>
    </w:lvl>
  </w:abstractNum>
  <w:abstractNum w:abstractNumId="32" w15:restartNumberingAfterBreak="0">
    <w:nsid w:val="7CF35CD9"/>
    <w:multiLevelType w:val="multilevel"/>
    <w:tmpl w:val="0534F3BE"/>
    <w:lvl w:ilvl="0">
      <w:start w:val="1"/>
      <w:numFmt w:val="decimal"/>
      <w:lvlText w:val="%1"/>
      <w:lvlJc w:val="left"/>
      <w:pPr>
        <w:ind w:left="360" w:hanging="360"/>
      </w:pPr>
      <w:rPr>
        <w:rFonts w:hint="default"/>
        <w:b w:val="0"/>
        <w:i w:val="0"/>
        <w:color w:val="A6A6A6" w:themeColor="background1" w:themeShade="A6"/>
      </w:rPr>
    </w:lvl>
    <w:lvl w:ilvl="1">
      <w:start w:val="1"/>
      <w:numFmt w:val="decimal"/>
      <w:lvlText w:val="%1.%2"/>
      <w:lvlJc w:val="left"/>
      <w:pPr>
        <w:ind w:left="121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15812481">
    <w:abstractNumId w:val="8"/>
  </w:num>
  <w:num w:numId="2" w16cid:durableId="1092433445">
    <w:abstractNumId w:val="21"/>
  </w:num>
  <w:num w:numId="3" w16cid:durableId="1287857233">
    <w:abstractNumId w:val="4"/>
  </w:num>
  <w:num w:numId="4" w16cid:durableId="1010176741">
    <w:abstractNumId w:val="22"/>
  </w:num>
  <w:num w:numId="5" w16cid:durableId="622805705">
    <w:abstractNumId w:val="17"/>
  </w:num>
  <w:num w:numId="6" w16cid:durableId="47920576">
    <w:abstractNumId w:val="0"/>
  </w:num>
  <w:num w:numId="7" w16cid:durableId="38164317">
    <w:abstractNumId w:val="27"/>
  </w:num>
  <w:num w:numId="8" w16cid:durableId="994340305">
    <w:abstractNumId w:val="15"/>
  </w:num>
  <w:num w:numId="9" w16cid:durableId="2046061247">
    <w:abstractNumId w:val="16"/>
  </w:num>
  <w:num w:numId="10" w16cid:durableId="453792945">
    <w:abstractNumId w:val="28"/>
  </w:num>
  <w:num w:numId="11" w16cid:durableId="1363240819">
    <w:abstractNumId w:val="24"/>
  </w:num>
  <w:num w:numId="12" w16cid:durableId="61368156">
    <w:abstractNumId w:val="14"/>
  </w:num>
  <w:num w:numId="13" w16cid:durableId="1620330908">
    <w:abstractNumId w:val="7"/>
  </w:num>
  <w:num w:numId="14" w16cid:durableId="1028523827">
    <w:abstractNumId w:val="1"/>
  </w:num>
  <w:num w:numId="15" w16cid:durableId="1278443255">
    <w:abstractNumId w:val="25"/>
  </w:num>
  <w:num w:numId="16" w16cid:durableId="1283222772">
    <w:abstractNumId w:val="12"/>
  </w:num>
  <w:num w:numId="17" w16cid:durableId="1837110682">
    <w:abstractNumId w:val="30"/>
  </w:num>
  <w:num w:numId="18" w16cid:durableId="201942558">
    <w:abstractNumId w:val="31"/>
  </w:num>
  <w:num w:numId="19" w16cid:durableId="329331360">
    <w:abstractNumId w:val="2"/>
  </w:num>
  <w:num w:numId="20" w16cid:durableId="710148363">
    <w:abstractNumId w:val="6"/>
  </w:num>
  <w:num w:numId="21" w16cid:durableId="797382776">
    <w:abstractNumId w:val="26"/>
  </w:num>
  <w:num w:numId="22" w16cid:durableId="245070191">
    <w:abstractNumId w:val="9"/>
  </w:num>
  <w:num w:numId="23" w16cid:durableId="1962224722">
    <w:abstractNumId w:val="32"/>
  </w:num>
  <w:num w:numId="24" w16cid:durableId="1556964316">
    <w:abstractNumId w:val="29"/>
  </w:num>
  <w:num w:numId="25" w16cid:durableId="400714723">
    <w:abstractNumId w:val="11"/>
  </w:num>
  <w:num w:numId="26" w16cid:durableId="1217863557">
    <w:abstractNumId w:val="13"/>
  </w:num>
  <w:num w:numId="27" w16cid:durableId="395014733">
    <w:abstractNumId w:val="18"/>
  </w:num>
  <w:num w:numId="28" w16cid:durableId="284235751">
    <w:abstractNumId w:val="10"/>
  </w:num>
  <w:num w:numId="29" w16cid:durableId="1999189322">
    <w:abstractNumId w:val="23"/>
  </w:num>
  <w:num w:numId="30" w16cid:durableId="960528151">
    <w:abstractNumId w:val="20"/>
  </w:num>
  <w:num w:numId="31" w16cid:durableId="415631099">
    <w:abstractNumId w:val="5"/>
  </w:num>
  <w:num w:numId="32" w16cid:durableId="1899973689">
    <w:abstractNumId w:val="19"/>
  </w:num>
  <w:num w:numId="33" w16cid:durableId="88395395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0900"/>
    <w:rsid w:val="00000F25"/>
    <w:rsid w:val="00001234"/>
    <w:rsid w:val="000019AF"/>
    <w:rsid w:val="00001D44"/>
    <w:rsid w:val="00001DB9"/>
    <w:rsid w:val="0000234A"/>
    <w:rsid w:val="000026A6"/>
    <w:rsid w:val="00002703"/>
    <w:rsid w:val="00002878"/>
    <w:rsid w:val="00002C9D"/>
    <w:rsid w:val="00003399"/>
    <w:rsid w:val="0000379D"/>
    <w:rsid w:val="00003DFA"/>
    <w:rsid w:val="00004301"/>
    <w:rsid w:val="000045DC"/>
    <w:rsid w:val="00004F83"/>
    <w:rsid w:val="0000595B"/>
    <w:rsid w:val="00005CEF"/>
    <w:rsid w:val="00006712"/>
    <w:rsid w:val="00007246"/>
    <w:rsid w:val="00010A3A"/>
    <w:rsid w:val="00010D20"/>
    <w:rsid w:val="00011DB4"/>
    <w:rsid w:val="000123D0"/>
    <w:rsid w:val="000129C6"/>
    <w:rsid w:val="00012BBC"/>
    <w:rsid w:val="0001469B"/>
    <w:rsid w:val="0001521B"/>
    <w:rsid w:val="00015471"/>
    <w:rsid w:val="0001585D"/>
    <w:rsid w:val="000159F7"/>
    <w:rsid w:val="00015A4D"/>
    <w:rsid w:val="000165E4"/>
    <w:rsid w:val="000166C8"/>
    <w:rsid w:val="00016869"/>
    <w:rsid w:val="00017FC6"/>
    <w:rsid w:val="0001BA4F"/>
    <w:rsid w:val="00020289"/>
    <w:rsid w:val="000218E4"/>
    <w:rsid w:val="0002194B"/>
    <w:rsid w:val="00023011"/>
    <w:rsid w:val="00023879"/>
    <w:rsid w:val="00023E7C"/>
    <w:rsid w:val="000243DA"/>
    <w:rsid w:val="00026E99"/>
    <w:rsid w:val="00027149"/>
    <w:rsid w:val="000276F8"/>
    <w:rsid w:val="00027D93"/>
    <w:rsid w:val="000300A5"/>
    <w:rsid w:val="000310A5"/>
    <w:rsid w:val="0003155C"/>
    <w:rsid w:val="00031AA2"/>
    <w:rsid w:val="00032094"/>
    <w:rsid w:val="000332DA"/>
    <w:rsid w:val="000333BE"/>
    <w:rsid w:val="00033451"/>
    <w:rsid w:val="00033616"/>
    <w:rsid w:val="00034C42"/>
    <w:rsid w:val="0003564E"/>
    <w:rsid w:val="000357DA"/>
    <w:rsid w:val="00035BC0"/>
    <w:rsid w:val="00035FD9"/>
    <w:rsid w:val="0003655F"/>
    <w:rsid w:val="00036EE6"/>
    <w:rsid w:val="00037032"/>
    <w:rsid w:val="000410E3"/>
    <w:rsid w:val="000411FC"/>
    <w:rsid w:val="000411FF"/>
    <w:rsid w:val="000414E9"/>
    <w:rsid w:val="00041BC7"/>
    <w:rsid w:val="00041C4E"/>
    <w:rsid w:val="0004213C"/>
    <w:rsid w:val="00042148"/>
    <w:rsid w:val="00044088"/>
    <w:rsid w:val="00044260"/>
    <w:rsid w:val="00044AFF"/>
    <w:rsid w:val="000450F7"/>
    <w:rsid w:val="000466BD"/>
    <w:rsid w:val="00046ACA"/>
    <w:rsid w:val="000473E0"/>
    <w:rsid w:val="00047F38"/>
    <w:rsid w:val="000505AB"/>
    <w:rsid w:val="000507CD"/>
    <w:rsid w:val="00051DEA"/>
    <w:rsid w:val="000526A0"/>
    <w:rsid w:val="000528DA"/>
    <w:rsid w:val="00053C99"/>
    <w:rsid w:val="000547B7"/>
    <w:rsid w:val="00054937"/>
    <w:rsid w:val="000552D9"/>
    <w:rsid w:val="000556CC"/>
    <w:rsid w:val="00055804"/>
    <w:rsid w:val="000569D7"/>
    <w:rsid w:val="00056BA9"/>
    <w:rsid w:val="00057C00"/>
    <w:rsid w:val="000613C4"/>
    <w:rsid w:val="000616A3"/>
    <w:rsid w:val="00063E2D"/>
    <w:rsid w:val="00064572"/>
    <w:rsid w:val="00065645"/>
    <w:rsid w:val="0006597A"/>
    <w:rsid w:val="00065AA9"/>
    <w:rsid w:val="0006628F"/>
    <w:rsid w:val="0006752B"/>
    <w:rsid w:val="00067876"/>
    <w:rsid w:val="000708FB"/>
    <w:rsid w:val="00070BF1"/>
    <w:rsid w:val="000711BA"/>
    <w:rsid w:val="00071618"/>
    <w:rsid w:val="00071B33"/>
    <w:rsid w:val="00071CF1"/>
    <w:rsid w:val="000734C7"/>
    <w:rsid w:val="0007405B"/>
    <w:rsid w:val="000744B2"/>
    <w:rsid w:val="00074A1C"/>
    <w:rsid w:val="00074A66"/>
    <w:rsid w:val="000752CC"/>
    <w:rsid w:val="000753EE"/>
    <w:rsid w:val="000755BD"/>
    <w:rsid w:val="000755F2"/>
    <w:rsid w:val="00075638"/>
    <w:rsid w:val="00075DB8"/>
    <w:rsid w:val="00075F0B"/>
    <w:rsid w:val="000761CB"/>
    <w:rsid w:val="00076F44"/>
    <w:rsid w:val="000773CE"/>
    <w:rsid w:val="00077B3D"/>
    <w:rsid w:val="00081BDD"/>
    <w:rsid w:val="00081EBB"/>
    <w:rsid w:val="000822E2"/>
    <w:rsid w:val="00082937"/>
    <w:rsid w:val="0008318F"/>
    <w:rsid w:val="000839EE"/>
    <w:rsid w:val="000844B2"/>
    <w:rsid w:val="00085761"/>
    <w:rsid w:val="000868C7"/>
    <w:rsid w:val="000873CA"/>
    <w:rsid w:val="00087B25"/>
    <w:rsid w:val="00087C05"/>
    <w:rsid w:val="00090851"/>
    <w:rsid w:val="00090C1B"/>
    <w:rsid w:val="00090D06"/>
    <w:rsid w:val="00090D5E"/>
    <w:rsid w:val="00090DAC"/>
    <w:rsid w:val="00090E49"/>
    <w:rsid w:val="00090F28"/>
    <w:rsid w:val="0009133F"/>
    <w:rsid w:val="00091BF9"/>
    <w:rsid w:val="00092D90"/>
    <w:rsid w:val="000932A4"/>
    <w:rsid w:val="0009402C"/>
    <w:rsid w:val="00094473"/>
    <w:rsid w:val="000953C3"/>
    <w:rsid w:val="0009554E"/>
    <w:rsid w:val="00095726"/>
    <w:rsid w:val="000959C8"/>
    <w:rsid w:val="00096957"/>
    <w:rsid w:val="00097152"/>
    <w:rsid w:val="000975CD"/>
    <w:rsid w:val="000A0154"/>
    <w:rsid w:val="000A198B"/>
    <w:rsid w:val="000A2573"/>
    <w:rsid w:val="000A3766"/>
    <w:rsid w:val="000A4955"/>
    <w:rsid w:val="000A50C0"/>
    <w:rsid w:val="000A55BC"/>
    <w:rsid w:val="000A56AD"/>
    <w:rsid w:val="000A5802"/>
    <w:rsid w:val="000A5D74"/>
    <w:rsid w:val="000A5DCC"/>
    <w:rsid w:val="000A6933"/>
    <w:rsid w:val="000B201B"/>
    <w:rsid w:val="000B2EF2"/>
    <w:rsid w:val="000B3293"/>
    <w:rsid w:val="000B3C9D"/>
    <w:rsid w:val="000B4BB2"/>
    <w:rsid w:val="000B5126"/>
    <w:rsid w:val="000B5320"/>
    <w:rsid w:val="000B5A53"/>
    <w:rsid w:val="000B6017"/>
    <w:rsid w:val="000B6073"/>
    <w:rsid w:val="000B6AB9"/>
    <w:rsid w:val="000B6D81"/>
    <w:rsid w:val="000B7EA3"/>
    <w:rsid w:val="000C0901"/>
    <w:rsid w:val="000C1C1A"/>
    <w:rsid w:val="000C20B3"/>
    <w:rsid w:val="000C2117"/>
    <w:rsid w:val="000C2284"/>
    <w:rsid w:val="000C229E"/>
    <w:rsid w:val="000C2D63"/>
    <w:rsid w:val="000C2D75"/>
    <w:rsid w:val="000C3205"/>
    <w:rsid w:val="000C325C"/>
    <w:rsid w:val="000C327E"/>
    <w:rsid w:val="000C4A7D"/>
    <w:rsid w:val="000C4AC1"/>
    <w:rsid w:val="000C4DF8"/>
    <w:rsid w:val="000C68C2"/>
    <w:rsid w:val="000C7797"/>
    <w:rsid w:val="000D0D76"/>
    <w:rsid w:val="000D10F1"/>
    <w:rsid w:val="000D2558"/>
    <w:rsid w:val="000D29B3"/>
    <w:rsid w:val="000D2B9A"/>
    <w:rsid w:val="000D2DA4"/>
    <w:rsid w:val="000D36B6"/>
    <w:rsid w:val="000D3846"/>
    <w:rsid w:val="000D4A7F"/>
    <w:rsid w:val="000D4DA9"/>
    <w:rsid w:val="000D6CD5"/>
    <w:rsid w:val="000D6DA2"/>
    <w:rsid w:val="000D788A"/>
    <w:rsid w:val="000E016A"/>
    <w:rsid w:val="000E0EA9"/>
    <w:rsid w:val="000E164F"/>
    <w:rsid w:val="000E2036"/>
    <w:rsid w:val="000E210E"/>
    <w:rsid w:val="000E2D99"/>
    <w:rsid w:val="000E3242"/>
    <w:rsid w:val="000E3342"/>
    <w:rsid w:val="000E3588"/>
    <w:rsid w:val="000E3F23"/>
    <w:rsid w:val="000E486E"/>
    <w:rsid w:val="000E7185"/>
    <w:rsid w:val="000E739A"/>
    <w:rsid w:val="000E79C6"/>
    <w:rsid w:val="000F05FA"/>
    <w:rsid w:val="000F0C22"/>
    <w:rsid w:val="000F1555"/>
    <w:rsid w:val="000F185F"/>
    <w:rsid w:val="000F2893"/>
    <w:rsid w:val="000F3F07"/>
    <w:rsid w:val="000F4291"/>
    <w:rsid w:val="000F4685"/>
    <w:rsid w:val="000F4956"/>
    <w:rsid w:val="000F5657"/>
    <w:rsid w:val="000F77CA"/>
    <w:rsid w:val="000F7EDC"/>
    <w:rsid w:val="001000F2"/>
    <w:rsid w:val="00100A8B"/>
    <w:rsid w:val="0010121E"/>
    <w:rsid w:val="001015C6"/>
    <w:rsid w:val="00101651"/>
    <w:rsid w:val="00101FE7"/>
    <w:rsid w:val="00103430"/>
    <w:rsid w:val="00104046"/>
    <w:rsid w:val="00104411"/>
    <w:rsid w:val="00104558"/>
    <w:rsid w:val="001059C8"/>
    <w:rsid w:val="00105A55"/>
    <w:rsid w:val="00106215"/>
    <w:rsid w:val="001066B5"/>
    <w:rsid w:val="00107935"/>
    <w:rsid w:val="00107F3C"/>
    <w:rsid w:val="00110F97"/>
    <w:rsid w:val="00112212"/>
    <w:rsid w:val="001128A3"/>
    <w:rsid w:val="00112BC2"/>
    <w:rsid w:val="0011370B"/>
    <w:rsid w:val="0011386C"/>
    <w:rsid w:val="00113F30"/>
    <w:rsid w:val="001140EB"/>
    <w:rsid w:val="001149F6"/>
    <w:rsid w:val="00114F3B"/>
    <w:rsid w:val="001163B3"/>
    <w:rsid w:val="00116B3A"/>
    <w:rsid w:val="00116D90"/>
    <w:rsid w:val="001173B3"/>
    <w:rsid w:val="00117560"/>
    <w:rsid w:val="00120B76"/>
    <w:rsid w:val="0012283A"/>
    <w:rsid w:val="00123142"/>
    <w:rsid w:val="001231E1"/>
    <w:rsid w:val="0012351A"/>
    <w:rsid w:val="001237FB"/>
    <w:rsid w:val="001238FC"/>
    <w:rsid w:val="00123F20"/>
    <w:rsid w:val="00124BED"/>
    <w:rsid w:val="0012513C"/>
    <w:rsid w:val="001262E3"/>
    <w:rsid w:val="00126705"/>
    <w:rsid w:val="00126AAF"/>
    <w:rsid w:val="00126B8A"/>
    <w:rsid w:val="00127380"/>
    <w:rsid w:val="00127F29"/>
    <w:rsid w:val="001301E7"/>
    <w:rsid w:val="001303D1"/>
    <w:rsid w:val="001323D3"/>
    <w:rsid w:val="001331C9"/>
    <w:rsid w:val="0013344A"/>
    <w:rsid w:val="00133466"/>
    <w:rsid w:val="001337ED"/>
    <w:rsid w:val="001338F8"/>
    <w:rsid w:val="00134424"/>
    <w:rsid w:val="00134605"/>
    <w:rsid w:val="00135787"/>
    <w:rsid w:val="00135A76"/>
    <w:rsid w:val="00135AAB"/>
    <w:rsid w:val="00136158"/>
    <w:rsid w:val="00136E7B"/>
    <w:rsid w:val="0013777F"/>
    <w:rsid w:val="0014187A"/>
    <w:rsid w:val="00141B95"/>
    <w:rsid w:val="00142E5F"/>
    <w:rsid w:val="0014311A"/>
    <w:rsid w:val="00143628"/>
    <w:rsid w:val="00143D2B"/>
    <w:rsid w:val="00143ED2"/>
    <w:rsid w:val="00144040"/>
    <w:rsid w:val="001440CB"/>
    <w:rsid w:val="00144A78"/>
    <w:rsid w:val="00145E28"/>
    <w:rsid w:val="00145F56"/>
    <w:rsid w:val="001464C3"/>
    <w:rsid w:val="00147738"/>
    <w:rsid w:val="00147C77"/>
    <w:rsid w:val="00150849"/>
    <w:rsid w:val="00152252"/>
    <w:rsid w:val="00154B27"/>
    <w:rsid w:val="00154D83"/>
    <w:rsid w:val="001554EF"/>
    <w:rsid w:val="0015573A"/>
    <w:rsid w:val="00155767"/>
    <w:rsid w:val="00155E9D"/>
    <w:rsid w:val="00157661"/>
    <w:rsid w:val="00157759"/>
    <w:rsid w:val="001577E4"/>
    <w:rsid w:val="00157B67"/>
    <w:rsid w:val="0016003A"/>
    <w:rsid w:val="00160C90"/>
    <w:rsid w:val="00160CE5"/>
    <w:rsid w:val="00160ED6"/>
    <w:rsid w:val="00160F69"/>
    <w:rsid w:val="00161046"/>
    <w:rsid w:val="00162DF2"/>
    <w:rsid w:val="0016310A"/>
    <w:rsid w:val="00163516"/>
    <w:rsid w:val="00163C58"/>
    <w:rsid w:val="00165256"/>
    <w:rsid w:val="0016646E"/>
    <w:rsid w:val="00167AB1"/>
    <w:rsid w:val="001705E9"/>
    <w:rsid w:val="001717A0"/>
    <w:rsid w:val="00171D57"/>
    <w:rsid w:val="00171E10"/>
    <w:rsid w:val="001724A8"/>
    <w:rsid w:val="00172773"/>
    <w:rsid w:val="0017317A"/>
    <w:rsid w:val="00174EEF"/>
    <w:rsid w:val="00174F8A"/>
    <w:rsid w:val="001755D4"/>
    <w:rsid w:val="00175F98"/>
    <w:rsid w:val="0017706E"/>
    <w:rsid w:val="001775F3"/>
    <w:rsid w:val="00181357"/>
    <w:rsid w:val="0018158F"/>
    <w:rsid w:val="0018361A"/>
    <w:rsid w:val="00183A6B"/>
    <w:rsid w:val="00183DCC"/>
    <w:rsid w:val="00184DA6"/>
    <w:rsid w:val="00185F04"/>
    <w:rsid w:val="0018677B"/>
    <w:rsid w:val="00186DEA"/>
    <w:rsid w:val="0018716B"/>
    <w:rsid w:val="00187F21"/>
    <w:rsid w:val="001907AF"/>
    <w:rsid w:val="00190AF3"/>
    <w:rsid w:val="00190F49"/>
    <w:rsid w:val="00192CE7"/>
    <w:rsid w:val="00193581"/>
    <w:rsid w:val="001937F0"/>
    <w:rsid w:val="00193F83"/>
    <w:rsid w:val="00194A18"/>
    <w:rsid w:val="00194A9C"/>
    <w:rsid w:val="001954D1"/>
    <w:rsid w:val="0019596E"/>
    <w:rsid w:val="00195A72"/>
    <w:rsid w:val="00195AB7"/>
    <w:rsid w:val="00195F88"/>
    <w:rsid w:val="00195FD9"/>
    <w:rsid w:val="00196B9F"/>
    <w:rsid w:val="00196D38"/>
    <w:rsid w:val="00197499"/>
    <w:rsid w:val="001976E6"/>
    <w:rsid w:val="001A03FE"/>
    <w:rsid w:val="001A0DD8"/>
    <w:rsid w:val="001A1FEF"/>
    <w:rsid w:val="001A23F1"/>
    <w:rsid w:val="001A29D5"/>
    <w:rsid w:val="001A3772"/>
    <w:rsid w:val="001A41E5"/>
    <w:rsid w:val="001A4280"/>
    <w:rsid w:val="001A42E6"/>
    <w:rsid w:val="001A435E"/>
    <w:rsid w:val="001A5DEA"/>
    <w:rsid w:val="001A628C"/>
    <w:rsid w:val="001A6833"/>
    <w:rsid w:val="001A6CE4"/>
    <w:rsid w:val="001A7B95"/>
    <w:rsid w:val="001A7CE1"/>
    <w:rsid w:val="001A7D91"/>
    <w:rsid w:val="001B0584"/>
    <w:rsid w:val="001B0A65"/>
    <w:rsid w:val="001B0DE1"/>
    <w:rsid w:val="001B1399"/>
    <w:rsid w:val="001B2241"/>
    <w:rsid w:val="001B28C9"/>
    <w:rsid w:val="001B2BBF"/>
    <w:rsid w:val="001B2FB2"/>
    <w:rsid w:val="001B4CCB"/>
    <w:rsid w:val="001B54B3"/>
    <w:rsid w:val="001B61B6"/>
    <w:rsid w:val="001B6351"/>
    <w:rsid w:val="001B6FBE"/>
    <w:rsid w:val="001B7C77"/>
    <w:rsid w:val="001B7F46"/>
    <w:rsid w:val="001B7F8B"/>
    <w:rsid w:val="001C01C1"/>
    <w:rsid w:val="001C0292"/>
    <w:rsid w:val="001C0424"/>
    <w:rsid w:val="001C046A"/>
    <w:rsid w:val="001C089E"/>
    <w:rsid w:val="001C2413"/>
    <w:rsid w:val="001C24E3"/>
    <w:rsid w:val="001C263F"/>
    <w:rsid w:val="001C32E9"/>
    <w:rsid w:val="001C3348"/>
    <w:rsid w:val="001C3FCB"/>
    <w:rsid w:val="001C4426"/>
    <w:rsid w:val="001C48F0"/>
    <w:rsid w:val="001C4B60"/>
    <w:rsid w:val="001C5009"/>
    <w:rsid w:val="001C5412"/>
    <w:rsid w:val="001C588A"/>
    <w:rsid w:val="001C58E4"/>
    <w:rsid w:val="001C5B26"/>
    <w:rsid w:val="001C6295"/>
    <w:rsid w:val="001C6BDE"/>
    <w:rsid w:val="001C6D84"/>
    <w:rsid w:val="001C6DD2"/>
    <w:rsid w:val="001C7FBA"/>
    <w:rsid w:val="001D00CD"/>
    <w:rsid w:val="001D025F"/>
    <w:rsid w:val="001D0280"/>
    <w:rsid w:val="001D028F"/>
    <w:rsid w:val="001D22B3"/>
    <w:rsid w:val="001D2471"/>
    <w:rsid w:val="001D336B"/>
    <w:rsid w:val="001D4869"/>
    <w:rsid w:val="001D58C5"/>
    <w:rsid w:val="001D5AA9"/>
    <w:rsid w:val="001D65B6"/>
    <w:rsid w:val="001D6C7F"/>
    <w:rsid w:val="001D7918"/>
    <w:rsid w:val="001D791D"/>
    <w:rsid w:val="001E0986"/>
    <w:rsid w:val="001E1E1B"/>
    <w:rsid w:val="001E2BB3"/>
    <w:rsid w:val="001E3B66"/>
    <w:rsid w:val="001E4B16"/>
    <w:rsid w:val="001E4C34"/>
    <w:rsid w:val="001E58A1"/>
    <w:rsid w:val="001E5D76"/>
    <w:rsid w:val="001E5DE9"/>
    <w:rsid w:val="001E6A43"/>
    <w:rsid w:val="001E6E02"/>
    <w:rsid w:val="001E7521"/>
    <w:rsid w:val="001F16BB"/>
    <w:rsid w:val="001F1CB2"/>
    <w:rsid w:val="001F2A3A"/>
    <w:rsid w:val="001F3725"/>
    <w:rsid w:val="001F530B"/>
    <w:rsid w:val="001F5A30"/>
    <w:rsid w:val="001F6C4B"/>
    <w:rsid w:val="002010E1"/>
    <w:rsid w:val="002016C4"/>
    <w:rsid w:val="002028D4"/>
    <w:rsid w:val="00204692"/>
    <w:rsid w:val="0020473C"/>
    <w:rsid w:val="00204B00"/>
    <w:rsid w:val="00204E20"/>
    <w:rsid w:val="002055CF"/>
    <w:rsid w:val="00205A36"/>
    <w:rsid w:val="00205D3C"/>
    <w:rsid w:val="002061DC"/>
    <w:rsid w:val="00206E8A"/>
    <w:rsid w:val="00207171"/>
    <w:rsid w:val="00210376"/>
    <w:rsid w:val="00210863"/>
    <w:rsid w:val="00211B6F"/>
    <w:rsid w:val="0021226E"/>
    <w:rsid w:val="00212735"/>
    <w:rsid w:val="00213281"/>
    <w:rsid w:val="00213304"/>
    <w:rsid w:val="00213F1E"/>
    <w:rsid w:val="002143AB"/>
    <w:rsid w:val="00214735"/>
    <w:rsid w:val="0021506C"/>
    <w:rsid w:val="00215BFD"/>
    <w:rsid w:val="00217BC6"/>
    <w:rsid w:val="0022142B"/>
    <w:rsid w:val="00221BBD"/>
    <w:rsid w:val="00221F61"/>
    <w:rsid w:val="002222CA"/>
    <w:rsid w:val="00222D4B"/>
    <w:rsid w:val="00222FE5"/>
    <w:rsid w:val="002235FC"/>
    <w:rsid w:val="002242A5"/>
    <w:rsid w:val="002243A9"/>
    <w:rsid w:val="00224A7B"/>
    <w:rsid w:val="002251A9"/>
    <w:rsid w:val="002262FD"/>
    <w:rsid w:val="00226F72"/>
    <w:rsid w:val="00226FF3"/>
    <w:rsid w:val="0022745C"/>
    <w:rsid w:val="00230943"/>
    <w:rsid w:val="002328B6"/>
    <w:rsid w:val="00232A77"/>
    <w:rsid w:val="002330FA"/>
    <w:rsid w:val="00234301"/>
    <w:rsid w:val="002345D0"/>
    <w:rsid w:val="002349F6"/>
    <w:rsid w:val="00235974"/>
    <w:rsid w:val="00235EFB"/>
    <w:rsid w:val="00237527"/>
    <w:rsid w:val="002377B6"/>
    <w:rsid w:val="00240386"/>
    <w:rsid w:val="00240821"/>
    <w:rsid w:val="002408DC"/>
    <w:rsid w:val="00240F6F"/>
    <w:rsid w:val="0024234B"/>
    <w:rsid w:val="00242F61"/>
    <w:rsid w:val="00243D5E"/>
    <w:rsid w:val="00244BDF"/>
    <w:rsid w:val="00244FAF"/>
    <w:rsid w:val="00246003"/>
    <w:rsid w:val="00246882"/>
    <w:rsid w:val="00246C39"/>
    <w:rsid w:val="00247E76"/>
    <w:rsid w:val="00247FBA"/>
    <w:rsid w:val="002504B0"/>
    <w:rsid w:val="00250C9E"/>
    <w:rsid w:val="002514D5"/>
    <w:rsid w:val="00251925"/>
    <w:rsid w:val="00251C77"/>
    <w:rsid w:val="00251E8A"/>
    <w:rsid w:val="00252564"/>
    <w:rsid w:val="00252B8E"/>
    <w:rsid w:val="00252CD3"/>
    <w:rsid w:val="00252D22"/>
    <w:rsid w:val="002531B2"/>
    <w:rsid w:val="0025395F"/>
    <w:rsid w:val="0025404D"/>
    <w:rsid w:val="00254CB1"/>
    <w:rsid w:val="002557D9"/>
    <w:rsid w:val="00255894"/>
    <w:rsid w:val="00255ACB"/>
    <w:rsid w:val="00256859"/>
    <w:rsid w:val="0026005F"/>
    <w:rsid w:val="0026129B"/>
    <w:rsid w:val="00261A9B"/>
    <w:rsid w:val="0026228D"/>
    <w:rsid w:val="00262D89"/>
    <w:rsid w:val="00263D5F"/>
    <w:rsid w:val="002645C9"/>
    <w:rsid w:val="00264F35"/>
    <w:rsid w:val="00264FE2"/>
    <w:rsid w:val="00267484"/>
    <w:rsid w:val="002701C5"/>
    <w:rsid w:val="00270D07"/>
    <w:rsid w:val="002713FD"/>
    <w:rsid w:val="00271664"/>
    <w:rsid w:val="00272F17"/>
    <w:rsid w:val="00273079"/>
    <w:rsid w:val="002741FE"/>
    <w:rsid w:val="002748B2"/>
    <w:rsid w:val="00275DB7"/>
    <w:rsid w:val="00275F22"/>
    <w:rsid w:val="00275F36"/>
    <w:rsid w:val="002764E9"/>
    <w:rsid w:val="0027689F"/>
    <w:rsid w:val="00276B51"/>
    <w:rsid w:val="00281957"/>
    <w:rsid w:val="00282FD8"/>
    <w:rsid w:val="00283C85"/>
    <w:rsid w:val="00283CAE"/>
    <w:rsid w:val="00283E49"/>
    <w:rsid w:val="00284ADC"/>
    <w:rsid w:val="002850C4"/>
    <w:rsid w:val="00285281"/>
    <w:rsid w:val="00285473"/>
    <w:rsid w:val="0028557E"/>
    <w:rsid w:val="00285AD3"/>
    <w:rsid w:val="00286489"/>
    <w:rsid w:val="002865C2"/>
    <w:rsid w:val="00286740"/>
    <w:rsid w:val="002867E6"/>
    <w:rsid w:val="0028685C"/>
    <w:rsid w:val="00286D2A"/>
    <w:rsid w:val="002900A7"/>
    <w:rsid w:val="00290649"/>
    <w:rsid w:val="0029080C"/>
    <w:rsid w:val="002915B7"/>
    <w:rsid w:val="0029170D"/>
    <w:rsid w:val="002919EB"/>
    <w:rsid w:val="00291E8B"/>
    <w:rsid w:val="002921BC"/>
    <w:rsid w:val="00292414"/>
    <w:rsid w:val="00292E4D"/>
    <w:rsid w:val="0029366E"/>
    <w:rsid w:val="00293A80"/>
    <w:rsid w:val="002940A7"/>
    <w:rsid w:val="00294858"/>
    <w:rsid w:val="00295A53"/>
    <w:rsid w:val="00297BB0"/>
    <w:rsid w:val="002A07E6"/>
    <w:rsid w:val="002A2491"/>
    <w:rsid w:val="002A2539"/>
    <w:rsid w:val="002A3810"/>
    <w:rsid w:val="002A39F4"/>
    <w:rsid w:val="002A413B"/>
    <w:rsid w:val="002A5511"/>
    <w:rsid w:val="002A5BFB"/>
    <w:rsid w:val="002A5C01"/>
    <w:rsid w:val="002A6DBC"/>
    <w:rsid w:val="002A743B"/>
    <w:rsid w:val="002B10EF"/>
    <w:rsid w:val="002B24A9"/>
    <w:rsid w:val="002B25FB"/>
    <w:rsid w:val="002B292F"/>
    <w:rsid w:val="002B305E"/>
    <w:rsid w:val="002B31E9"/>
    <w:rsid w:val="002B48D1"/>
    <w:rsid w:val="002B5B56"/>
    <w:rsid w:val="002B5DFD"/>
    <w:rsid w:val="002B669F"/>
    <w:rsid w:val="002B7D9E"/>
    <w:rsid w:val="002C0389"/>
    <w:rsid w:val="002C0B57"/>
    <w:rsid w:val="002C0E6F"/>
    <w:rsid w:val="002C1B60"/>
    <w:rsid w:val="002C4368"/>
    <w:rsid w:val="002C561B"/>
    <w:rsid w:val="002C6401"/>
    <w:rsid w:val="002C643A"/>
    <w:rsid w:val="002C64A1"/>
    <w:rsid w:val="002C6C11"/>
    <w:rsid w:val="002C70CB"/>
    <w:rsid w:val="002C7817"/>
    <w:rsid w:val="002C796E"/>
    <w:rsid w:val="002D0194"/>
    <w:rsid w:val="002D09DC"/>
    <w:rsid w:val="002D104F"/>
    <w:rsid w:val="002D2CBC"/>
    <w:rsid w:val="002D3499"/>
    <w:rsid w:val="002D40DD"/>
    <w:rsid w:val="002D42BD"/>
    <w:rsid w:val="002D4465"/>
    <w:rsid w:val="002D4DA7"/>
    <w:rsid w:val="002D5095"/>
    <w:rsid w:val="002D5245"/>
    <w:rsid w:val="002D5F96"/>
    <w:rsid w:val="002D651F"/>
    <w:rsid w:val="002D65DE"/>
    <w:rsid w:val="002D692B"/>
    <w:rsid w:val="002D6EDC"/>
    <w:rsid w:val="002D704C"/>
    <w:rsid w:val="002E22F6"/>
    <w:rsid w:val="002E2B3B"/>
    <w:rsid w:val="002E2BB9"/>
    <w:rsid w:val="002E2C2A"/>
    <w:rsid w:val="002E364A"/>
    <w:rsid w:val="002E3C38"/>
    <w:rsid w:val="002E3EC9"/>
    <w:rsid w:val="002E3F8A"/>
    <w:rsid w:val="002E4690"/>
    <w:rsid w:val="002E49C4"/>
    <w:rsid w:val="002E6AB3"/>
    <w:rsid w:val="002E6E4A"/>
    <w:rsid w:val="002E7863"/>
    <w:rsid w:val="002F0044"/>
    <w:rsid w:val="002F0053"/>
    <w:rsid w:val="002F0C32"/>
    <w:rsid w:val="002F1161"/>
    <w:rsid w:val="002F1A5F"/>
    <w:rsid w:val="002F1E65"/>
    <w:rsid w:val="002F2AB4"/>
    <w:rsid w:val="002F38E7"/>
    <w:rsid w:val="002F3CE6"/>
    <w:rsid w:val="002F4915"/>
    <w:rsid w:val="002F56D6"/>
    <w:rsid w:val="002F748C"/>
    <w:rsid w:val="002F76AF"/>
    <w:rsid w:val="002F7C3B"/>
    <w:rsid w:val="002F7D73"/>
    <w:rsid w:val="00301301"/>
    <w:rsid w:val="00301756"/>
    <w:rsid w:val="00301A0B"/>
    <w:rsid w:val="0030374F"/>
    <w:rsid w:val="00305901"/>
    <w:rsid w:val="003061E2"/>
    <w:rsid w:val="003066DC"/>
    <w:rsid w:val="00306D80"/>
    <w:rsid w:val="00306D83"/>
    <w:rsid w:val="00306F5D"/>
    <w:rsid w:val="0030779B"/>
    <w:rsid w:val="00310824"/>
    <w:rsid w:val="003121A8"/>
    <w:rsid w:val="003135DD"/>
    <w:rsid w:val="00314538"/>
    <w:rsid w:val="00314AD2"/>
    <w:rsid w:val="003153D7"/>
    <w:rsid w:val="00315734"/>
    <w:rsid w:val="00316000"/>
    <w:rsid w:val="00316AF2"/>
    <w:rsid w:val="00316C30"/>
    <w:rsid w:val="00317827"/>
    <w:rsid w:val="0032062E"/>
    <w:rsid w:val="00321923"/>
    <w:rsid w:val="00321A4F"/>
    <w:rsid w:val="00321B12"/>
    <w:rsid w:val="0032254B"/>
    <w:rsid w:val="00322A1A"/>
    <w:rsid w:val="0032443B"/>
    <w:rsid w:val="00324449"/>
    <w:rsid w:val="003249D9"/>
    <w:rsid w:val="00326E48"/>
    <w:rsid w:val="003272F7"/>
    <w:rsid w:val="00327772"/>
    <w:rsid w:val="00327A23"/>
    <w:rsid w:val="00327BF5"/>
    <w:rsid w:val="003304DC"/>
    <w:rsid w:val="00330AC6"/>
    <w:rsid w:val="0033151F"/>
    <w:rsid w:val="003316B0"/>
    <w:rsid w:val="00331DA4"/>
    <w:rsid w:val="0033206A"/>
    <w:rsid w:val="00333361"/>
    <w:rsid w:val="00333F23"/>
    <w:rsid w:val="00334E29"/>
    <w:rsid w:val="0033514C"/>
    <w:rsid w:val="003356D5"/>
    <w:rsid w:val="00335838"/>
    <w:rsid w:val="00335D6D"/>
    <w:rsid w:val="0033722A"/>
    <w:rsid w:val="003377F6"/>
    <w:rsid w:val="003403CE"/>
    <w:rsid w:val="003414BA"/>
    <w:rsid w:val="00341682"/>
    <w:rsid w:val="00341F1F"/>
    <w:rsid w:val="00342ACE"/>
    <w:rsid w:val="00343610"/>
    <w:rsid w:val="00345B8E"/>
    <w:rsid w:val="00345DA7"/>
    <w:rsid w:val="00346979"/>
    <w:rsid w:val="00347D40"/>
    <w:rsid w:val="00347DE6"/>
    <w:rsid w:val="00350FCD"/>
    <w:rsid w:val="00351CD2"/>
    <w:rsid w:val="0035376E"/>
    <w:rsid w:val="00353ABA"/>
    <w:rsid w:val="00353C88"/>
    <w:rsid w:val="00353E0B"/>
    <w:rsid w:val="003540F2"/>
    <w:rsid w:val="003541EB"/>
    <w:rsid w:val="0035441C"/>
    <w:rsid w:val="00354F41"/>
    <w:rsid w:val="003553C8"/>
    <w:rsid w:val="00355B83"/>
    <w:rsid w:val="00355D22"/>
    <w:rsid w:val="00357240"/>
    <w:rsid w:val="00357871"/>
    <w:rsid w:val="00357D36"/>
    <w:rsid w:val="003609D9"/>
    <w:rsid w:val="00360C9C"/>
    <w:rsid w:val="003617CE"/>
    <w:rsid w:val="00361A0E"/>
    <w:rsid w:val="00361C3F"/>
    <w:rsid w:val="00361F50"/>
    <w:rsid w:val="00362A93"/>
    <w:rsid w:val="00363C36"/>
    <w:rsid w:val="00364156"/>
    <w:rsid w:val="00364169"/>
    <w:rsid w:val="00364D63"/>
    <w:rsid w:val="003659BC"/>
    <w:rsid w:val="003660DE"/>
    <w:rsid w:val="003669FA"/>
    <w:rsid w:val="00366AA9"/>
    <w:rsid w:val="00372056"/>
    <w:rsid w:val="00373A2E"/>
    <w:rsid w:val="00373D28"/>
    <w:rsid w:val="0037461E"/>
    <w:rsid w:val="00375512"/>
    <w:rsid w:val="003757D2"/>
    <w:rsid w:val="00375997"/>
    <w:rsid w:val="00375AB0"/>
    <w:rsid w:val="00375B70"/>
    <w:rsid w:val="00377F4F"/>
    <w:rsid w:val="00380046"/>
    <w:rsid w:val="0038151E"/>
    <w:rsid w:val="00381B7C"/>
    <w:rsid w:val="003837F6"/>
    <w:rsid w:val="00383CA5"/>
    <w:rsid w:val="003841E9"/>
    <w:rsid w:val="00384FA5"/>
    <w:rsid w:val="00385165"/>
    <w:rsid w:val="003853B3"/>
    <w:rsid w:val="00385970"/>
    <w:rsid w:val="00385BA5"/>
    <w:rsid w:val="00385C2E"/>
    <w:rsid w:val="00386648"/>
    <w:rsid w:val="00386D28"/>
    <w:rsid w:val="003871F8"/>
    <w:rsid w:val="00387940"/>
    <w:rsid w:val="00390F1D"/>
    <w:rsid w:val="00391A18"/>
    <w:rsid w:val="00392297"/>
    <w:rsid w:val="003922EE"/>
    <w:rsid w:val="00392350"/>
    <w:rsid w:val="003925AD"/>
    <w:rsid w:val="00392F0C"/>
    <w:rsid w:val="00393046"/>
    <w:rsid w:val="003937B3"/>
    <w:rsid w:val="00394018"/>
    <w:rsid w:val="003943A0"/>
    <w:rsid w:val="00395CDA"/>
    <w:rsid w:val="00395DA1"/>
    <w:rsid w:val="003973A6"/>
    <w:rsid w:val="00397797"/>
    <w:rsid w:val="003A0825"/>
    <w:rsid w:val="003A0F5F"/>
    <w:rsid w:val="003A36FC"/>
    <w:rsid w:val="003A3B58"/>
    <w:rsid w:val="003A3B61"/>
    <w:rsid w:val="003A43DD"/>
    <w:rsid w:val="003A46A2"/>
    <w:rsid w:val="003A5A5B"/>
    <w:rsid w:val="003A5CA0"/>
    <w:rsid w:val="003A61E0"/>
    <w:rsid w:val="003A6CBD"/>
    <w:rsid w:val="003A6FCB"/>
    <w:rsid w:val="003A70BB"/>
    <w:rsid w:val="003B06E6"/>
    <w:rsid w:val="003B1AFB"/>
    <w:rsid w:val="003B32EF"/>
    <w:rsid w:val="003B3319"/>
    <w:rsid w:val="003B39FF"/>
    <w:rsid w:val="003B3FBE"/>
    <w:rsid w:val="003B448B"/>
    <w:rsid w:val="003B59F9"/>
    <w:rsid w:val="003B5C3A"/>
    <w:rsid w:val="003B5D77"/>
    <w:rsid w:val="003B629B"/>
    <w:rsid w:val="003B68E2"/>
    <w:rsid w:val="003B6AAE"/>
    <w:rsid w:val="003B733A"/>
    <w:rsid w:val="003C09BF"/>
    <w:rsid w:val="003C11E1"/>
    <w:rsid w:val="003C1EC1"/>
    <w:rsid w:val="003C3E2C"/>
    <w:rsid w:val="003C4E21"/>
    <w:rsid w:val="003C6F6B"/>
    <w:rsid w:val="003C70C5"/>
    <w:rsid w:val="003C74DD"/>
    <w:rsid w:val="003C76FB"/>
    <w:rsid w:val="003D04A5"/>
    <w:rsid w:val="003D061D"/>
    <w:rsid w:val="003D06B7"/>
    <w:rsid w:val="003D0F57"/>
    <w:rsid w:val="003D10FB"/>
    <w:rsid w:val="003D1DFB"/>
    <w:rsid w:val="003D267B"/>
    <w:rsid w:val="003D2C59"/>
    <w:rsid w:val="003D2E03"/>
    <w:rsid w:val="003D3555"/>
    <w:rsid w:val="003D3626"/>
    <w:rsid w:val="003D3701"/>
    <w:rsid w:val="003D3CF3"/>
    <w:rsid w:val="003D40FB"/>
    <w:rsid w:val="003D4BB4"/>
    <w:rsid w:val="003D508E"/>
    <w:rsid w:val="003D5F51"/>
    <w:rsid w:val="003D68D8"/>
    <w:rsid w:val="003D6AAF"/>
    <w:rsid w:val="003D6FB8"/>
    <w:rsid w:val="003E2748"/>
    <w:rsid w:val="003E2B5C"/>
    <w:rsid w:val="003E2CDC"/>
    <w:rsid w:val="003E30BD"/>
    <w:rsid w:val="003E3160"/>
    <w:rsid w:val="003E3666"/>
    <w:rsid w:val="003E3BCC"/>
    <w:rsid w:val="003E3DE9"/>
    <w:rsid w:val="003E5DC4"/>
    <w:rsid w:val="003E5FB7"/>
    <w:rsid w:val="003E66B7"/>
    <w:rsid w:val="003E67EA"/>
    <w:rsid w:val="003E7911"/>
    <w:rsid w:val="003E7FC4"/>
    <w:rsid w:val="003F0FED"/>
    <w:rsid w:val="003F1643"/>
    <w:rsid w:val="003F195F"/>
    <w:rsid w:val="003F2CFF"/>
    <w:rsid w:val="003F2E6F"/>
    <w:rsid w:val="003F2F54"/>
    <w:rsid w:val="003F47CF"/>
    <w:rsid w:val="003F488D"/>
    <w:rsid w:val="003F493F"/>
    <w:rsid w:val="003F53AD"/>
    <w:rsid w:val="003F64BE"/>
    <w:rsid w:val="003F7195"/>
    <w:rsid w:val="003F7B18"/>
    <w:rsid w:val="003F9243"/>
    <w:rsid w:val="0040016D"/>
    <w:rsid w:val="00400453"/>
    <w:rsid w:val="0040119A"/>
    <w:rsid w:val="00401D77"/>
    <w:rsid w:val="004020D4"/>
    <w:rsid w:val="00402774"/>
    <w:rsid w:val="00402A32"/>
    <w:rsid w:val="00402E04"/>
    <w:rsid w:val="0040367E"/>
    <w:rsid w:val="00403D0D"/>
    <w:rsid w:val="00403EE0"/>
    <w:rsid w:val="004040B9"/>
    <w:rsid w:val="004049C3"/>
    <w:rsid w:val="004050AF"/>
    <w:rsid w:val="00410A7B"/>
    <w:rsid w:val="00411A8F"/>
    <w:rsid w:val="00411BCF"/>
    <w:rsid w:val="0041224D"/>
    <w:rsid w:val="00413063"/>
    <w:rsid w:val="00413CC3"/>
    <w:rsid w:val="00414125"/>
    <w:rsid w:val="00415A1B"/>
    <w:rsid w:val="004166D6"/>
    <w:rsid w:val="00416BF7"/>
    <w:rsid w:val="00420CD6"/>
    <w:rsid w:val="00421447"/>
    <w:rsid w:val="00421571"/>
    <w:rsid w:val="00421A83"/>
    <w:rsid w:val="00422116"/>
    <w:rsid w:val="00423789"/>
    <w:rsid w:val="004237CB"/>
    <w:rsid w:val="00423847"/>
    <w:rsid w:val="00423CC7"/>
    <w:rsid w:val="0042405B"/>
    <w:rsid w:val="00424B03"/>
    <w:rsid w:val="00425F0A"/>
    <w:rsid w:val="004267CA"/>
    <w:rsid w:val="00430279"/>
    <w:rsid w:val="00430730"/>
    <w:rsid w:val="004309F0"/>
    <w:rsid w:val="00430F7F"/>
    <w:rsid w:val="0043106B"/>
    <w:rsid w:val="00432721"/>
    <w:rsid w:val="004328A3"/>
    <w:rsid w:val="00433051"/>
    <w:rsid w:val="0043320F"/>
    <w:rsid w:val="00433920"/>
    <w:rsid w:val="00433A62"/>
    <w:rsid w:val="00433B56"/>
    <w:rsid w:val="00433BF4"/>
    <w:rsid w:val="004344D2"/>
    <w:rsid w:val="00434717"/>
    <w:rsid w:val="00434BEF"/>
    <w:rsid w:val="00434E12"/>
    <w:rsid w:val="00434EBF"/>
    <w:rsid w:val="00435360"/>
    <w:rsid w:val="004359D5"/>
    <w:rsid w:val="004366F4"/>
    <w:rsid w:val="00436A27"/>
    <w:rsid w:val="004374AB"/>
    <w:rsid w:val="0043791E"/>
    <w:rsid w:val="0044024D"/>
    <w:rsid w:val="004405DA"/>
    <w:rsid w:val="00440972"/>
    <w:rsid w:val="004413CD"/>
    <w:rsid w:val="00441849"/>
    <w:rsid w:val="004418F1"/>
    <w:rsid w:val="00441A3E"/>
    <w:rsid w:val="00442D06"/>
    <w:rsid w:val="004438E4"/>
    <w:rsid w:val="0044458A"/>
    <w:rsid w:val="0044491D"/>
    <w:rsid w:val="00445109"/>
    <w:rsid w:val="004463AF"/>
    <w:rsid w:val="00446A8E"/>
    <w:rsid w:val="00447A58"/>
    <w:rsid w:val="004508E2"/>
    <w:rsid w:val="00450CAF"/>
    <w:rsid w:val="00451A65"/>
    <w:rsid w:val="004520A9"/>
    <w:rsid w:val="00452634"/>
    <w:rsid w:val="004532CC"/>
    <w:rsid w:val="004545BA"/>
    <w:rsid w:val="00454C0A"/>
    <w:rsid w:val="0045512E"/>
    <w:rsid w:val="00456709"/>
    <w:rsid w:val="00456741"/>
    <w:rsid w:val="00457201"/>
    <w:rsid w:val="0045741F"/>
    <w:rsid w:val="00457B27"/>
    <w:rsid w:val="00457EC0"/>
    <w:rsid w:val="0046039C"/>
    <w:rsid w:val="00460482"/>
    <w:rsid w:val="004611FB"/>
    <w:rsid w:val="00461ACC"/>
    <w:rsid w:val="00461B53"/>
    <w:rsid w:val="00461F03"/>
    <w:rsid w:val="00462850"/>
    <w:rsid w:val="00462B9D"/>
    <w:rsid w:val="00462D67"/>
    <w:rsid w:val="00463268"/>
    <w:rsid w:val="00463709"/>
    <w:rsid w:val="004647BA"/>
    <w:rsid w:val="00464A12"/>
    <w:rsid w:val="00464DBA"/>
    <w:rsid w:val="004650D8"/>
    <w:rsid w:val="00465C7F"/>
    <w:rsid w:val="00466625"/>
    <w:rsid w:val="0046668C"/>
    <w:rsid w:val="00467474"/>
    <w:rsid w:val="00470BD0"/>
    <w:rsid w:val="00470D10"/>
    <w:rsid w:val="00471696"/>
    <w:rsid w:val="00474541"/>
    <w:rsid w:val="004755D6"/>
    <w:rsid w:val="00475B72"/>
    <w:rsid w:val="0047666E"/>
    <w:rsid w:val="004776A4"/>
    <w:rsid w:val="0047782A"/>
    <w:rsid w:val="00477E0C"/>
    <w:rsid w:val="0047A5D3"/>
    <w:rsid w:val="0048147B"/>
    <w:rsid w:val="00481618"/>
    <w:rsid w:val="00481F09"/>
    <w:rsid w:val="004823FC"/>
    <w:rsid w:val="00482C80"/>
    <w:rsid w:val="004832B0"/>
    <w:rsid w:val="004832C9"/>
    <w:rsid w:val="00483386"/>
    <w:rsid w:val="00485626"/>
    <w:rsid w:val="00487179"/>
    <w:rsid w:val="004872E4"/>
    <w:rsid w:val="004873BE"/>
    <w:rsid w:val="00487E0E"/>
    <w:rsid w:val="0049098C"/>
    <w:rsid w:val="00491394"/>
    <w:rsid w:val="0049144E"/>
    <w:rsid w:val="0049190B"/>
    <w:rsid w:val="00491E63"/>
    <w:rsid w:val="0049226B"/>
    <w:rsid w:val="00492365"/>
    <w:rsid w:val="00492585"/>
    <w:rsid w:val="00492BBE"/>
    <w:rsid w:val="00492CFF"/>
    <w:rsid w:val="004939C8"/>
    <w:rsid w:val="0049448A"/>
    <w:rsid w:val="00494CF3"/>
    <w:rsid w:val="00494EB9"/>
    <w:rsid w:val="0049502E"/>
    <w:rsid w:val="004955B4"/>
    <w:rsid w:val="00496E3B"/>
    <w:rsid w:val="00497202"/>
    <w:rsid w:val="00497D63"/>
    <w:rsid w:val="004A0275"/>
    <w:rsid w:val="004A07F9"/>
    <w:rsid w:val="004A08A0"/>
    <w:rsid w:val="004A22AC"/>
    <w:rsid w:val="004A22FE"/>
    <w:rsid w:val="004A2609"/>
    <w:rsid w:val="004A3905"/>
    <w:rsid w:val="004A3B7B"/>
    <w:rsid w:val="004A4404"/>
    <w:rsid w:val="004A4791"/>
    <w:rsid w:val="004A479F"/>
    <w:rsid w:val="004A4A32"/>
    <w:rsid w:val="004A4F32"/>
    <w:rsid w:val="004A57BD"/>
    <w:rsid w:val="004A5A2D"/>
    <w:rsid w:val="004A6757"/>
    <w:rsid w:val="004A6956"/>
    <w:rsid w:val="004B150D"/>
    <w:rsid w:val="004B1A3F"/>
    <w:rsid w:val="004B1DB2"/>
    <w:rsid w:val="004B1E5F"/>
    <w:rsid w:val="004B3ABF"/>
    <w:rsid w:val="004B3E82"/>
    <w:rsid w:val="004B41E8"/>
    <w:rsid w:val="004B41F3"/>
    <w:rsid w:val="004B4525"/>
    <w:rsid w:val="004B458C"/>
    <w:rsid w:val="004B4D0D"/>
    <w:rsid w:val="004B53A7"/>
    <w:rsid w:val="004B573D"/>
    <w:rsid w:val="004B6CD4"/>
    <w:rsid w:val="004B6D89"/>
    <w:rsid w:val="004C131F"/>
    <w:rsid w:val="004C3303"/>
    <w:rsid w:val="004C3386"/>
    <w:rsid w:val="004C3B96"/>
    <w:rsid w:val="004C4008"/>
    <w:rsid w:val="004C46E9"/>
    <w:rsid w:val="004C52AB"/>
    <w:rsid w:val="004C5E26"/>
    <w:rsid w:val="004C60CA"/>
    <w:rsid w:val="004C65CA"/>
    <w:rsid w:val="004C6F56"/>
    <w:rsid w:val="004C7011"/>
    <w:rsid w:val="004C7020"/>
    <w:rsid w:val="004C7196"/>
    <w:rsid w:val="004C7455"/>
    <w:rsid w:val="004C747F"/>
    <w:rsid w:val="004D079C"/>
    <w:rsid w:val="004D09C8"/>
    <w:rsid w:val="004D0B13"/>
    <w:rsid w:val="004D0D47"/>
    <w:rsid w:val="004D1172"/>
    <w:rsid w:val="004D15A8"/>
    <w:rsid w:val="004D1DE0"/>
    <w:rsid w:val="004D20BB"/>
    <w:rsid w:val="004D253D"/>
    <w:rsid w:val="004D2F41"/>
    <w:rsid w:val="004D38A2"/>
    <w:rsid w:val="004D3FB2"/>
    <w:rsid w:val="004D4849"/>
    <w:rsid w:val="004D623B"/>
    <w:rsid w:val="004D78F7"/>
    <w:rsid w:val="004D7A2A"/>
    <w:rsid w:val="004E0BC2"/>
    <w:rsid w:val="004E0E24"/>
    <w:rsid w:val="004E200E"/>
    <w:rsid w:val="004E20A5"/>
    <w:rsid w:val="004E2812"/>
    <w:rsid w:val="004E365B"/>
    <w:rsid w:val="004E36A8"/>
    <w:rsid w:val="004E3A0A"/>
    <w:rsid w:val="004E4166"/>
    <w:rsid w:val="004E4345"/>
    <w:rsid w:val="004E5CDE"/>
    <w:rsid w:val="004E628F"/>
    <w:rsid w:val="004E75A1"/>
    <w:rsid w:val="004E7B84"/>
    <w:rsid w:val="004F00BA"/>
    <w:rsid w:val="004F015A"/>
    <w:rsid w:val="004F04B3"/>
    <w:rsid w:val="004F1926"/>
    <w:rsid w:val="004F25B2"/>
    <w:rsid w:val="004F2A87"/>
    <w:rsid w:val="004F2DC8"/>
    <w:rsid w:val="004F3E53"/>
    <w:rsid w:val="004F4362"/>
    <w:rsid w:val="004F467C"/>
    <w:rsid w:val="004F541C"/>
    <w:rsid w:val="004F6A0F"/>
    <w:rsid w:val="00500CA8"/>
    <w:rsid w:val="0050161E"/>
    <w:rsid w:val="00501950"/>
    <w:rsid w:val="00501AE1"/>
    <w:rsid w:val="00503192"/>
    <w:rsid w:val="00503E0C"/>
    <w:rsid w:val="00504967"/>
    <w:rsid w:val="00504AC5"/>
    <w:rsid w:val="00504E1E"/>
    <w:rsid w:val="0050619A"/>
    <w:rsid w:val="0050632E"/>
    <w:rsid w:val="00506951"/>
    <w:rsid w:val="00506CBE"/>
    <w:rsid w:val="00506FC8"/>
    <w:rsid w:val="0050720E"/>
    <w:rsid w:val="005103AA"/>
    <w:rsid w:val="005108DD"/>
    <w:rsid w:val="00510B67"/>
    <w:rsid w:val="00511320"/>
    <w:rsid w:val="005116C9"/>
    <w:rsid w:val="00511FDC"/>
    <w:rsid w:val="00512218"/>
    <w:rsid w:val="0051222A"/>
    <w:rsid w:val="0051230D"/>
    <w:rsid w:val="0051249D"/>
    <w:rsid w:val="005126DF"/>
    <w:rsid w:val="00513A3B"/>
    <w:rsid w:val="005142FB"/>
    <w:rsid w:val="00514B2B"/>
    <w:rsid w:val="00514C8D"/>
    <w:rsid w:val="005157B7"/>
    <w:rsid w:val="00515EC0"/>
    <w:rsid w:val="00516643"/>
    <w:rsid w:val="005175F6"/>
    <w:rsid w:val="00517795"/>
    <w:rsid w:val="005177EC"/>
    <w:rsid w:val="00517AB0"/>
    <w:rsid w:val="00520642"/>
    <w:rsid w:val="0052064D"/>
    <w:rsid w:val="00520809"/>
    <w:rsid w:val="00520965"/>
    <w:rsid w:val="005212C7"/>
    <w:rsid w:val="00521344"/>
    <w:rsid w:val="00521DDF"/>
    <w:rsid w:val="00521E12"/>
    <w:rsid w:val="00523FCA"/>
    <w:rsid w:val="0052415D"/>
    <w:rsid w:val="0052441C"/>
    <w:rsid w:val="005254E0"/>
    <w:rsid w:val="00526D22"/>
    <w:rsid w:val="00527FF9"/>
    <w:rsid w:val="005303FC"/>
    <w:rsid w:val="00530640"/>
    <w:rsid w:val="00530F46"/>
    <w:rsid w:val="0053107B"/>
    <w:rsid w:val="00531FCC"/>
    <w:rsid w:val="00532155"/>
    <w:rsid w:val="00532355"/>
    <w:rsid w:val="00536611"/>
    <w:rsid w:val="0053674D"/>
    <w:rsid w:val="00537883"/>
    <w:rsid w:val="00537C14"/>
    <w:rsid w:val="0054110D"/>
    <w:rsid w:val="00542D11"/>
    <w:rsid w:val="00543F5E"/>
    <w:rsid w:val="0054482C"/>
    <w:rsid w:val="0054582E"/>
    <w:rsid w:val="005459A6"/>
    <w:rsid w:val="00545CC5"/>
    <w:rsid w:val="0054799C"/>
    <w:rsid w:val="00547D0D"/>
    <w:rsid w:val="0055052C"/>
    <w:rsid w:val="00550A1E"/>
    <w:rsid w:val="005510F2"/>
    <w:rsid w:val="005516B4"/>
    <w:rsid w:val="00551713"/>
    <w:rsid w:val="00551779"/>
    <w:rsid w:val="005518A1"/>
    <w:rsid w:val="005518B2"/>
    <w:rsid w:val="005524EA"/>
    <w:rsid w:val="00552A19"/>
    <w:rsid w:val="00553975"/>
    <w:rsid w:val="005548B0"/>
    <w:rsid w:val="00554B3F"/>
    <w:rsid w:val="00555DCF"/>
    <w:rsid w:val="00555ECC"/>
    <w:rsid w:val="00556033"/>
    <w:rsid w:val="0055685B"/>
    <w:rsid w:val="005569DF"/>
    <w:rsid w:val="00556A18"/>
    <w:rsid w:val="00556FCC"/>
    <w:rsid w:val="00557930"/>
    <w:rsid w:val="00557C79"/>
    <w:rsid w:val="00560424"/>
    <w:rsid w:val="00560832"/>
    <w:rsid w:val="00560A88"/>
    <w:rsid w:val="00560DD3"/>
    <w:rsid w:val="00561060"/>
    <w:rsid w:val="005613C2"/>
    <w:rsid w:val="00561631"/>
    <w:rsid w:val="005621B3"/>
    <w:rsid w:val="0056309C"/>
    <w:rsid w:val="00563D2F"/>
    <w:rsid w:val="005645F8"/>
    <w:rsid w:val="005648DF"/>
    <w:rsid w:val="00565332"/>
    <w:rsid w:val="00565DF9"/>
    <w:rsid w:val="00565F8E"/>
    <w:rsid w:val="005663D3"/>
    <w:rsid w:val="005710A1"/>
    <w:rsid w:val="005714C5"/>
    <w:rsid w:val="005718FA"/>
    <w:rsid w:val="0057202B"/>
    <w:rsid w:val="005723E7"/>
    <w:rsid w:val="00572662"/>
    <w:rsid w:val="0057279D"/>
    <w:rsid w:val="0057301C"/>
    <w:rsid w:val="005736F5"/>
    <w:rsid w:val="00573C72"/>
    <w:rsid w:val="005742BA"/>
    <w:rsid w:val="00574856"/>
    <w:rsid w:val="00574ACB"/>
    <w:rsid w:val="00575992"/>
    <w:rsid w:val="00576069"/>
    <w:rsid w:val="00576237"/>
    <w:rsid w:val="0057636A"/>
    <w:rsid w:val="00576C8D"/>
    <w:rsid w:val="00576FCC"/>
    <w:rsid w:val="005771C0"/>
    <w:rsid w:val="00577292"/>
    <w:rsid w:val="00577617"/>
    <w:rsid w:val="005808DF"/>
    <w:rsid w:val="00580935"/>
    <w:rsid w:val="00580995"/>
    <w:rsid w:val="00580E63"/>
    <w:rsid w:val="0058157A"/>
    <w:rsid w:val="00581EF9"/>
    <w:rsid w:val="00582264"/>
    <w:rsid w:val="005825E4"/>
    <w:rsid w:val="00585017"/>
    <w:rsid w:val="0058579D"/>
    <w:rsid w:val="00585EEC"/>
    <w:rsid w:val="005867B5"/>
    <w:rsid w:val="00587393"/>
    <w:rsid w:val="0059003A"/>
    <w:rsid w:val="00590EF1"/>
    <w:rsid w:val="00592112"/>
    <w:rsid w:val="005927B2"/>
    <w:rsid w:val="005941A5"/>
    <w:rsid w:val="005942F6"/>
    <w:rsid w:val="00596201"/>
    <w:rsid w:val="005962D1"/>
    <w:rsid w:val="005962EC"/>
    <w:rsid w:val="005963FD"/>
    <w:rsid w:val="00596A99"/>
    <w:rsid w:val="00596E79"/>
    <w:rsid w:val="00597839"/>
    <w:rsid w:val="00597BF7"/>
    <w:rsid w:val="005A18B2"/>
    <w:rsid w:val="005A1AE2"/>
    <w:rsid w:val="005A1CFD"/>
    <w:rsid w:val="005A31D0"/>
    <w:rsid w:val="005A3D2F"/>
    <w:rsid w:val="005A4663"/>
    <w:rsid w:val="005A4CCB"/>
    <w:rsid w:val="005A5016"/>
    <w:rsid w:val="005A5312"/>
    <w:rsid w:val="005A55DE"/>
    <w:rsid w:val="005A5D6C"/>
    <w:rsid w:val="005A6D17"/>
    <w:rsid w:val="005A6D9E"/>
    <w:rsid w:val="005A7BDB"/>
    <w:rsid w:val="005A7EDA"/>
    <w:rsid w:val="005B0250"/>
    <w:rsid w:val="005B0959"/>
    <w:rsid w:val="005B0C49"/>
    <w:rsid w:val="005B1781"/>
    <w:rsid w:val="005B183C"/>
    <w:rsid w:val="005B2B83"/>
    <w:rsid w:val="005B3892"/>
    <w:rsid w:val="005B3CB7"/>
    <w:rsid w:val="005B466B"/>
    <w:rsid w:val="005B5C39"/>
    <w:rsid w:val="005B6043"/>
    <w:rsid w:val="005B7D7F"/>
    <w:rsid w:val="005C00E6"/>
    <w:rsid w:val="005C02EA"/>
    <w:rsid w:val="005C2FD9"/>
    <w:rsid w:val="005C31CC"/>
    <w:rsid w:val="005C3555"/>
    <w:rsid w:val="005C3E86"/>
    <w:rsid w:val="005C6978"/>
    <w:rsid w:val="005C6A4F"/>
    <w:rsid w:val="005C71C1"/>
    <w:rsid w:val="005C74B5"/>
    <w:rsid w:val="005C7920"/>
    <w:rsid w:val="005C79A6"/>
    <w:rsid w:val="005C7BE6"/>
    <w:rsid w:val="005C7CF2"/>
    <w:rsid w:val="005D01AA"/>
    <w:rsid w:val="005D096B"/>
    <w:rsid w:val="005D1338"/>
    <w:rsid w:val="005D187E"/>
    <w:rsid w:val="005D259F"/>
    <w:rsid w:val="005D25F7"/>
    <w:rsid w:val="005D25FB"/>
    <w:rsid w:val="005D2F3B"/>
    <w:rsid w:val="005D3BEE"/>
    <w:rsid w:val="005D3BFF"/>
    <w:rsid w:val="005D499B"/>
    <w:rsid w:val="005D4B36"/>
    <w:rsid w:val="005D6445"/>
    <w:rsid w:val="005D681B"/>
    <w:rsid w:val="005D695D"/>
    <w:rsid w:val="005D6D5B"/>
    <w:rsid w:val="005D7423"/>
    <w:rsid w:val="005D7614"/>
    <w:rsid w:val="005E0BFE"/>
    <w:rsid w:val="005E10B9"/>
    <w:rsid w:val="005E12CB"/>
    <w:rsid w:val="005E16CA"/>
    <w:rsid w:val="005E180F"/>
    <w:rsid w:val="005E32E1"/>
    <w:rsid w:val="005E4811"/>
    <w:rsid w:val="005E48E5"/>
    <w:rsid w:val="005E4B65"/>
    <w:rsid w:val="005E5675"/>
    <w:rsid w:val="005E65F9"/>
    <w:rsid w:val="005E68E5"/>
    <w:rsid w:val="005E7A0A"/>
    <w:rsid w:val="005F0510"/>
    <w:rsid w:val="005F07D1"/>
    <w:rsid w:val="005F0ACB"/>
    <w:rsid w:val="005F0DBD"/>
    <w:rsid w:val="005F1BBF"/>
    <w:rsid w:val="005F418F"/>
    <w:rsid w:val="005F66B1"/>
    <w:rsid w:val="005F7C90"/>
    <w:rsid w:val="00600685"/>
    <w:rsid w:val="00600D68"/>
    <w:rsid w:val="00600FC3"/>
    <w:rsid w:val="00601963"/>
    <w:rsid w:val="0060392E"/>
    <w:rsid w:val="00603B10"/>
    <w:rsid w:val="00603F43"/>
    <w:rsid w:val="006050E0"/>
    <w:rsid w:val="00605CF1"/>
    <w:rsid w:val="0060635C"/>
    <w:rsid w:val="00607368"/>
    <w:rsid w:val="00607C03"/>
    <w:rsid w:val="00607F6B"/>
    <w:rsid w:val="00611899"/>
    <w:rsid w:val="00611FDB"/>
    <w:rsid w:val="00612846"/>
    <w:rsid w:val="00612CFF"/>
    <w:rsid w:val="00612DFD"/>
    <w:rsid w:val="00613F78"/>
    <w:rsid w:val="00614579"/>
    <w:rsid w:val="006146A1"/>
    <w:rsid w:val="00614959"/>
    <w:rsid w:val="00615B4A"/>
    <w:rsid w:val="0061782C"/>
    <w:rsid w:val="006210FE"/>
    <w:rsid w:val="00621268"/>
    <w:rsid w:val="0062143E"/>
    <w:rsid w:val="00621BCB"/>
    <w:rsid w:val="006226C9"/>
    <w:rsid w:val="006227B9"/>
    <w:rsid w:val="00623597"/>
    <w:rsid w:val="006235A7"/>
    <w:rsid w:val="00623624"/>
    <w:rsid w:val="0062402C"/>
    <w:rsid w:val="0062492E"/>
    <w:rsid w:val="00624C91"/>
    <w:rsid w:val="006257B0"/>
    <w:rsid w:val="00625995"/>
    <w:rsid w:val="00625CAA"/>
    <w:rsid w:val="00627A49"/>
    <w:rsid w:val="00627DD4"/>
    <w:rsid w:val="00627E43"/>
    <w:rsid w:val="006308C8"/>
    <w:rsid w:val="00630A44"/>
    <w:rsid w:val="00632373"/>
    <w:rsid w:val="00632443"/>
    <w:rsid w:val="0063342E"/>
    <w:rsid w:val="00633BD6"/>
    <w:rsid w:val="006341BD"/>
    <w:rsid w:val="0063534E"/>
    <w:rsid w:val="00636388"/>
    <w:rsid w:val="00636FD6"/>
    <w:rsid w:val="0063739A"/>
    <w:rsid w:val="00637835"/>
    <w:rsid w:val="00637BB8"/>
    <w:rsid w:val="006405E0"/>
    <w:rsid w:val="006420AE"/>
    <w:rsid w:val="0064270C"/>
    <w:rsid w:val="00642B3C"/>
    <w:rsid w:val="00642D5A"/>
    <w:rsid w:val="0064446F"/>
    <w:rsid w:val="00644ACD"/>
    <w:rsid w:val="00644C74"/>
    <w:rsid w:val="006457FF"/>
    <w:rsid w:val="00645CFF"/>
    <w:rsid w:val="00646CA0"/>
    <w:rsid w:val="0065158C"/>
    <w:rsid w:val="006529AF"/>
    <w:rsid w:val="00652AA1"/>
    <w:rsid w:val="00652ABD"/>
    <w:rsid w:val="00652CC2"/>
    <w:rsid w:val="00653090"/>
    <w:rsid w:val="006537E6"/>
    <w:rsid w:val="00654B96"/>
    <w:rsid w:val="00655899"/>
    <w:rsid w:val="0065723A"/>
    <w:rsid w:val="0065742E"/>
    <w:rsid w:val="00663517"/>
    <w:rsid w:val="00663CD5"/>
    <w:rsid w:val="00663D02"/>
    <w:rsid w:val="006642B4"/>
    <w:rsid w:val="00664696"/>
    <w:rsid w:val="006657C2"/>
    <w:rsid w:val="006661FE"/>
    <w:rsid w:val="00666A4C"/>
    <w:rsid w:val="00666CAC"/>
    <w:rsid w:val="00667353"/>
    <w:rsid w:val="00670100"/>
    <w:rsid w:val="00671714"/>
    <w:rsid w:val="006724AD"/>
    <w:rsid w:val="00673063"/>
    <w:rsid w:val="006758F7"/>
    <w:rsid w:val="006759E3"/>
    <w:rsid w:val="00675B53"/>
    <w:rsid w:val="0067622E"/>
    <w:rsid w:val="00676251"/>
    <w:rsid w:val="006769D1"/>
    <w:rsid w:val="00676B5D"/>
    <w:rsid w:val="00680060"/>
    <w:rsid w:val="00680EB5"/>
    <w:rsid w:val="00681101"/>
    <w:rsid w:val="00681473"/>
    <w:rsid w:val="006818D3"/>
    <w:rsid w:val="00682961"/>
    <w:rsid w:val="00683BC3"/>
    <w:rsid w:val="00684282"/>
    <w:rsid w:val="0068461B"/>
    <w:rsid w:val="006847CF"/>
    <w:rsid w:val="00684B2E"/>
    <w:rsid w:val="0068504B"/>
    <w:rsid w:val="0068521B"/>
    <w:rsid w:val="0068544F"/>
    <w:rsid w:val="0068545E"/>
    <w:rsid w:val="00685700"/>
    <w:rsid w:val="006858A8"/>
    <w:rsid w:val="00685ACD"/>
    <w:rsid w:val="00685F52"/>
    <w:rsid w:val="0068657C"/>
    <w:rsid w:val="0068669F"/>
    <w:rsid w:val="00686E2F"/>
    <w:rsid w:val="00687A2E"/>
    <w:rsid w:val="00687ABC"/>
    <w:rsid w:val="0069044D"/>
    <w:rsid w:val="006904F5"/>
    <w:rsid w:val="00691312"/>
    <w:rsid w:val="00691DC6"/>
    <w:rsid w:val="006927CC"/>
    <w:rsid w:val="00692A81"/>
    <w:rsid w:val="006940E4"/>
    <w:rsid w:val="006940F9"/>
    <w:rsid w:val="00694170"/>
    <w:rsid w:val="00695679"/>
    <w:rsid w:val="00695732"/>
    <w:rsid w:val="00695C05"/>
    <w:rsid w:val="00696785"/>
    <w:rsid w:val="00697141"/>
    <w:rsid w:val="00697823"/>
    <w:rsid w:val="006A1056"/>
    <w:rsid w:val="006A1099"/>
    <w:rsid w:val="006A17A7"/>
    <w:rsid w:val="006A1C4B"/>
    <w:rsid w:val="006A472A"/>
    <w:rsid w:val="006A4DF2"/>
    <w:rsid w:val="006A5F64"/>
    <w:rsid w:val="006A6404"/>
    <w:rsid w:val="006A6594"/>
    <w:rsid w:val="006A70AF"/>
    <w:rsid w:val="006A728E"/>
    <w:rsid w:val="006B1028"/>
    <w:rsid w:val="006B1F01"/>
    <w:rsid w:val="006B263F"/>
    <w:rsid w:val="006B2E80"/>
    <w:rsid w:val="006B3259"/>
    <w:rsid w:val="006B33BE"/>
    <w:rsid w:val="006B3C0C"/>
    <w:rsid w:val="006B4ECC"/>
    <w:rsid w:val="006B56AC"/>
    <w:rsid w:val="006B63B8"/>
    <w:rsid w:val="006B774F"/>
    <w:rsid w:val="006B7A68"/>
    <w:rsid w:val="006C0A6F"/>
    <w:rsid w:val="006C432E"/>
    <w:rsid w:val="006C4635"/>
    <w:rsid w:val="006C5377"/>
    <w:rsid w:val="006C5ADD"/>
    <w:rsid w:val="006C658D"/>
    <w:rsid w:val="006C72A8"/>
    <w:rsid w:val="006D0EA9"/>
    <w:rsid w:val="006D199E"/>
    <w:rsid w:val="006D24B3"/>
    <w:rsid w:val="006D2B9A"/>
    <w:rsid w:val="006D424D"/>
    <w:rsid w:val="006D4376"/>
    <w:rsid w:val="006D4743"/>
    <w:rsid w:val="006D4F2E"/>
    <w:rsid w:val="006D5ABC"/>
    <w:rsid w:val="006D600B"/>
    <w:rsid w:val="006D665A"/>
    <w:rsid w:val="006D6E15"/>
    <w:rsid w:val="006D7E54"/>
    <w:rsid w:val="006E07EE"/>
    <w:rsid w:val="006E0B8F"/>
    <w:rsid w:val="006E0D53"/>
    <w:rsid w:val="006E0D5C"/>
    <w:rsid w:val="006E1230"/>
    <w:rsid w:val="006E1FCD"/>
    <w:rsid w:val="006E2BDF"/>
    <w:rsid w:val="006E2D7A"/>
    <w:rsid w:val="006E4499"/>
    <w:rsid w:val="006E511D"/>
    <w:rsid w:val="006E550D"/>
    <w:rsid w:val="006E57A7"/>
    <w:rsid w:val="006E5C3D"/>
    <w:rsid w:val="006E5DF8"/>
    <w:rsid w:val="006E5E3D"/>
    <w:rsid w:val="006E6EB5"/>
    <w:rsid w:val="006E749E"/>
    <w:rsid w:val="006E7824"/>
    <w:rsid w:val="006F010E"/>
    <w:rsid w:val="006F061E"/>
    <w:rsid w:val="006F08D3"/>
    <w:rsid w:val="006F0D88"/>
    <w:rsid w:val="006F14CD"/>
    <w:rsid w:val="006F17EF"/>
    <w:rsid w:val="006F1812"/>
    <w:rsid w:val="006F1F35"/>
    <w:rsid w:val="006F235F"/>
    <w:rsid w:val="006F3C6C"/>
    <w:rsid w:val="006F4892"/>
    <w:rsid w:val="006F4AEB"/>
    <w:rsid w:val="006F5186"/>
    <w:rsid w:val="006F5B37"/>
    <w:rsid w:val="006F6861"/>
    <w:rsid w:val="006F6A22"/>
    <w:rsid w:val="006F7E4E"/>
    <w:rsid w:val="006FF6A9"/>
    <w:rsid w:val="00700000"/>
    <w:rsid w:val="00700425"/>
    <w:rsid w:val="00700ACC"/>
    <w:rsid w:val="00700D27"/>
    <w:rsid w:val="0070434F"/>
    <w:rsid w:val="00704B06"/>
    <w:rsid w:val="00704EDC"/>
    <w:rsid w:val="00705677"/>
    <w:rsid w:val="00705EA3"/>
    <w:rsid w:val="00706181"/>
    <w:rsid w:val="00706BEE"/>
    <w:rsid w:val="00707249"/>
    <w:rsid w:val="007072E7"/>
    <w:rsid w:val="00707961"/>
    <w:rsid w:val="007107BB"/>
    <w:rsid w:val="00710830"/>
    <w:rsid w:val="00711C2D"/>
    <w:rsid w:val="00711DA3"/>
    <w:rsid w:val="007122CE"/>
    <w:rsid w:val="0071248F"/>
    <w:rsid w:val="0071479A"/>
    <w:rsid w:val="00714B0B"/>
    <w:rsid w:val="00714B89"/>
    <w:rsid w:val="00714E19"/>
    <w:rsid w:val="00714FFA"/>
    <w:rsid w:val="00715D68"/>
    <w:rsid w:val="007164E7"/>
    <w:rsid w:val="00716905"/>
    <w:rsid w:val="00717012"/>
    <w:rsid w:val="00717372"/>
    <w:rsid w:val="00717B86"/>
    <w:rsid w:val="00717CC9"/>
    <w:rsid w:val="00717D5C"/>
    <w:rsid w:val="007211EA"/>
    <w:rsid w:val="00721513"/>
    <w:rsid w:val="007217BC"/>
    <w:rsid w:val="007229E3"/>
    <w:rsid w:val="00724709"/>
    <w:rsid w:val="00724775"/>
    <w:rsid w:val="00724EE8"/>
    <w:rsid w:val="00725142"/>
    <w:rsid w:val="00725808"/>
    <w:rsid w:val="00725B54"/>
    <w:rsid w:val="00725DEC"/>
    <w:rsid w:val="00725EE7"/>
    <w:rsid w:val="00726B0D"/>
    <w:rsid w:val="00727175"/>
    <w:rsid w:val="00727E35"/>
    <w:rsid w:val="007302BD"/>
    <w:rsid w:val="007307D6"/>
    <w:rsid w:val="00730A50"/>
    <w:rsid w:val="00730D6C"/>
    <w:rsid w:val="00730EFD"/>
    <w:rsid w:val="00731411"/>
    <w:rsid w:val="00731F70"/>
    <w:rsid w:val="00732878"/>
    <w:rsid w:val="00732D6B"/>
    <w:rsid w:val="0073351C"/>
    <w:rsid w:val="00733BD1"/>
    <w:rsid w:val="0073436F"/>
    <w:rsid w:val="00734667"/>
    <w:rsid w:val="00735D1B"/>
    <w:rsid w:val="00736DD2"/>
    <w:rsid w:val="007371A7"/>
    <w:rsid w:val="00737805"/>
    <w:rsid w:val="00740735"/>
    <w:rsid w:val="0074189F"/>
    <w:rsid w:val="0074206C"/>
    <w:rsid w:val="0074400F"/>
    <w:rsid w:val="007465A0"/>
    <w:rsid w:val="00746BA4"/>
    <w:rsid w:val="00746FBF"/>
    <w:rsid w:val="00750F1B"/>
    <w:rsid w:val="007528D6"/>
    <w:rsid w:val="00752B64"/>
    <w:rsid w:val="00752C83"/>
    <w:rsid w:val="00752D49"/>
    <w:rsid w:val="007530B3"/>
    <w:rsid w:val="00753F3F"/>
    <w:rsid w:val="007546AF"/>
    <w:rsid w:val="00754B54"/>
    <w:rsid w:val="0075552C"/>
    <w:rsid w:val="0075627E"/>
    <w:rsid w:val="0075672C"/>
    <w:rsid w:val="00756C3A"/>
    <w:rsid w:val="00757AB1"/>
    <w:rsid w:val="00757CF5"/>
    <w:rsid w:val="00757D8D"/>
    <w:rsid w:val="0076013E"/>
    <w:rsid w:val="00762265"/>
    <w:rsid w:val="0076245B"/>
    <w:rsid w:val="00762F50"/>
    <w:rsid w:val="00763E23"/>
    <w:rsid w:val="00764125"/>
    <w:rsid w:val="0076437C"/>
    <w:rsid w:val="007643EA"/>
    <w:rsid w:val="00764D6C"/>
    <w:rsid w:val="00764F4D"/>
    <w:rsid w:val="007661E3"/>
    <w:rsid w:val="00766AD3"/>
    <w:rsid w:val="00766E3F"/>
    <w:rsid w:val="00767084"/>
    <w:rsid w:val="00767673"/>
    <w:rsid w:val="0076795C"/>
    <w:rsid w:val="00767F9E"/>
    <w:rsid w:val="00771555"/>
    <w:rsid w:val="00771778"/>
    <w:rsid w:val="00772DF7"/>
    <w:rsid w:val="00772E52"/>
    <w:rsid w:val="00772E64"/>
    <w:rsid w:val="00773D7E"/>
    <w:rsid w:val="0077527B"/>
    <w:rsid w:val="0077565D"/>
    <w:rsid w:val="00775E9D"/>
    <w:rsid w:val="00776298"/>
    <w:rsid w:val="007767CA"/>
    <w:rsid w:val="00776B21"/>
    <w:rsid w:val="00776F27"/>
    <w:rsid w:val="00777AA4"/>
    <w:rsid w:val="00777C0D"/>
    <w:rsid w:val="00777C49"/>
    <w:rsid w:val="007801EF"/>
    <w:rsid w:val="0078063B"/>
    <w:rsid w:val="0078152F"/>
    <w:rsid w:val="007818C2"/>
    <w:rsid w:val="00782406"/>
    <w:rsid w:val="00782EC4"/>
    <w:rsid w:val="007833BD"/>
    <w:rsid w:val="00783C39"/>
    <w:rsid w:val="0078452A"/>
    <w:rsid w:val="00784A8C"/>
    <w:rsid w:val="00787223"/>
    <w:rsid w:val="00787463"/>
    <w:rsid w:val="00790DBA"/>
    <w:rsid w:val="00791909"/>
    <w:rsid w:val="0079217A"/>
    <w:rsid w:val="00792A19"/>
    <w:rsid w:val="00792C9D"/>
    <w:rsid w:val="007937A8"/>
    <w:rsid w:val="00793D3D"/>
    <w:rsid w:val="00793D51"/>
    <w:rsid w:val="00793F00"/>
    <w:rsid w:val="0079404E"/>
    <w:rsid w:val="007941A4"/>
    <w:rsid w:val="00794461"/>
    <w:rsid w:val="007947E2"/>
    <w:rsid w:val="00794A67"/>
    <w:rsid w:val="007954C8"/>
    <w:rsid w:val="007955B9"/>
    <w:rsid w:val="007955EB"/>
    <w:rsid w:val="00795EE6"/>
    <w:rsid w:val="007960E6"/>
    <w:rsid w:val="007965AE"/>
    <w:rsid w:val="00797276"/>
    <w:rsid w:val="00797B15"/>
    <w:rsid w:val="007A06EB"/>
    <w:rsid w:val="007A0BCC"/>
    <w:rsid w:val="007A1C65"/>
    <w:rsid w:val="007A25BA"/>
    <w:rsid w:val="007A2681"/>
    <w:rsid w:val="007A2D57"/>
    <w:rsid w:val="007A34FA"/>
    <w:rsid w:val="007A3BD0"/>
    <w:rsid w:val="007A5265"/>
    <w:rsid w:val="007A53A4"/>
    <w:rsid w:val="007A5560"/>
    <w:rsid w:val="007A5891"/>
    <w:rsid w:val="007A6041"/>
    <w:rsid w:val="007A62CD"/>
    <w:rsid w:val="007A694E"/>
    <w:rsid w:val="007A6A3D"/>
    <w:rsid w:val="007A6EA3"/>
    <w:rsid w:val="007A73A3"/>
    <w:rsid w:val="007A74D1"/>
    <w:rsid w:val="007A7CF6"/>
    <w:rsid w:val="007A7DE9"/>
    <w:rsid w:val="007B0B5F"/>
    <w:rsid w:val="007B0EE6"/>
    <w:rsid w:val="007B2252"/>
    <w:rsid w:val="007B3518"/>
    <w:rsid w:val="007B36F9"/>
    <w:rsid w:val="007B432B"/>
    <w:rsid w:val="007B46D7"/>
    <w:rsid w:val="007B518C"/>
    <w:rsid w:val="007B5A4C"/>
    <w:rsid w:val="007B5B0A"/>
    <w:rsid w:val="007B63F2"/>
    <w:rsid w:val="007B65FD"/>
    <w:rsid w:val="007B71EA"/>
    <w:rsid w:val="007C0461"/>
    <w:rsid w:val="007C04B4"/>
    <w:rsid w:val="007C0E55"/>
    <w:rsid w:val="007C1F5F"/>
    <w:rsid w:val="007C2410"/>
    <w:rsid w:val="007C27AA"/>
    <w:rsid w:val="007C2CDF"/>
    <w:rsid w:val="007C378F"/>
    <w:rsid w:val="007C406C"/>
    <w:rsid w:val="007C4B5D"/>
    <w:rsid w:val="007C51D1"/>
    <w:rsid w:val="007C5801"/>
    <w:rsid w:val="007C5E34"/>
    <w:rsid w:val="007C6315"/>
    <w:rsid w:val="007C6936"/>
    <w:rsid w:val="007C6B88"/>
    <w:rsid w:val="007C7037"/>
    <w:rsid w:val="007C70F9"/>
    <w:rsid w:val="007C72F5"/>
    <w:rsid w:val="007C7434"/>
    <w:rsid w:val="007C7DC3"/>
    <w:rsid w:val="007D0E6D"/>
    <w:rsid w:val="007D2095"/>
    <w:rsid w:val="007D25E3"/>
    <w:rsid w:val="007D2E4E"/>
    <w:rsid w:val="007D5FBD"/>
    <w:rsid w:val="007D62E6"/>
    <w:rsid w:val="007D6E02"/>
    <w:rsid w:val="007D6E72"/>
    <w:rsid w:val="007D7103"/>
    <w:rsid w:val="007E00B1"/>
    <w:rsid w:val="007E050C"/>
    <w:rsid w:val="007E0706"/>
    <w:rsid w:val="007E0D1C"/>
    <w:rsid w:val="007E230E"/>
    <w:rsid w:val="007E2686"/>
    <w:rsid w:val="007E2E25"/>
    <w:rsid w:val="007E37F9"/>
    <w:rsid w:val="007E38BC"/>
    <w:rsid w:val="007E4126"/>
    <w:rsid w:val="007E4897"/>
    <w:rsid w:val="007E5474"/>
    <w:rsid w:val="007E59E2"/>
    <w:rsid w:val="007E5B7A"/>
    <w:rsid w:val="007E5B91"/>
    <w:rsid w:val="007E618F"/>
    <w:rsid w:val="007E645A"/>
    <w:rsid w:val="007E6E18"/>
    <w:rsid w:val="007F141F"/>
    <w:rsid w:val="007F1B71"/>
    <w:rsid w:val="007F1F70"/>
    <w:rsid w:val="007F20C7"/>
    <w:rsid w:val="007F3AD0"/>
    <w:rsid w:val="007F4064"/>
    <w:rsid w:val="007F473F"/>
    <w:rsid w:val="007F66E6"/>
    <w:rsid w:val="007F6ECB"/>
    <w:rsid w:val="00800899"/>
    <w:rsid w:val="00800F15"/>
    <w:rsid w:val="008018B6"/>
    <w:rsid w:val="00802497"/>
    <w:rsid w:val="00803DFE"/>
    <w:rsid w:val="00804739"/>
    <w:rsid w:val="008059C0"/>
    <w:rsid w:val="00805A4E"/>
    <w:rsid w:val="00805AE3"/>
    <w:rsid w:val="008065EC"/>
    <w:rsid w:val="00806BF9"/>
    <w:rsid w:val="00806CEF"/>
    <w:rsid w:val="00807897"/>
    <w:rsid w:val="00807A20"/>
    <w:rsid w:val="00810153"/>
    <w:rsid w:val="00811017"/>
    <w:rsid w:val="008112C8"/>
    <w:rsid w:val="008114EC"/>
    <w:rsid w:val="0081157F"/>
    <w:rsid w:val="0081168B"/>
    <w:rsid w:val="00811EFD"/>
    <w:rsid w:val="00812AF8"/>
    <w:rsid w:val="00812CD4"/>
    <w:rsid w:val="00813150"/>
    <w:rsid w:val="00814A9A"/>
    <w:rsid w:val="008151D9"/>
    <w:rsid w:val="0081532F"/>
    <w:rsid w:val="00816673"/>
    <w:rsid w:val="00817047"/>
    <w:rsid w:val="00817329"/>
    <w:rsid w:val="00817D15"/>
    <w:rsid w:val="00817D85"/>
    <w:rsid w:val="00821157"/>
    <w:rsid w:val="00821C42"/>
    <w:rsid w:val="00822277"/>
    <w:rsid w:val="008224B2"/>
    <w:rsid w:val="0082349E"/>
    <w:rsid w:val="00824418"/>
    <w:rsid w:val="008253E7"/>
    <w:rsid w:val="00826153"/>
    <w:rsid w:val="00826B29"/>
    <w:rsid w:val="00826F61"/>
    <w:rsid w:val="00827713"/>
    <w:rsid w:val="00830203"/>
    <w:rsid w:val="00831917"/>
    <w:rsid w:val="00831D57"/>
    <w:rsid w:val="00832E73"/>
    <w:rsid w:val="00832EE9"/>
    <w:rsid w:val="00832F0C"/>
    <w:rsid w:val="008331B3"/>
    <w:rsid w:val="00833407"/>
    <w:rsid w:val="00833B09"/>
    <w:rsid w:val="00835737"/>
    <w:rsid w:val="00835AEC"/>
    <w:rsid w:val="00836020"/>
    <w:rsid w:val="008363FE"/>
    <w:rsid w:val="008379F0"/>
    <w:rsid w:val="00837AA5"/>
    <w:rsid w:val="00837D20"/>
    <w:rsid w:val="008410CA"/>
    <w:rsid w:val="0084127E"/>
    <w:rsid w:val="0084185E"/>
    <w:rsid w:val="00841AB5"/>
    <w:rsid w:val="00842490"/>
    <w:rsid w:val="00842603"/>
    <w:rsid w:val="00842DCF"/>
    <w:rsid w:val="008446CD"/>
    <w:rsid w:val="00844B73"/>
    <w:rsid w:val="00844D8E"/>
    <w:rsid w:val="00846E39"/>
    <w:rsid w:val="00847D26"/>
    <w:rsid w:val="00847FCB"/>
    <w:rsid w:val="0085156D"/>
    <w:rsid w:val="0085195F"/>
    <w:rsid w:val="008527F8"/>
    <w:rsid w:val="00853629"/>
    <w:rsid w:val="00853D94"/>
    <w:rsid w:val="008540B7"/>
    <w:rsid w:val="00854436"/>
    <w:rsid w:val="008550B9"/>
    <w:rsid w:val="0085533C"/>
    <w:rsid w:val="00855692"/>
    <w:rsid w:val="00855AAF"/>
    <w:rsid w:val="00855EFB"/>
    <w:rsid w:val="008561F0"/>
    <w:rsid w:val="008562C7"/>
    <w:rsid w:val="00857474"/>
    <w:rsid w:val="0085754F"/>
    <w:rsid w:val="00857C48"/>
    <w:rsid w:val="00857F2E"/>
    <w:rsid w:val="008600BD"/>
    <w:rsid w:val="0086050C"/>
    <w:rsid w:val="00860A27"/>
    <w:rsid w:val="00860EDF"/>
    <w:rsid w:val="00861653"/>
    <w:rsid w:val="00862BDE"/>
    <w:rsid w:val="00863711"/>
    <w:rsid w:val="00863901"/>
    <w:rsid w:val="00863983"/>
    <w:rsid w:val="008649C0"/>
    <w:rsid w:val="008649F0"/>
    <w:rsid w:val="00864EA4"/>
    <w:rsid w:val="00864F2E"/>
    <w:rsid w:val="008653AE"/>
    <w:rsid w:val="0086757B"/>
    <w:rsid w:val="00870051"/>
    <w:rsid w:val="008713BB"/>
    <w:rsid w:val="00871BC1"/>
    <w:rsid w:val="00873338"/>
    <w:rsid w:val="008734F0"/>
    <w:rsid w:val="00873F38"/>
    <w:rsid w:val="00874380"/>
    <w:rsid w:val="008768AD"/>
    <w:rsid w:val="008772D1"/>
    <w:rsid w:val="0087759C"/>
    <w:rsid w:val="0088045C"/>
    <w:rsid w:val="00880BFD"/>
    <w:rsid w:val="00881DC8"/>
    <w:rsid w:val="00881F39"/>
    <w:rsid w:val="008831BC"/>
    <w:rsid w:val="0088449B"/>
    <w:rsid w:val="00884972"/>
    <w:rsid w:val="00884BDF"/>
    <w:rsid w:val="00885E8A"/>
    <w:rsid w:val="008862A5"/>
    <w:rsid w:val="00886541"/>
    <w:rsid w:val="00886759"/>
    <w:rsid w:val="00887C6F"/>
    <w:rsid w:val="0089140E"/>
    <w:rsid w:val="00892576"/>
    <w:rsid w:val="0089279A"/>
    <w:rsid w:val="00892822"/>
    <w:rsid w:val="00892978"/>
    <w:rsid w:val="008931FC"/>
    <w:rsid w:val="00894446"/>
    <w:rsid w:val="00895025"/>
    <w:rsid w:val="008951BF"/>
    <w:rsid w:val="00896DC3"/>
    <w:rsid w:val="00896E40"/>
    <w:rsid w:val="00897841"/>
    <w:rsid w:val="008A0BC1"/>
    <w:rsid w:val="008A1033"/>
    <w:rsid w:val="008A210E"/>
    <w:rsid w:val="008A3751"/>
    <w:rsid w:val="008A3D8C"/>
    <w:rsid w:val="008A41F2"/>
    <w:rsid w:val="008A50F2"/>
    <w:rsid w:val="008A58E7"/>
    <w:rsid w:val="008A65F1"/>
    <w:rsid w:val="008A681C"/>
    <w:rsid w:val="008A6EBD"/>
    <w:rsid w:val="008A7999"/>
    <w:rsid w:val="008A7B7D"/>
    <w:rsid w:val="008B14E5"/>
    <w:rsid w:val="008B199B"/>
    <w:rsid w:val="008B25B1"/>
    <w:rsid w:val="008B2BBD"/>
    <w:rsid w:val="008B367C"/>
    <w:rsid w:val="008B3797"/>
    <w:rsid w:val="008B3C62"/>
    <w:rsid w:val="008B3E61"/>
    <w:rsid w:val="008B49AF"/>
    <w:rsid w:val="008B4A85"/>
    <w:rsid w:val="008B4BD4"/>
    <w:rsid w:val="008B4FC2"/>
    <w:rsid w:val="008B50C2"/>
    <w:rsid w:val="008B52B6"/>
    <w:rsid w:val="008B5388"/>
    <w:rsid w:val="008B5F74"/>
    <w:rsid w:val="008B67A1"/>
    <w:rsid w:val="008B67C0"/>
    <w:rsid w:val="008B7B14"/>
    <w:rsid w:val="008B7EBE"/>
    <w:rsid w:val="008C0F44"/>
    <w:rsid w:val="008C0F77"/>
    <w:rsid w:val="008C14E9"/>
    <w:rsid w:val="008C18EC"/>
    <w:rsid w:val="008C19FE"/>
    <w:rsid w:val="008C24FC"/>
    <w:rsid w:val="008C30F1"/>
    <w:rsid w:val="008C3C12"/>
    <w:rsid w:val="008C43D5"/>
    <w:rsid w:val="008C472E"/>
    <w:rsid w:val="008C4EBB"/>
    <w:rsid w:val="008C50C1"/>
    <w:rsid w:val="008C567C"/>
    <w:rsid w:val="008C58FB"/>
    <w:rsid w:val="008C643C"/>
    <w:rsid w:val="008C662D"/>
    <w:rsid w:val="008C7977"/>
    <w:rsid w:val="008D00AB"/>
    <w:rsid w:val="008D01C9"/>
    <w:rsid w:val="008D1182"/>
    <w:rsid w:val="008D1248"/>
    <w:rsid w:val="008D14FB"/>
    <w:rsid w:val="008D164F"/>
    <w:rsid w:val="008D2702"/>
    <w:rsid w:val="008D31E0"/>
    <w:rsid w:val="008D3DEA"/>
    <w:rsid w:val="008D4703"/>
    <w:rsid w:val="008D4A1E"/>
    <w:rsid w:val="008D5328"/>
    <w:rsid w:val="008D5935"/>
    <w:rsid w:val="008D5A9E"/>
    <w:rsid w:val="008D62A0"/>
    <w:rsid w:val="008D68D2"/>
    <w:rsid w:val="008D6992"/>
    <w:rsid w:val="008D6B31"/>
    <w:rsid w:val="008D7369"/>
    <w:rsid w:val="008D7E9D"/>
    <w:rsid w:val="008E0648"/>
    <w:rsid w:val="008E0EEF"/>
    <w:rsid w:val="008E1467"/>
    <w:rsid w:val="008E1E1C"/>
    <w:rsid w:val="008E313B"/>
    <w:rsid w:val="008E3198"/>
    <w:rsid w:val="008E33E3"/>
    <w:rsid w:val="008E3922"/>
    <w:rsid w:val="008E4FAF"/>
    <w:rsid w:val="008E55BC"/>
    <w:rsid w:val="008E5848"/>
    <w:rsid w:val="008E58CA"/>
    <w:rsid w:val="008E6208"/>
    <w:rsid w:val="008E6575"/>
    <w:rsid w:val="008F1678"/>
    <w:rsid w:val="008F1795"/>
    <w:rsid w:val="008F2509"/>
    <w:rsid w:val="008F3D4A"/>
    <w:rsid w:val="008F3D7D"/>
    <w:rsid w:val="008F4566"/>
    <w:rsid w:val="008F5491"/>
    <w:rsid w:val="008F5963"/>
    <w:rsid w:val="008F5A64"/>
    <w:rsid w:val="008F697E"/>
    <w:rsid w:val="008F7912"/>
    <w:rsid w:val="00900156"/>
    <w:rsid w:val="009005D0"/>
    <w:rsid w:val="00900863"/>
    <w:rsid w:val="00900AA4"/>
    <w:rsid w:val="00900CA3"/>
    <w:rsid w:val="00900F8F"/>
    <w:rsid w:val="009012D4"/>
    <w:rsid w:val="00901918"/>
    <w:rsid w:val="00901C17"/>
    <w:rsid w:val="009023CD"/>
    <w:rsid w:val="00902A23"/>
    <w:rsid w:val="00903BEF"/>
    <w:rsid w:val="009054AE"/>
    <w:rsid w:val="00905500"/>
    <w:rsid w:val="00905F27"/>
    <w:rsid w:val="009077A1"/>
    <w:rsid w:val="00910E62"/>
    <w:rsid w:val="00911C61"/>
    <w:rsid w:val="009124B7"/>
    <w:rsid w:val="00913DDA"/>
    <w:rsid w:val="00914D3F"/>
    <w:rsid w:val="00915280"/>
    <w:rsid w:val="00915AB9"/>
    <w:rsid w:val="00915C0E"/>
    <w:rsid w:val="00916709"/>
    <w:rsid w:val="00916C4D"/>
    <w:rsid w:val="00917287"/>
    <w:rsid w:val="009177A0"/>
    <w:rsid w:val="009206A4"/>
    <w:rsid w:val="00921356"/>
    <w:rsid w:val="009234F5"/>
    <w:rsid w:val="00923BA4"/>
    <w:rsid w:val="00924A9D"/>
    <w:rsid w:val="00925505"/>
    <w:rsid w:val="00925823"/>
    <w:rsid w:val="009263F6"/>
    <w:rsid w:val="009265F7"/>
    <w:rsid w:val="0092667C"/>
    <w:rsid w:val="00926851"/>
    <w:rsid w:val="00927087"/>
    <w:rsid w:val="009279C3"/>
    <w:rsid w:val="009301EE"/>
    <w:rsid w:val="00930822"/>
    <w:rsid w:val="00930933"/>
    <w:rsid w:val="00931E1A"/>
    <w:rsid w:val="009325F3"/>
    <w:rsid w:val="00932DB3"/>
    <w:rsid w:val="0093482B"/>
    <w:rsid w:val="00934EBC"/>
    <w:rsid w:val="00935D6E"/>
    <w:rsid w:val="00937080"/>
    <w:rsid w:val="00941620"/>
    <w:rsid w:val="0094191C"/>
    <w:rsid w:val="009423AF"/>
    <w:rsid w:val="00942709"/>
    <w:rsid w:val="00942A53"/>
    <w:rsid w:val="00942A75"/>
    <w:rsid w:val="00942F6B"/>
    <w:rsid w:val="00942F75"/>
    <w:rsid w:val="0094397C"/>
    <w:rsid w:val="00943D95"/>
    <w:rsid w:val="0094440F"/>
    <w:rsid w:val="009445FF"/>
    <w:rsid w:val="0094521B"/>
    <w:rsid w:val="009456D7"/>
    <w:rsid w:val="00945A0F"/>
    <w:rsid w:val="00946171"/>
    <w:rsid w:val="00946726"/>
    <w:rsid w:val="009476CE"/>
    <w:rsid w:val="009509AE"/>
    <w:rsid w:val="00951A6F"/>
    <w:rsid w:val="00953899"/>
    <w:rsid w:val="009541EB"/>
    <w:rsid w:val="00954BC4"/>
    <w:rsid w:val="009556BE"/>
    <w:rsid w:val="00955C20"/>
    <w:rsid w:val="00955D40"/>
    <w:rsid w:val="00956186"/>
    <w:rsid w:val="00956C47"/>
    <w:rsid w:val="009602FB"/>
    <w:rsid w:val="00960D4C"/>
    <w:rsid w:val="00961029"/>
    <w:rsid w:val="009610E3"/>
    <w:rsid w:val="00961E74"/>
    <w:rsid w:val="00963192"/>
    <w:rsid w:val="0096331C"/>
    <w:rsid w:val="00963578"/>
    <w:rsid w:val="0096451A"/>
    <w:rsid w:val="00964D75"/>
    <w:rsid w:val="00965F5F"/>
    <w:rsid w:val="009665F5"/>
    <w:rsid w:val="00966A34"/>
    <w:rsid w:val="00967227"/>
    <w:rsid w:val="00967C50"/>
    <w:rsid w:val="0097057C"/>
    <w:rsid w:val="009705EA"/>
    <w:rsid w:val="00970936"/>
    <w:rsid w:val="009719E6"/>
    <w:rsid w:val="00972645"/>
    <w:rsid w:val="00972768"/>
    <w:rsid w:val="00973F1D"/>
    <w:rsid w:val="009744C1"/>
    <w:rsid w:val="0097456F"/>
    <w:rsid w:val="00974F24"/>
    <w:rsid w:val="00974FB0"/>
    <w:rsid w:val="0097532D"/>
    <w:rsid w:val="00975CD8"/>
    <w:rsid w:val="0097687F"/>
    <w:rsid w:val="00976EF4"/>
    <w:rsid w:val="00977A29"/>
    <w:rsid w:val="00980195"/>
    <w:rsid w:val="009811D3"/>
    <w:rsid w:val="00981D70"/>
    <w:rsid w:val="00982D68"/>
    <w:rsid w:val="00983CA0"/>
    <w:rsid w:val="00983EFD"/>
    <w:rsid w:val="009842FD"/>
    <w:rsid w:val="00984F6F"/>
    <w:rsid w:val="0098567A"/>
    <w:rsid w:val="00986878"/>
    <w:rsid w:val="00986A76"/>
    <w:rsid w:val="00986AB7"/>
    <w:rsid w:val="00989B0F"/>
    <w:rsid w:val="0099036B"/>
    <w:rsid w:val="00990E53"/>
    <w:rsid w:val="009911CD"/>
    <w:rsid w:val="0099141F"/>
    <w:rsid w:val="00991567"/>
    <w:rsid w:val="009920B0"/>
    <w:rsid w:val="00993125"/>
    <w:rsid w:val="00993F7E"/>
    <w:rsid w:val="0099564F"/>
    <w:rsid w:val="00995F13"/>
    <w:rsid w:val="00996099"/>
    <w:rsid w:val="0099658D"/>
    <w:rsid w:val="0099739E"/>
    <w:rsid w:val="00997C08"/>
    <w:rsid w:val="009A07EC"/>
    <w:rsid w:val="009A0926"/>
    <w:rsid w:val="009A0B3D"/>
    <w:rsid w:val="009A201A"/>
    <w:rsid w:val="009A21DD"/>
    <w:rsid w:val="009A22F8"/>
    <w:rsid w:val="009A5917"/>
    <w:rsid w:val="009A5B72"/>
    <w:rsid w:val="009A5C53"/>
    <w:rsid w:val="009A69BD"/>
    <w:rsid w:val="009A6F95"/>
    <w:rsid w:val="009B0224"/>
    <w:rsid w:val="009B0DB0"/>
    <w:rsid w:val="009B128A"/>
    <w:rsid w:val="009B1FB0"/>
    <w:rsid w:val="009B228D"/>
    <w:rsid w:val="009B24A4"/>
    <w:rsid w:val="009B25E7"/>
    <w:rsid w:val="009B277E"/>
    <w:rsid w:val="009B2900"/>
    <w:rsid w:val="009B2D03"/>
    <w:rsid w:val="009B2D82"/>
    <w:rsid w:val="009B2EE9"/>
    <w:rsid w:val="009B2EFF"/>
    <w:rsid w:val="009B318B"/>
    <w:rsid w:val="009B32B4"/>
    <w:rsid w:val="009B4D43"/>
    <w:rsid w:val="009B5565"/>
    <w:rsid w:val="009B7D3B"/>
    <w:rsid w:val="009C0AC7"/>
    <w:rsid w:val="009C18C4"/>
    <w:rsid w:val="009C2D0E"/>
    <w:rsid w:val="009C2F65"/>
    <w:rsid w:val="009C36FB"/>
    <w:rsid w:val="009C3A44"/>
    <w:rsid w:val="009C3C07"/>
    <w:rsid w:val="009C4F73"/>
    <w:rsid w:val="009C53C5"/>
    <w:rsid w:val="009C5619"/>
    <w:rsid w:val="009C6291"/>
    <w:rsid w:val="009C799C"/>
    <w:rsid w:val="009C7EFE"/>
    <w:rsid w:val="009D027C"/>
    <w:rsid w:val="009D0896"/>
    <w:rsid w:val="009D0D67"/>
    <w:rsid w:val="009D1204"/>
    <w:rsid w:val="009D1572"/>
    <w:rsid w:val="009D19C0"/>
    <w:rsid w:val="009D1CA3"/>
    <w:rsid w:val="009D2FEC"/>
    <w:rsid w:val="009D3A79"/>
    <w:rsid w:val="009D47A3"/>
    <w:rsid w:val="009D4BE9"/>
    <w:rsid w:val="009D60AC"/>
    <w:rsid w:val="009D7AD9"/>
    <w:rsid w:val="009D7ADD"/>
    <w:rsid w:val="009E0568"/>
    <w:rsid w:val="009E05D2"/>
    <w:rsid w:val="009E0A27"/>
    <w:rsid w:val="009E1ADA"/>
    <w:rsid w:val="009E23B1"/>
    <w:rsid w:val="009E2439"/>
    <w:rsid w:val="009E2B22"/>
    <w:rsid w:val="009E35C0"/>
    <w:rsid w:val="009E37D4"/>
    <w:rsid w:val="009E38CB"/>
    <w:rsid w:val="009E3BCF"/>
    <w:rsid w:val="009E4B76"/>
    <w:rsid w:val="009E61B4"/>
    <w:rsid w:val="009E6CA1"/>
    <w:rsid w:val="009E703F"/>
    <w:rsid w:val="009E71D7"/>
    <w:rsid w:val="009E7DFD"/>
    <w:rsid w:val="009F0881"/>
    <w:rsid w:val="009F2125"/>
    <w:rsid w:val="009F2DE5"/>
    <w:rsid w:val="009F34BE"/>
    <w:rsid w:val="009F3FC4"/>
    <w:rsid w:val="009F4188"/>
    <w:rsid w:val="009F650F"/>
    <w:rsid w:val="009F7CAA"/>
    <w:rsid w:val="00A008FD"/>
    <w:rsid w:val="00A01C53"/>
    <w:rsid w:val="00A01DB0"/>
    <w:rsid w:val="00A0269F"/>
    <w:rsid w:val="00A02FE1"/>
    <w:rsid w:val="00A0302D"/>
    <w:rsid w:val="00A04D11"/>
    <w:rsid w:val="00A04DFD"/>
    <w:rsid w:val="00A05D05"/>
    <w:rsid w:val="00A05EAD"/>
    <w:rsid w:val="00A06AF3"/>
    <w:rsid w:val="00A07217"/>
    <w:rsid w:val="00A07822"/>
    <w:rsid w:val="00A07A16"/>
    <w:rsid w:val="00A07EC6"/>
    <w:rsid w:val="00A10880"/>
    <w:rsid w:val="00A10BA7"/>
    <w:rsid w:val="00A10D80"/>
    <w:rsid w:val="00A11D19"/>
    <w:rsid w:val="00A125EB"/>
    <w:rsid w:val="00A12660"/>
    <w:rsid w:val="00A12B12"/>
    <w:rsid w:val="00A12C24"/>
    <w:rsid w:val="00A12DDB"/>
    <w:rsid w:val="00A1353E"/>
    <w:rsid w:val="00A13A95"/>
    <w:rsid w:val="00A16056"/>
    <w:rsid w:val="00A167BC"/>
    <w:rsid w:val="00A16E3A"/>
    <w:rsid w:val="00A16EFC"/>
    <w:rsid w:val="00A172AF"/>
    <w:rsid w:val="00A2011B"/>
    <w:rsid w:val="00A21CD1"/>
    <w:rsid w:val="00A223B1"/>
    <w:rsid w:val="00A22A0A"/>
    <w:rsid w:val="00A243AA"/>
    <w:rsid w:val="00A25A7E"/>
    <w:rsid w:val="00A2623F"/>
    <w:rsid w:val="00A262D5"/>
    <w:rsid w:val="00A26605"/>
    <w:rsid w:val="00A26967"/>
    <w:rsid w:val="00A26FC3"/>
    <w:rsid w:val="00A27C02"/>
    <w:rsid w:val="00A32289"/>
    <w:rsid w:val="00A3362F"/>
    <w:rsid w:val="00A33CE9"/>
    <w:rsid w:val="00A34100"/>
    <w:rsid w:val="00A34176"/>
    <w:rsid w:val="00A34C42"/>
    <w:rsid w:val="00A34D4B"/>
    <w:rsid w:val="00A35A1C"/>
    <w:rsid w:val="00A367AE"/>
    <w:rsid w:val="00A36991"/>
    <w:rsid w:val="00A376BA"/>
    <w:rsid w:val="00A376CD"/>
    <w:rsid w:val="00A37995"/>
    <w:rsid w:val="00A37FBF"/>
    <w:rsid w:val="00A42C6D"/>
    <w:rsid w:val="00A43215"/>
    <w:rsid w:val="00A434ED"/>
    <w:rsid w:val="00A43914"/>
    <w:rsid w:val="00A43EA3"/>
    <w:rsid w:val="00A44BB4"/>
    <w:rsid w:val="00A4500E"/>
    <w:rsid w:val="00A45901"/>
    <w:rsid w:val="00A46555"/>
    <w:rsid w:val="00A4681E"/>
    <w:rsid w:val="00A47739"/>
    <w:rsid w:val="00A5052A"/>
    <w:rsid w:val="00A50767"/>
    <w:rsid w:val="00A516B0"/>
    <w:rsid w:val="00A516EF"/>
    <w:rsid w:val="00A51A84"/>
    <w:rsid w:val="00A51BEE"/>
    <w:rsid w:val="00A52290"/>
    <w:rsid w:val="00A523E8"/>
    <w:rsid w:val="00A52779"/>
    <w:rsid w:val="00A52A4A"/>
    <w:rsid w:val="00A5313C"/>
    <w:rsid w:val="00A55216"/>
    <w:rsid w:val="00A55266"/>
    <w:rsid w:val="00A55DF7"/>
    <w:rsid w:val="00A60F87"/>
    <w:rsid w:val="00A622DE"/>
    <w:rsid w:val="00A62B49"/>
    <w:rsid w:val="00A63D61"/>
    <w:rsid w:val="00A64883"/>
    <w:rsid w:val="00A652C1"/>
    <w:rsid w:val="00A65369"/>
    <w:rsid w:val="00A656FE"/>
    <w:rsid w:val="00A66134"/>
    <w:rsid w:val="00A664D3"/>
    <w:rsid w:val="00A671BB"/>
    <w:rsid w:val="00A67593"/>
    <w:rsid w:val="00A67B25"/>
    <w:rsid w:val="00A67BD9"/>
    <w:rsid w:val="00A7072C"/>
    <w:rsid w:val="00A70D82"/>
    <w:rsid w:val="00A71213"/>
    <w:rsid w:val="00A71238"/>
    <w:rsid w:val="00A722B3"/>
    <w:rsid w:val="00A72D4C"/>
    <w:rsid w:val="00A73241"/>
    <w:rsid w:val="00A73AB1"/>
    <w:rsid w:val="00A73D38"/>
    <w:rsid w:val="00A75B58"/>
    <w:rsid w:val="00A7709E"/>
    <w:rsid w:val="00A770D8"/>
    <w:rsid w:val="00A775D1"/>
    <w:rsid w:val="00A80219"/>
    <w:rsid w:val="00A80CCB"/>
    <w:rsid w:val="00A8103F"/>
    <w:rsid w:val="00A817AC"/>
    <w:rsid w:val="00A81DAF"/>
    <w:rsid w:val="00A81E64"/>
    <w:rsid w:val="00A83CAD"/>
    <w:rsid w:val="00A84251"/>
    <w:rsid w:val="00A8497A"/>
    <w:rsid w:val="00A85C8B"/>
    <w:rsid w:val="00A85D2A"/>
    <w:rsid w:val="00A863D5"/>
    <w:rsid w:val="00A87371"/>
    <w:rsid w:val="00A87E8B"/>
    <w:rsid w:val="00A87F2D"/>
    <w:rsid w:val="00A9050E"/>
    <w:rsid w:val="00A90553"/>
    <w:rsid w:val="00A905A6"/>
    <w:rsid w:val="00A90AAF"/>
    <w:rsid w:val="00A90E10"/>
    <w:rsid w:val="00A91A64"/>
    <w:rsid w:val="00A920D9"/>
    <w:rsid w:val="00A921A4"/>
    <w:rsid w:val="00A92218"/>
    <w:rsid w:val="00A9248D"/>
    <w:rsid w:val="00A9575A"/>
    <w:rsid w:val="00A95FCB"/>
    <w:rsid w:val="00A962FE"/>
    <w:rsid w:val="00A9676C"/>
    <w:rsid w:val="00A96E0C"/>
    <w:rsid w:val="00A97647"/>
    <w:rsid w:val="00A97CE8"/>
    <w:rsid w:val="00A97D39"/>
    <w:rsid w:val="00AA0224"/>
    <w:rsid w:val="00AA067E"/>
    <w:rsid w:val="00AA0C2E"/>
    <w:rsid w:val="00AA169E"/>
    <w:rsid w:val="00AA1898"/>
    <w:rsid w:val="00AA2CC3"/>
    <w:rsid w:val="00AA2DAC"/>
    <w:rsid w:val="00AA2ED9"/>
    <w:rsid w:val="00AA3191"/>
    <w:rsid w:val="00AA3818"/>
    <w:rsid w:val="00AA3CB1"/>
    <w:rsid w:val="00AA4288"/>
    <w:rsid w:val="00AA4320"/>
    <w:rsid w:val="00AA55A9"/>
    <w:rsid w:val="00AA5705"/>
    <w:rsid w:val="00AA5DDB"/>
    <w:rsid w:val="00AA6391"/>
    <w:rsid w:val="00AA7664"/>
    <w:rsid w:val="00AA7C82"/>
    <w:rsid w:val="00AB05EF"/>
    <w:rsid w:val="00AB0698"/>
    <w:rsid w:val="00AB07A1"/>
    <w:rsid w:val="00AB08EF"/>
    <w:rsid w:val="00AB0CE4"/>
    <w:rsid w:val="00AB1225"/>
    <w:rsid w:val="00AB321B"/>
    <w:rsid w:val="00AB329E"/>
    <w:rsid w:val="00AB38EF"/>
    <w:rsid w:val="00AB3A89"/>
    <w:rsid w:val="00AB4DDB"/>
    <w:rsid w:val="00AB4E80"/>
    <w:rsid w:val="00AB5F03"/>
    <w:rsid w:val="00AB78A7"/>
    <w:rsid w:val="00AB7D52"/>
    <w:rsid w:val="00AB7E7E"/>
    <w:rsid w:val="00AC1262"/>
    <w:rsid w:val="00AC13AF"/>
    <w:rsid w:val="00AC1774"/>
    <w:rsid w:val="00AC2302"/>
    <w:rsid w:val="00AC39C1"/>
    <w:rsid w:val="00AC3E46"/>
    <w:rsid w:val="00AC3E80"/>
    <w:rsid w:val="00AC3F4F"/>
    <w:rsid w:val="00AC3F5E"/>
    <w:rsid w:val="00AC45F0"/>
    <w:rsid w:val="00AC4C33"/>
    <w:rsid w:val="00AC6032"/>
    <w:rsid w:val="00AC61E5"/>
    <w:rsid w:val="00AC657C"/>
    <w:rsid w:val="00AC6595"/>
    <w:rsid w:val="00AC7580"/>
    <w:rsid w:val="00AC7E35"/>
    <w:rsid w:val="00AD0480"/>
    <w:rsid w:val="00AD0DFE"/>
    <w:rsid w:val="00AD1AF8"/>
    <w:rsid w:val="00AD2630"/>
    <w:rsid w:val="00AD2A22"/>
    <w:rsid w:val="00AD33F5"/>
    <w:rsid w:val="00AD45CC"/>
    <w:rsid w:val="00AD4BD7"/>
    <w:rsid w:val="00AD4D03"/>
    <w:rsid w:val="00AD4D26"/>
    <w:rsid w:val="00AD5574"/>
    <w:rsid w:val="00AD583C"/>
    <w:rsid w:val="00AD5C3B"/>
    <w:rsid w:val="00AD5C3E"/>
    <w:rsid w:val="00AD6FB9"/>
    <w:rsid w:val="00AD76B6"/>
    <w:rsid w:val="00AD76F8"/>
    <w:rsid w:val="00ADD15C"/>
    <w:rsid w:val="00AE0695"/>
    <w:rsid w:val="00AE2258"/>
    <w:rsid w:val="00AE251D"/>
    <w:rsid w:val="00AE2EF7"/>
    <w:rsid w:val="00AE2F2C"/>
    <w:rsid w:val="00AE327E"/>
    <w:rsid w:val="00AE3B5F"/>
    <w:rsid w:val="00AE3D6A"/>
    <w:rsid w:val="00AE49C7"/>
    <w:rsid w:val="00AE59C8"/>
    <w:rsid w:val="00AE614A"/>
    <w:rsid w:val="00AE769F"/>
    <w:rsid w:val="00AE77DE"/>
    <w:rsid w:val="00AF0573"/>
    <w:rsid w:val="00AF1336"/>
    <w:rsid w:val="00AF13EC"/>
    <w:rsid w:val="00AF19EB"/>
    <w:rsid w:val="00AF1CAD"/>
    <w:rsid w:val="00AF2E20"/>
    <w:rsid w:val="00AF3DC9"/>
    <w:rsid w:val="00AF4529"/>
    <w:rsid w:val="00AF4D00"/>
    <w:rsid w:val="00AF52BF"/>
    <w:rsid w:val="00AF6480"/>
    <w:rsid w:val="00AF7103"/>
    <w:rsid w:val="00AF7A3D"/>
    <w:rsid w:val="00AF7FC6"/>
    <w:rsid w:val="00B00FCB"/>
    <w:rsid w:val="00B014F3"/>
    <w:rsid w:val="00B0173E"/>
    <w:rsid w:val="00B02E9A"/>
    <w:rsid w:val="00B033C7"/>
    <w:rsid w:val="00B03E90"/>
    <w:rsid w:val="00B04CBC"/>
    <w:rsid w:val="00B06387"/>
    <w:rsid w:val="00B063A2"/>
    <w:rsid w:val="00B064C4"/>
    <w:rsid w:val="00B073E0"/>
    <w:rsid w:val="00B07A63"/>
    <w:rsid w:val="00B11053"/>
    <w:rsid w:val="00B11392"/>
    <w:rsid w:val="00B12205"/>
    <w:rsid w:val="00B13341"/>
    <w:rsid w:val="00B13371"/>
    <w:rsid w:val="00B140D9"/>
    <w:rsid w:val="00B147C6"/>
    <w:rsid w:val="00B14BB0"/>
    <w:rsid w:val="00B151FD"/>
    <w:rsid w:val="00B15840"/>
    <w:rsid w:val="00B1584C"/>
    <w:rsid w:val="00B16B1A"/>
    <w:rsid w:val="00B1719A"/>
    <w:rsid w:val="00B17282"/>
    <w:rsid w:val="00B2116C"/>
    <w:rsid w:val="00B22591"/>
    <w:rsid w:val="00B22790"/>
    <w:rsid w:val="00B229A5"/>
    <w:rsid w:val="00B2396A"/>
    <w:rsid w:val="00B24CF8"/>
    <w:rsid w:val="00B250DF"/>
    <w:rsid w:val="00B2566F"/>
    <w:rsid w:val="00B2607E"/>
    <w:rsid w:val="00B262FF"/>
    <w:rsid w:val="00B26711"/>
    <w:rsid w:val="00B2753B"/>
    <w:rsid w:val="00B27B99"/>
    <w:rsid w:val="00B309F0"/>
    <w:rsid w:val="00B30A34"/>
    <w:rsid w:val="00B30CDA"/>
    <w:rsid w:val="00B3382C"/>
    <w:rsid w:val="00B33BA6"/>
    <w:rsid w:val="00B34300"/>
    <w:rsid w:val="00B34552"/>
    <w:rsid w:val="00B34690"/>
    <w:rsid w:val="00B34738"/>
    <w:rsid w:val="00B3485A"/>
    <w:rsid w:val="00B3532C"/>
    <w:rsid w:val="00B35EE2"/>
    <w:rsid w:val="00B3680E"/>
    <w:rsid w:val="00B37049"/>
    <w:rsid w:val="00B37C60"/>
    <w:rsid w:val="00B406E4"/>
    <w:rsid w:val="00B40996"/>
    <w:rsid w:val="00B4245D"/>
    <w:rsid w:val="00B42608"/>
    <w:rsid w:val="00B4277A"/>
    <w:rsid w:val="00B43058"/>
    <w:rsid w:val="00B4359D"/>
    <w:rsid w:val="00B43697"/>
    <w:rsid w:val="00B439B4"/>
    <w:rsid w:val="00B43C8C"/>
    <w:rsid w:val="00B4604F"/>
    <w:rsid w:val="00B4645E"/>
    <w:rsid w:val="00B47724"/>
    <w:rsid w:val="00B50560"/>
    <w:rsid w:val="00B50618"/>
    <w:rsid w:val="00B50664"/>
    <w:rsid w:val="00B507D8"/>
    <w:rsid w:val="00B52A78"/>
    <w:rsid w:val="00B53823"/>
    <w:rsid w:val="00B540C4"/>
    <w:rsid w:val="00B556A2"/>
    <w:rsid w:val="00B558D8"/>
    <w:rsid w:val="00B55F7C"/>
    <w:rsid w:val="00B56049"/>
    <w:rsid w:val="00B566A9"/>
    <w:rsid w:val="00B57246"/>
    <w:rsid w:val="00B576E9"/>
    <w:rsid w:val="00B5784F"/>
    <w:rsid w:val="00B57953"/>
    <w:rsid w:val="00B601BC"/>
    <w:rsid w:val="00B6077C"/>
    <w:rsid w:val="00B60781"/>
    <w:rsid w:val="00B60988"/>
    <w:rsid w:val="00B63D7D"/>
    <w:rsid w:val="00B64394"/>
    <w:rsid w:val="00B64481"/>
    <w:rsid w:val="00B647B3"/>
    <w:rsid w:val="00B64DD0"/>
    <w:rsid w:val="00B64E9A"/>
    <w:rsid w:val="00B65652"/>
    <w:rsid w:val="00B65E7F"/>
    <w:rsid w:val="00B66228"/>
    <w:rsid w:val="00B66705"/>
    <w:rsid w:val="00B6737C"/>
    <w:rsid w:val="00B67973"/>
    <w:rsid w:val="00B67BE8"/>
    <w:rsid w:val="00B68FB8"/>
    <w:rsid w:val="00B71A17"/>
    <w:rsid w:val="00B72B67"/>
    <w:rsid w:val="00B72ED3"/>
    <w:rsid w:val="00B73513"/>
    <w:rsid w:val="00B73ACF"/>
    <w:rsid w:val="00B73C43"/>
    <w:rsid w:val="00B73D46"/>
    <w:rsid w:val="00B73E56"/>
    <w:rsid w:val="00B74664"/>
    <w:rsid w:val="00B7475B"/>
    <w:rsid w:val="00B755F3"/>
    <w:rsid w:val="00B75B18"/>
    <w:rsid w:val="00B763A3"/>
    <w:rsid w:val="00B765D9"/>
    <w:rsid w:val="00B76D91"/>
    <w:rsid w:val="00B7A515"/>
    <w:rsid w:val="00B80977"/>
    <w:rsid w:val="00B81ED8"/>
    <w:rsid w:val="00B828BF"/>
    <w:rsid w:val="00B8363B"/>
    <w:rsid w:val="00B84C0A"/>
    <w:rsid w:val="00B85C99"/>
    <w:rsid w:val="00B85FBF"/>
    <w:rsid w:val="00B85FD0"/>
    <w:rsid w:val="00B86597"/>
    <w:rsid w:val="00B86DF2"/>
    <w:rsid w:val="00B87E88"/>
    <w:rsid w:val="00B9080B"/>
    <w:rsid w:val="00B908E6"/>
    <w:rsid w:val="00B91F8F"/>
    <w:rsid w:val="00B9315D"/>
    <w:rsid w:val="00B94CAC"/>
    <w:rsid w:val="00B9594D"/>
    <w:rsid w:val="00B95AF2"/>
    <w:rsid w:val="00B95F14"/>
    <w:rsid w:val="00B95F30"/>
    <w:rsid w:val="00B967B2"/>
    <w:rsid w:val="00B96800"/>
    <w:rsid w:val="00B96C46"/>
    <w:rsid w:val="00B97A4A"/>
    <w:rsid w:val="00B97DC2"/>
    <w:rsid w:val="00BA0555"/>
    <w:rsid w:val="00BA0C57"/>
    <w:rsid w:val="00BA0E84"/>
    <w:rsid w:val="00BA13C8"/>
    <w:rsid w:val="00BA199F"/>
    <w:rsid w:val="00BA204D"/>
    <w:rsid w:val="00BA20B5"/>
    <w:rsid w:val="00BA2B94"/>
    <w:rsid w:val="00BA2C14"/>
    <w:rsid w:val="00BA3740"/>
    <w:rsid w:val="00BA3955"/>
    <w:rsid w:val="00BA39ED"/>
    <w:rsid w:val="00BA48A5"/>
    <w:rsid w:val="00BA49BB"/>
    <w:rsid w:val="00BA4E7B"/>
    <w:rsid w:val="00BA5D77"/>
    <w:rsid w:val="00BA65F7"/>
    <w:rsid w:val="00BA6C1A"/>
    <w:rsid w:val="00BA70BE"/>
    <w:rsid w:val="00BA77D8"/>
    <w:rsid w:val="00BA7AFB"/>
    <w:rsid w:val="00BA7CCC"/>
    <w:rsid w:val="00BB008D"/>
    <w:rsid w:val="00BB036F"/>
    <w:rsid w:val="00BB17DA"/>
    <w:rsid w:val="00BB1B2F"/>
    <w:rsid w:val="00BB2759"/>
    <w:rsid w:val="00BB291A"/>
    <w:rsid w:val="00BB2C77"/>
    <w:rsid w:val="00BB30B9"/>
    <w:rsid w:val="00BB3210"/>
    <w:rsid w:val="00BB34C8"/>
    <w:rsid w:val="00BB5940"/>
    <w:rsid w:val="00BB5A65"/>
    <w:rsid w:val="00BB76E2"/>
    <w:rsid w:val="00BB78D3"/>
    <w:rsid w:val="00BB7B69"/>
    <w:rsid w:val="00BB7E71"/>
    <w:rsid w:val="00BC0800"/>
    <w:rsid w:val="00BC1458"/>
    <w:rsid w:val="00BC1557"/>
    <w:rsid w:val="00BC2625"/>
    <w:rsid w:val="00BC2B6B"/>
    <w:rsid w:val="00BC3CA7"/>
    <w:rsid w:val="00BC539A"/>
    <w:rsid w:val="00BC62CF"/>
    <w:rsid w:val="00BC676B"/>
    <w:rsid w:val="00BC7AD2"/>
    <w:rsid w:val="00BD0565"/>
    <w:rsid w:val="00BD0729"/>
    <w:rsid w:val="00BD0D4B"/>
    <w:rsid w:val="00BD118D"/>
    <w:rsid w:val="00BD1EED"/>
    <w:rsid w:val="00BD1F80"/>
    <w:rsid w:val="00BD20C8"/>
    <w:rsid w:val="00BD377C"/>
    <w:rsid w:val="00BD3F15"/>
    <w:rsid w:val="00BD4183"/>
    <w:rsid w:val="00BD43B9"/>
    <w:rsid w:val="00BD67C5"/>
    <w:rsid w:val="00BE178B"/>
    <w:rsid w:val="00BE1D2D"/>
    <w:rsid w:val="00BE20E2"/>
    <w:rsid w:val="00BE2AAD"/>
    <w:rsid w:val="00BE2C72"/>
    <w:rsid w:val="00BE2E91"/>
    <w:rsid w:val="00BE32DA"/>
    <w:rsid w:val="00BE3471"/>
    <w:rsid w:val="00BE3FF8"/>
    <w:rsid w:val="00BE44B3"/>
    <w:rsid w:val="00BE5586"/>
    <w:rsid w:val="00BE6F3C"/>
    <w:rsid w:val="00BE6F6F"/>
    <w:rsid w:val="00BE7221"/>
    <w:rsid w:val="00BE740F"/>
    <w:rsid w:val="00BE7AFE"/>
    <w:rsid w:val="00BF0D55"/>
    <w:rsid w:val="00BF1629"/>
    <w:rsid w:val="00BF175F"/>
    <w:rsid w:val="00BF19BD"/>
    <w:rsid w:val="00BF21E7"/>
    <w:rsid w:val="00BF33E3"/>
    <w:rsid w:val="00BF3524"/>
    <w:rsid w:val="00BF3BDC"/>
    <w:rsid w:val="00BF5119"/>
    <w:rsid w:val="00BF52D7"/>
    <w:rsid w:val="00C000B3"/>
    <w:rsid w:val="00C00F72"/>
    <w:rsid w:val="00C01560"/>
    <w:rsid w:val="00C016A4"/>
    <w:rsid w:val="00C01812"/>
    <w:rsid w:val="00C027B4"/>
    <w:rsid w:val="00C02811"/>
    <w:rsid w:val="00C0307C"/>
    <w:rsid w:val="00C033F8"/>
    <w:rsid w:val="00C0510D"/>
    <w:rsid w:val="00C0552C"/>
    <w:rsid w:val="00C058ED"/>
    <w:rsid w:val="00C05E5F"/>
    <w:rsid w:val="00C06C8E"/>
    <w:rsid w:val="00C06E1B"/>
    <w:rsid w:val="00C07D26"/>
    <w:rsid w:val="00C1004C"/>
    <w:rsid w:val="00C103EC"/>
    <w:rsid w:val="00C10B4E"/>
    <w:rsid w:val="00C11381"/>
    <w:rsid w:val="00C11EF6"/>
    <w:rsid w:val="00C12EB7"/>
    <w:rsid w:val="00C1370D"/>
    <w:rsid w:val="00C14A80"/>
    <w:rsid w:val="00C155E4"/>
    <w:rsid w:val="00C166A4"/>
    <w:rsid w:val="00C1704C"/>
    <w:rsid w:val="00C175B1"/>
    <w:rsid w:val="00C22363"/>
    <w:rsid w:val="00C24423"/>
    <w:rsid w:val="00C2465B"/>
    <w:rsid w:val="00C24985"/>
    <w:rsid w:val="00C25415"/>
    <w:rsid w:val="00C26A3A"/>
    <w:rsid w:val="00C27434"/>
    <w:rsid w:val="00C27ACC"/>
    <w:rsid w:val="00C27B82"/>
    <w:rsid w:val="00C27D2E"/>
    <w:rsid w:val="00C3023E"/>
    <w:rsid w:val="00C30492"/>
    <w:rsid w:val="00C31D62"/>
    <w:rsid w:val="00C31E92"/>
    <w:rsid w:val="00C32D4F"/>
    <w:rsid w:val="00C32E01"/>
    <w:rsid w:val="00C33530"/>
    <w:rsid w:val="00C338A6"/>
    <w:rsid w:val="00C344E4"/>
    <w:rsid w:val="00C3492D"/>
    <w:rsid w:val="00C34CD9"/>
    <w:rsid w:val="00C34ED6"/>
    <w:rsid w:val="00C356E6"/>
    <w:rsid w:val="00C35E6F"/>
    <w:rsid w:val="00C36A0F"/>
    <w:rsid w:val="00C3779E"/>
    <w:rsid w:val="00C37DF7"/>
    <w:rsid w:val="00C41C90"/>
    <w:rsid w:val="00C43ADE"/>
    <w:rsid w:val="00C43E70"/>
    <w:rsid w:val="00C44CB9"/>
    <w:rsid w:val="00C45B16"/>
    <w:rsid w:val="00C45BC6"/>
    <w:rsid w:val="00C46907"/>
    <w:rsid w:val="00C472BE"/>
    <w:rsid w:val="00C50A6C"/>
    <w:rsid w:val="00C51090"/>
    <w:rsid w:val="00C510F1"/>
    <w:rsid w:val="00C51A14"/>
    <w:rsid w:val="00C51A21"/>
    <w:rsid w:val="00C51FEC"/>
    <w:rsid w:val="00C523C4"/>
    <w:rsid w:val="00C54390"/>
    <w:rsid w:val="00C548B8"/>
    <w:rsid w:val="00C54A92"/>
    <w:rsid w:val="00C552D4"/>
    <w:rsid w:val="00C566A6"/>
    <w:rsid w:val="00C5670C"/>
    <w:rsid w:val="00C5679A"/>
    <w:rsid w:val="00C56D79"/>
    <w:rsid w:val="00C56E06"/>
    <w:rsid w:val="00C573BA"/>
    <w:rsid w:val="00C574EF"/>
    <w:rsid w:val="00C5777A"/>
    <w:rsid w:val="00C57DA9"/>
    <w:rsid w:val="00C60985"/>
    <w:rsid w:val="00C61081"/>
    <w:rsid w:val="00C61189"/>
    <w:rsid w:val="00C627B3"/>
    <w:rsid w:val="00C629D2"/>
    <w:rsid w:val="00C62E62"/>
    <w:rsid w:val="00C6344D"/>
    <w:rsid w:val="00C63919"/>
    <w:rsid w:val="00C64CE1"/>
    <w:rsid w:val="00C6619C"/>
    <w:rsid w:val="00C66585"/>
    <w:rsid w:val="00C665B9"/>
    <w:rsid w:val="00C666D9"/>
    <w:rsid w:val="00C66B37"/>
    <w:rsid w:val="00C70158"/>
    <w:rsid w:val="00C702B6"/>
    <w:rsid w:val="00C70C3E"/>
    <w:rsid w:val="00C70DC7"/>
    <w:rsid w:val="00C71F3F"/>
    <w:rsid w:val="00C7272A"/>
    <w:rsid w:val="00C7297C"/>
    <w:rsid w:val="00C72B9A"/>
    <w:rsid w:val="00C73E9F"/>
    <w:rsid w:val="00C747DD"/>
    <w:rsid w:val="00C77B40"/>
    <w:rsid w:val="00C77E54"/>
    <w:rsid w:val="00C81E3A"/>
    <w:rsid w:val="00C83A19"/>
    <w:rsid w:val="00C84191"/>
    <w:rsid w:val="00C8463F"/>
    <w:rsid w:val="00C84649"/>
    <w:rsid w:val="00C848BC"/>
    <w:rsid w:val="00C85224"/>
    <w:rsid w:val="00C8541E"/>
    <w:rsid w:val="00C85752"/>
    <w:rsid w:val="00C86082"/>
    <w:rsid w:val="00C8608E"/>
    <w:rsid w:val="00C8690C"/>
    <w:rsid w:val="00C8719C"/>
    <w:rsid w:val="00C872DD"/>
    <w:rsid w:val="00C902DD"/>
    <w:rsid w:val="00C90742"/>
    <w:rsid w:val="00C91FC2"/>
    <w:rsid w:val="00C92445"/>
    <w:rsid w:val="00C9414C"/>
    <w:rsid w:val="00C94DB7"/>
    <w:rsid w:val="00C9642B"/>
    <w:rsid w:val="00C97495"/>
    <w:rsid w:val="00CA0120"/>
    <w:rsid w:val="00CA023B"/>
    <w:rsid w:val="00CA03C9"/>
    <w:rsid w:val="00CA1372"/>
    <w:rsid w:val="00CA2864"/>
    <w:rsid w:val="00CA29E7"/>
    <w:rsid w:val="00CA2A0B"/>
    <w:rsid w:val="00CA2C15"/>
    <w:rsid w:val="00CA2EAB"/>
    <w:rsid w:val="00CA3162"/>
    <w:rsid w:val="00CA40D7"/>
    <w:rsid w:val="00CA4F1F"/>
    <w:rsid w:val="00CA56AF"/>
    <w:rsid w:val="00CA7398"/>
    <w:rsid w:val="00CB05C3"/>
    <w:rsid w:val="00CB0AE6"/>
    <w:rsid w:val="00CB14EA"/>
    <w:rsid w:val="00CB2AB6"/>
    <w:rsid w:val="00CB3B97"/>
    <w:rsid w:val="00CB4F94"/>
    <w:rsid w:val="00CB506B"/>
    <w:rsid w:val="00CB65DD"/>
    <w:rsid w:val="00CB70CF"/>
    <w:rsid w:val="00CBD18E"/>
    <w:rsid w:val="00CC1D20"/>
    <w:rsid w:val="00CC24DE"/>
    <w:rsid w:val="00CC332E"/>
    <w:rsid w:val="00CC3606"/>
    <w:rsid w:val="00CC4AC8"/>
    <w:rsid w:val="00CC5BBD"/>
    <w:rsid w:val="00CC5D08"/>
    <w:rsid w:val="00CC6767"/>
    <w:rsid w:val="00CC683A"/>
    <w:rsid w:val="00CC76F2"/>
    <w:rsid w:val="00CC7AA5"/>
    <w:rsid w:val="00CD1CBB"/>
    <w:rsid w:val="00CD237E"/>
    <w:rsid w:val="00CD2DE9"/>
    <w:rsid w:val="00CD3303"/>
    <w:rsid w:val="00CD3743"/>
    <w:rsid w:val="00CD41F4"/>
    <w:rsid w:val="00CD461A"/>
    <w:rsid w:val="00CD5A53"/>
    <w:rsid w:val="00CD6595"/>
    <w:rsid w:val="00CD68CF"/>
    <w:rsid w:val="00CD7767"/>
    <w:rsid w:val="00CD7B30"/>
    <w:rsid w:val="00CD7CF7"/>
    <w:rsid w:val="00CE021E"/>
    <w:rsid w:val="00CE1A15"/>
    <w:rsid w:val="00CE1CAE"/>
    <w:rsid w:val="00CE1CCA"/>
    <w:rsid w:val="00CE3ECB"/>
    <w:rsid w:val="00CE4D46"/>
    <w:rsid w:val="00CE58C0"/>
    <w:rsid w:val="00CE685B"/>
    <w:rsid w:val="00CF049F"/>
    <w:rsid w:val="00CF09ED"/>
    <w:rsid w:val="00CF0B86"/>
    <w:rsid w:val="00CF0CCC"/>
    <w:rsid w:val="00CF17FF"/>
    <w:rsid w:val="00CF18EF"/>
    <w:rsid w:val="00CF1D0E"/>
    <w:rsid w:val="00CF1E60"/>
    <w:rsid w:val="00CF205C"/>
    <w:rsid w:val="00CF2243"/>
    <w:rsid w:val="00CF247C"/>
    <w:rsid w:val="00CF4E2C"/>
    <w:rsid w:val="00CF5241"/>
    <w:rsid w:val="00CF5B64"/>
    <w:rsid w:val="00CF6B5D"/>
    <w:rsid w:val="00CF716F"/>
    <w:rsid w:val="00CF73B6"/>
    <w:rsid w:val="00D00612"/>
    <w:rsid w:val="00D0072B"/>
    <w:rsid w:val="00D00766"/>
    <w:rsid w:val="00D00902"/>
    <w:rsid w:val="00D00CD7"/>
    <w:rsid w:val="00D019F5"/>
    <w:rsid w:val="00D023C7"/>
    <w:rsid w:val="00D0291A"/>
    <w:rsid w:val="00D03A1F"/>
    <w:rsid w:val="00D03CC5"/>
    <w:rsid w:val="00D0418B"/>
    <w:rsid w:val="00D0455C"/>
    <w:rsid w:val="00D0473C"/>
    <w:rsid w:val="00D04AC3"/>
    <w:rsid w:val="00D05CC0"/>
    <w:rsid w:val="00D05E49"/>
    <w:rsid w:val="00D06D1D"/>
    <w:rsid w:val="00D0743D"/>
    <w:rsid w:val="00D078EA"/>
    <w:rsid w:val="00D07E66"/>
    <w:rsid w:val="00D10023"/>
    <w:rsid w:val="00D10170"/>
    <w:rsid w:val="00D11B08"/>
    <w:rsid w:val="00D133A4"/>
    <w:rsid w:val="00D13FDB"/>
    <w:rsid w:val="00D14169"/>
    <w:rsid w:val="00D14B6A"/>
    <w:rsid w:val="00D15D9A"/>
    <w:rsid w:val="00D1625A"/>
    <w:rsid w:val="00D17346"/>
    <w:rsid w:val="00D17A6A"/>
    <w:rsid w:val="00D17FFA"/>
    <w:rsid w:val="00D20C6C"/>
    <w:rsid w:val="00D20E35"/>
    <w:rsid w:val="00D21F4F"/>
    <w:rsid w:val="00D224ED"/>
    <w:rsid w:val="00D235E7"/>
    <w:rsid w:val="00D24960"/>
    <w:rsid w:val="00D25180"/>
    <w:rsid w:val="00D2529F"/>
    <w:rsid w:val="00D256F4"/>
    <w:rsid w:val="00D2607D"/>
    <w:rsid w:val="00D269C0"/>
    <w:rsid w:val="00D26BDB"/>
    <w:rsid w:val="00D271F5"/>
    <w:rsid w:val="00D2721A"/>
    <w:rsid w:val="00D27C07"/>
    <w:rsid w:val="00D3038E"/>
    <w:rsid w:val="00D30778"/>
    <w:rsid w:val="00D30FBA"/>
    <w:rsid w:val="00D3108B"/>
    <w:rsid w:val="00D311AD"/>
    <w:rsid w:val="00D3311C"/>
    <w:rsid w:val="00D33295"/>
    <w:rsid w:val="00D3379E"/>
    <w:rsid w:val="00D34C97"/>
    <w:rsid w:val="00D34ED8"/>
    <w:rsid w:val="00D35086"/>
    <w:rsid w:val="00D350F0"/>
    <w:rsid w:val="00D361DE"/>
    <w:rsid w:val="00D3692E"/>
    <w:rsid w:val="00D36CB8"/>
    <w:rsid w:val="00D37CB1"/>
    <w:rsid w:val="00D37EC2"/>
    <w:rsid w:val="00D4003E"/>
    <w:rsid w:val="00D422EC"/>
    <w:rsid w:val="00D4317C"/>
    <w:rsid w:val="00D4328B"/>
    <w:rsid w:val="00D44BFE"/>
    <w:rsid w:val="00D44E04"/>
    <w:rsid w:val="00D4560F"/>
    <w:rsid w:val="00D46313"/>
    <w:rsid w:val="00D466B6"/>
    <w:rsid w:val="00D4696A"/>
    <w:rsid w:val="00D46DE1"/>
    <w:rsid w:val="00D47ACC"/>
    <w:rsid w:val="00D47B82"/>
    <w:rsid w:val="00D50784"/>
    <w:rsid w:val="00D50FF4"/>
    <w:rsid w:val="00D510B2"/>
    <w:rsid w:val="00D52274"/>
    <w:rsid w:val="00D52493"/>
    <w:rsid w:val="00D53369"/>
    <w:rsid w:val="00D535C8"/>
    <w:rsid w:val="00D53C4C"/>
    <w:rsid w:val="00D540AD"/>
    <w:rsid w:val="00D54FB4"/>
    <w:rsid w:val="00D55745"/>
    <w:rsid w:val="00D562A5"/>
    <w:rsid w:val="00D576A4"/>
    <w:rsid w:val="00D60158"/>
    <w:rsid w:val="00D60475"/>
    <w:rsid w:val="00D60560"/>
    <w:rsid w:val="00D61644"/>
    <w:rsid w:val="00D62949"/>
    <w:rsid w:val="00D6364B"/>
    <w:rsid w:val="00D6523B"/>
    <w:rsid w:val="00D65518"/>
    <w:rsid w:val="00D65D21"/>
    <w:rsid w:val="00D6623F"/>
    <w:rsid w:val="00D66A71"/>
    <w:rsid w:val="00D66F35"/>
    <w:rsid w:val="00D66FC0"/>
    <w:rsid w:val="00D67CFC"/>
    <w:rsid w:val="00D70351"/>
    <w:rsid w:val="00D70BAD"/>
    <w:rsid w:val="00D7196E"/>
    <w:rsid w:val="00D72022"/>
    <w:rsid w:val="00D72819"/>
    <w:rsid w:val="00D72879"/>
    <w:rsid w:val="00D73803"/>
    <w:rsid w:val="00D75286"/>
    <w:rsid w:val="00D75F36"/>
    <w:rsid w:val="00D760BD"/>
    <w:rsid w:val="00D76948"/>
    <w:rsid w:val="00D76B90"/>
    <w:rsid w:val="00D771B4"/>
    <w:rsid w:val="00D772F6"/>
    <w:rsid w:val="00D77347"/>
    <w:rsid w:val="00D7744B"/>
    <w:rsid w:val="00D77BA4"/>
    <w:rsid w:val="00D81D12"/>
    <w:rsid w:val="00D825B2"/>
    <w:rsid w:val="00D83BFB"/>
    <w:rsid w:val="00D83D87"/>
    <w:rsid w:val="00D83DEC"/>
    <w:rsid w:val="00D84E2B"/>
    <w:rsid w:val="00D866C1"/>
    <w:rsid w:val="00D86791"/>
    <w:rsid w:val="00D86930"/>
    <w:rsid w:val="00D86E35"/>
    <w:rsid w:val="00D8759F"/>
    <w:rsid w:val="00D877DE"/>
    <w:rsid w:val="00D9021E"/>
    <w:rsid w:val="00D903AD"/>
    <w:rsid w:val="00D90647"/>
    <w:rsid w:val="00D90B81"/>
    <w:rsid w:val="00D90F2A"/>
    <w:rsid w:val="00D9130B"/>
    <w:rsid w:val="00D9174E"/>
    <w:rsid w:val="00D91881"/>
    <w:rsid w:val="00D91F68"/>
    <w:rsid w:val="00D92346"/>
    <w:rsid w:val="00D92A4F"/>
    <w:rsid w:val="00D9345F"/>
    <w:rsid w:val="00D93AD0"/>
    <w:rsid w:val="00D94227"/>
    <w:rsid w:val="00D9491A"/>
    <w:rsid w:val="00D949B0"/>
    <w:rsid w:val="00D95500"/>
    <w:rsid w:val="00D95B53"/>
    <w:rsid w:val="00D95C49"/>
    <w:rsid w:val="00D964C7"/>
    <w:rsid w:val="00D96E88"/>
    <w:rsid w:val="00D9707F"/>
    <w:rsid w:val="00D9730A"/>
    <w:rsid w:val="00D9741B"/>
    <w:rsid w:val="00D974C0"/>
    <w:rsid w:val="00D97772"/>
    <w:rsid w:val="00D9777D"/>
    <w:rsid w:val="00D97C47"/>
    <w:rsid w:val="00DA1329"/>
    <w:rsid w:val="00DA1DEF"/>
    <w:rsid w:val="00DA2264"/>
    <w:rsid w:val="00DA22F9"/>
    <w:rsid w:val="00DA3958"/>
    <w:rsid w:val="00DA39F1"/>
    <w:rsid w:val="00DA3E5D"/>
    <w:rsid w:val="00DA43B5"/>
    <w:rsid w:val="00DA4E9D"/>
    <w:rsid w:val="00DA68C3"/>
    <w:rsid w:val="00DA704A"/>
    <w:rsid w:val="00DA7747"/>
    <w:rsid w:val="00DA7E32"/>
    <w:rsid w:val="00DB051D"/>
    <w:rsid w:val="00DB061A"/>
    <w:rsid w:val="00DB093D"/>
    <w:rsid w:val="00DB0FDE"/>
    <w:rsid w:val="00DB15B3"/>
    <w:rsid w:val="00DB196C"/>
    <w:rsid w:val="00DB2D6B"/>
    <w:rsid w:val="00DB2DE3"/>
    <w:rsid w:val="00DB3471"/>
    <w:rsid w:val="00DB376D"/>
    <w:rsid w:val="00DB3BE5"/>
    <w:rsid w:val="00DB3D4C"/>
    <w:rsid w:val="00DB3F28"/>
    <w:rsid w:val="00DB41DB"/>
    <w:rsid w:val="00DB585B"/>
    <w:rsid w:val="00DB61A3"/>
    <w:rsid w:val="00DB6AE3"/>
    <w:rsid w:val="00DB6C98"/>
    <w:rsid w:val="00DB6E48"/>
    <w:rsid w:val="00DB6F91"/>
    <w:rsid w:val="00DB7426"/>
    <w:rsid w:val="00DC20E2"/>
    <w:rsid w:val="00DC242A"/>
    <w:rsid w:val="00DC2D7F"/>
    <w:rsid w:val="00DC503D"/>
    <w:rsid w:val="00DC585B"/>
    <w:rsid w:val="00DC6029"/>
    <w:rsid w:val="00DD0048"/>
    <w:rsid w:val="00DD0F0E"/>
    <w:rsid w:val="00DD1634"/>
    <w:rsid w:val="00DD1B3F"/>
    <w:rsid w:val="00DD32A9"/>
    <w:rsid w:val="00DD3807"/>
    <w:rsid w:val="00DD3FC4"/>
    <w:rsid w:val="00DD409C"/>
    <w:rsid w:val="00DD4253"/>
    <w:rsid w:val="00DD4A33"/>
    <w:rsid w:val="00DD4A4E"/>
    <w:rsid w:val="00DD4AA9"/>
    <w:rsid w:val="00DD4D5F"/>
    <w:rsid w:val="00DD55AE"/>
    <w:rsid w:val="00DD591B"/>
    <w:rsid w:val="00DD6CD4"/>
    <w:rsid w:val="00DD6FE6"/>
    <w:rsid w:val="00DD8A64"/>
    <w:rsid w:val="00DDE00B"/>
    <w:rsid w:val="00DE07F0"/>
    <w:rsid w:val="00DE2A97"/>
    <w:rsid w:val="00DE2FAC"/>
    <w:rsid w:val="00DE34CB"/>
    <w:rsid w:val="00DE3A88"/>
    <w:rsid w:val="00DE4E02"/>
    <w:rsid w:val="00DE4EA5"/>
    <w:rsid w:val="00DE549C"/>
    <w:rsid w:val="00DE5B40"/>
    <w:rsid w:val="00DE6547"/>
    <w:rsid w:val="00DE6804"/>
    <w:rsid w:val="00DE69E1"/>
    <w:rsid w:val="00DE6B2D"/>
    <w:rsid w:val="00DE764E"/>
    <w:rsid w:val="00DF0C59"/>
    <w:rsid w:val="00DF0DE0"/>
    <w:rsid w:val="00DF0F5A"/>
    <w:rsid w:val="00DF1E27"/>
    <w:rsid w:val="00DF4550"/>
    <w:rsid w:val="00DF45E5"/>
    <w:rsid w:val="00DF4E3B"/>
    <w:rsid w:val="00DF600B"/>
    <w:rsid w:val="00DF6160"/>
    <w:rsid w:val="00DF72E0"/>
    <w:rsid w:val="00DF7C62"/>
    <w:rsid w:val="00DF7DC2"/>
    <w:rsid w:val="00E00D5D"/>
    <w:rsid w:val="00E017ED"/>
    <w:rsid w:val="00E02BF7"/>
    <w:rsid w:val="00E02E6F"/>
    <w:rsid w:val="00E03081"/>
    <w:rsid w:val="00E0317E"/>
    <w:rsid w:val="00E035F8"/>
    <w:rsid w:val="00E04108"/>
    <w:rsid w:val="00E0443D"/>
    <w:rsid w:val="00E052E6"/>
    <w:rsid w:val="00E05A4D"/>
    <w:rsid w:val="00E05C44"/>
    <w:rsid w:val="00E062FA"/>
    <w:rsid w:val="00E065A8"/>
    <w:rsid w:val="00E06BA7"/>
    <w:rsid w:val="00E12472"/>
    <w:rsid w:val="00E124BD"/>
    <w:rsid w:val="00E137EC"/>
    <w:rsid w:val="00E13E79"/>
    <w:rsid w:val="00E140A1"/>
    <w:rsid w:val="00E161FA"/>
    <w:rsid w:val="00E17154"/>
    <w:rsid w:val="00E20487"/>
    <w:rsid w:val="00E20588"/>
    <w:rsid w:val="00E20694"/>
    <w:rsid w:val="00E20A73"/>
    <w:rsid w:val="00E21509"/>
    <w:rsid w:val="00E21C89"/>
    <w:rsid w:val="00E22283"/>
    <w:rsid w:val="00E22430"/>
    <w:rsid w:val="00E2402C"/>
    <w:rsid w:val="00E24064"/>
    <w:rsid w:val="00E246CB"/>
    <w:rsid w:val="00E249AE"/>
    <w:rsid w:val="00E24C06"/>
    <w:rsid w:val="00E256EA"/>
    <w:rsid w:val="00E2687E"/>
    <w:rsid w:val="00E26DAA"/>
    <w:rsid w:val="00E27462"/>
    <w:rsid w:val="00E27776"/>
    <w:rsid w:val="00E27AA3"/>
    <w:rsid w:val="00E27CCA"/>
    <w:rsid w:val="00E301E6"/>
    <w:rsid w:val="00E30485"/>
    <w:rsid w:val="00E30CAC"/>
    <w:rsid w:val="00E3127D"/>
    <w:rsid w:val="00E312EE"/>
    <w:rsid w:val="00E31B89"/>
    <w:rsid w:val="00E31E63"/>
    <w:rsid w:val="00E321E6"/>
    <w:rsid w:val="00E32351"/>
    <w:rsid w:val="00E325E3"/>
    <w:rsid w:val="00E3261B"/>
    <w:rsid w:val="00E33486"/>
    <w:rsid w:val="00E344AB"/>
    <w:rsid w:val="00E345F4"/>
    <w:rsid w:val="00E34963"/>
    <w:rsid w:val="00E34FDF"/>
    <w:rsid w:val="00E35467"/>
    <w:rsid w:val="00E3551C"/>
    <w:rsid w:val="00E35674"/>
    <w:rsid w:val="00E3681A"/>
    <w:rsid w:val="00E37384"/>
    <w:rsid w:val="00E375AA"/>
    <w:rsid w:val="00E40286"/>
    <w:rsid w:val="00E40654"/>
    <w:rsid w:val="00E409F0"/>
    <w:rsid w:val="00E40CC8"/>
    <w:rsid w:val="00E40E96"/>
    <w:rsid w:val="00E41229"/>
    <w:rsid w:val="00E41C4B"/>
    <w:rsid w:val="00E431BA"/>
    <w:rsid w:val="00E4366E"/>
    <w:rsid w:val="00E43D9C"/>
    <w:rsid w:val="00E44CF6"/>
    <w:rsid w:val="00E46D5F"/>
    <w:rsid w:val="00E47207"/>
    <w:rsid w:val="00E479B0"/>
    <w:rsid w:val="00E50601"/>
    <w:rsid w:val="00E5072D"/>
    <w:rsid w:val="00E50B9A"/>
    <w:rsid w:val="00E51982"/>
    <w:rsid w:val="00E522D7"/>
    <w:rsid w:val="00E523FC"/>
    <w:rsid w:val="00E52CB4"/>
    <w:rsid w:val="00E53B8C"/>
    <w:rsid w:val="00E5433D"/>
    <w:rsid w:val="00E5515D"/>
    <w:rsid w:val="00E553B4"/>
    <w:rsid w:val="00E55AF3"/>
    <w:rsid w:val="00E562AC"/>
    <w:rsid w:val="00E57C65"/>
    <w:rsid w:val="00E60E45"/>
    <w:rsid w:val="00E60E7F"/>
    <w:rsid w:val="00E6112D"/>
    <w:rsid w:val="00E612C0"/>
    <w:rsid w:val="00E6135F"/>
    <w:rsid w:val="00E61CC3"/>
    <w:rsid w:val="00E61FFF"/>
    <w:rsid w:val="00E62AF8"/>
    <w:rsid w:val="00E6310D"/>
    <w:rsid w:val="00E632CB"/>
    <w:rsid w:val="00E632DE"/>
    <w:rsid w:val="00E634F0"/>
    <w:rsid w:val="00E64481"/>
    <w:rsid w:val="00E6633B"/>
    <w:rsid w:val="00E667EB"/>
    <w:rsid w:val="00E703F8"/>
    <w:rsid w:val="00E70509"/>
    <w:rsid w:val="00E70C9C"/>
    <w:rsid w:val="00E71A03"/>
    <w:rsid w:val="00E7265E"/>
    <w:rsid w:val="00E727BA"/>
    <w:rsid w:val="00E72A10"/>
    <w:rsid w:val="00E73105"/>
    <w:rsid w:val="00E74616"/>
    <w:rsid w:val="00E7484F"/>
    <w:rsid w:val="00E750A0"/>
    <w:rsid w:val="00E7562F"/>
    <w:rsid w:val="00E76497"/>
    <w:rsid w:val="00E76CA5"/>
    <w:rsid w:val="00E77680"/>
    <w:rsid w:val="00E77A64"/>
    <w:rsid w:val="00E801F2"/>
    <w:rsid w:val="00E80E45"/>
    <w:rsid w:val="00E81435"/>
    <w:rsid w:val="00E816CC"/>
    <w:rsid w:val="00E81A83"/>
    <w:rsid w:val="00E81D47"/>
    <w:rsid w:val="00E81EB8"/>
    <w:rsid w:val="00E825C2"/>
    <w:rsid w:val="00E83FDE"/>
    <w:rsid w:val="00E84139"/>
    <w:rsid w:val="00E85DA4"/>
    <w:rsid w:val="00E85F0F"/>
    <w:rsid w:val="00E86548"/>
    <w:rsid w:val="00E86B0D"/>
    <w:rsid w:val="00E87891"/>
    <w:rsid w:val="00E87CAA"/>
    <w:rsid w:val="00E9046C"/>
    <w:rsid w:val="00E91CDB"/>
    <w:rsid w:val="00E93975"/>
    <w:rsid w:val="00E93CA6"/>
    <w:rsid w:val="00E93FAF"/>
    <w:rsid w:val="00E9452C"/>
    <w:rsid w:val="00E94B19"/>
    <w:rsid w:val="00E95C4A"/>
    <w:rsid w:val="00E961B0"/>
    <w:rsid w:val="00E9765E"/>
    <w:rsid w:val="00E9768D"/>
    <w:rsid w:val="00E978F3"/>
    <w:rsid w:val="00E97CF7"/>
    <w:rsid w:val="00EA031C"/>
    <w:rsid w:val="00EA0CFE"/>
    <w:rsid w:val="00EA10FB"/>
    <w:rsid w:val="00EA1139"/>
    <w:rsid w:val="00EA13D5"/>
    <w:rsid w:val="00EA19F3"/>
    <w:rsid w:val="00EA1FC0"/>
    <w:rsid w:val="00EA212C"/>
    <w:rsid w:val="00EA2BCF"/>
    <w:rsid w:val="00EA380D"/>
    <w:rsid w:val="00EA512E"/>
    <w:rsid w:val="00EA68E4"/>
    <w:rsid w:val="00EA6A78"/>
    <w:rsid w:val="00EA6B6D"/>
    <w:rsid w:val="00EA6DB2"/>
    <w:rsid w:val="00EA79E9"/>
    <w:rsid w:val="00EA7E52"/>
    <w:rsid w:val="00EB1581"/>
    <w:rsid w:val="00EB15BC"/>
    <w:rsid w:val="00EB1A19"/>
    <w:rsid w:val="00EB1BEA"/>
    <w:rsid w:val="00EB248B"/>
    <w:rsid w:val="00EB287D"/>
    <w:rsid w:val="00EB2DB5"/>
    <w:rsid w:val="00EB3D03"/>
    <w:rsid w:val="00EB51F0"/>
    <w:rsid w:val="00EB6639"/>
    <w:rsid w:val="00EB6BF5"/>
    <w:rsid w:val="00EB7AD0"/>
    <w:rsid w:val="00EC0E4E"/>
    <w:rsid w:val="00EC2A18"/>
    <w:rsid w:val="00EC4353"/>
    <w:rsid w:val="00EC4E02"/>
    <w:rsid w:val="00EC547F"/>
    <w:rsid w:val="00EC557A"/>
    <w:rsid w:val="00EC61DB"/>
    <w:rsid w:val="00EC6C65"/>
    <w:rsid w:val="00EC7C38"/>
    <w:rsid w:val="00EC7D1F"/>
    <w:rsid w:val="00EC8922"/>
    <w:rsid w:val="00ED0C09"/>
    <w:rsid w:val="00ED1092"/>
    <w:rsid w:val="00ED13BC"/>
    <w:rsid w:val="00ED21BC"/>
    <w:rsid w:val="00ED2407"/>
    <w:rsid w:val="00ED2C39"/>
    <w:rsid w:val="00ED5A1F"/>
    <w:rsid w:val="00ED5B44"/>
    <w:rsid w:val="00ED61E7"/>
    <w:rsid w:val="00ED6B24"/>
    <w:rsid w:val="00ED7869"/>
    <w:rsid w:val="00ED7D22"/>
    <w:rsid w:val="00EE0D65"/>
    <w:rsid w:val="00EE0FA9"/>
    <w:rsid w:val="00EE19B3"/>
    <w:rsid w:val="00EE1BFA"/>
    <w:rsid w:val="00EE39FE"/>
    <w:rsid w:val="00EE4105"/>
    <w:rsid w:val="00EE41A5"/>
    <w:rsid w:val="00EE50BA"/>
    <w:rsid w:val="00EE5483"/>
    <w:rsid w:val="00EE604D"/>
    <w:rsid w:val="00EE6365"/>
    <w:rsid w:val="00EE6F3C"/>
    <w:rsid w:val="00EE7BDF"/>
    <w:rsid w:val="00EF08E2"/>
    <w:rsid w:val="00EF08FA"/>
    <w:rsid w:val="00EF10DF"/>
    <w:rsid w:val="00EF1665"/>
    <w:rsid w:val="00EF1E0D"/>
    <w:rsid w:val="00EF202F"/>
    <w:rsid w:val="00EF22E0"/>
    <w:rsid w:val="00EF2792"/>
    <w:rsid w:val="00EF2BF8"/>
    <w:rsid w:val="00EF3126"/>
    <w:rsid w:val="00EF320E"/>
    <w:rsid w:val="00EF3367"/>
    <w:rsid w:val="00EF4337"/>
    <w:rsid w:val="00EF458A"/>
    <w:rsid w:val="00EF5002"/>
    <w:rsid w:val="00EF63E7"/>
    <w:rsid w:val="00EF6BCA"/>
    <w:rsid w:val="00EF76FB"/>
    <w:rsid w:val="00EF77A0"/>
    <w:rsid w:val="00F0019B"/>
    <w:rsid w:val="00F007FC"/>
    <w:rsid w:val="00F01524"/>
    <w:rsid w:val="00F02C8A"/>
    <w:rsid w:val="00F02D15"/>
    <w:rsid w:val="00F031D6"/>
    <w:rsid w:val="00F03BEE"/>
    <w:rsid w:val="00F03C54"/>
    <w:rsid w:val="00F04213"/>
    <w:rsid w:val="00F04C92"/>
    <w:rsid w:val="00F04E75"/>
    <w:rsid w:val="00F04F87"/>
    <w:rsid w:val="00F055EB"/>
    <w:rsid w:val="00F05EFA"/>
    <w:rsid w:val="00F05F82"/>
    <w:rsid w:val="00F06779"/>
    <w:rsid w:val="00F067AF"/>
    <w:rsid w:val="00F07C6D"/>
    <w:rsid w:val="00F07E86"/>
    <w:rsid w:val="00F07E8F"/>
    <w:rsid w:val="00F10D06"/>
    <w:rsid w:val="00F11770"/>
    <w:rsid w:val="00F126DA"/>
    <w:rsid w:val="00F1429A"/>
    <w:rsid w:val="00F150E5"/>
    <w:rsid w:val="00F15506"/>
    <w:rsid w:val="00F1650E"/>
    <w:rsid w:val="00F1653D"/>
    <w:rsid w:val="00F168AC"/>
    <w:rsid w:val="00F1704E"/>
    <w:rsid w:val="00F1713B"/>
    <w:rsid w:val="00F1750A"/>
    <w:rsid w:val="00F178FC"/>
    <w:rsid w:val="00F17A2C"/>
    <w:rsid w:val="00F17B42"/>
    <w:rsid w:val="00F1EC10"/>
    <w:rsid w:val="00F20163"/>
    <w:rsid w:val="00F20387"/>
    <w:rsid w:val="00F20CA1"/>
    <w:rsid w:val="00F20D8D"/>
    <w:rsid w:val="00F21785"/>
    <w:rsid w:val="00F21D9B"/>
    <w:rsid w:val="00F2205A"/>
    <w:rsid w:val="00F2274B"/>
    <w:rsid w:val="00F230EC"/>
    <w:rsid w:val="00F23304"/>
    <w:rsid w:val="00F234C2"/>
    <w:rsid w:val="00F23E3A"/>
    <w:rsid w:val="00F24CC5"/>
    <w:rsid w:val="00F25051"/>
    <w:rsid w:val="00F250B5"/>
    <w:rsid w:val="00F25396"/>
    <w:rsid w:val="00F255E5"/>
    <w:rsid w:val="00F255FF"/>
    <w:rsid w:val="00F2666B"/>
    <w:rsid w:val="00F2701C"/>
    <w:rsid w:val="00F27904"/>
    <w:rsid w:val="00F3147E"/>
    <w:rsid w:val="00F31630"/>
    <w:rsid w:val="00F318A9"/>
    <w:rsid w:val="00F318E3"/>
    <w:rsid w:val="00F31DFB"/>
    <w:rsid w:val="00F32557"/>
    <w:rsid w:val="00F332FC"/>
    <w:rsid w:val="00F33680"/>
    <w:rsid w:val="00F34077"/>
    <w:rsid w:val="00F36AA6"/>
    <w:rsid w:val="00F371D2"/>
    <w:rsid w:val="00F37275"/>
    <w:rsid w:val="00F373FA"/>
    <w:rsid w:val="00F374F3"/>
    <w:rsid w:val="00F37DCD"/>
    <w:rsid w:val="00F37F27"/>
    <w:rsid w:val="00F37F52"/>
    <w:rsid w:val="00F403FD"/>
    <w:rsid w:val="00F40600"/>
    <w:rsid w:val="00F40C97"/>
    <w:rsid w:val="00F41316"/>
    <w:rsid w:val="00F41DC5"/>
    <w:rsid w:val="00F4299D"/>
    <w:rsid w:val="00F42A67"/>
    <w:rsid w:val="00F42E29"/>
    <w:rsid w:val="00F45452"/>
    <w:rsid w:val="00F45652"/>
    <w:rsid w:val="00F46E49"/>
    <w:rsid w:val="00F47268"/>
    <w:rsid w:val="00F473AE"/>
    <w:rsid w:val="00F501C0"/>
    <w:rsid w:val="00F50A46"/>
    <w:rsid w:val="00F50FDD"/>
    <w:rsid w:val="00F51972"/>
    <w:rsid w:val="00F51F3E"/>
    <w:rsid w:val="00F520DD"/>
    <w:rsid w:val="00F523D3"/>
    <w:rsid w:val="00F5242C"/>
    <w:rsid w:val="00F52628"/>
    <w:rsid w:val="00F536B5"/>
    <w:rsid w:val="00F53BF9"/>
    <w:rsid w:val="00F5473A"/>
    <w:rsid w:val="00F54A4D"/>
    <w:rsid w:val="00F55FD4"/>
    <w:rsid w:val="00F56226"/>
    <w:rsid w:val="00F56CD6"/>
    <w:rsid w:val="00F57540"/>
    <w:rsid w:val="00F6081B"/>
    <w:rsid w:val="00F60925"/>
    <w:rsid w:val="00F60DED"/>
    <w:rsid w:val="00F60FBF"/>
    <w:rsid w:val="00F611F4"/>
    <w:rsid w:val="00F61677"/>
    <w:rsid w:val="00F62593"/>
    <w:rsid w:val="00F6268C"/>
    <w:rsid w:val="00F62DAA"/>
    <w:rsid w:val="00F63400"/>
    <w:rsid w:val="00F64CAB"/>
    <w:rsid w:val="00F6540D"/>
    <w:rsid w:val="00F654AE"/>
    <w:rsid w:val="00F65778"/>
    <w:rsid w:val="00F6679E"/>
    <w:rsid w:val="00F673F8"/>
    <w:rsid w:val="00F673FF"/>
    <w:rsid w:val="00F70289"/>
    <w:rsid w:val="00F7069D"/>
    <w:rsid w:val="00F73F25"/>
    <w:rsid w:val="00F74124"/>
    <w:rsid w:val="00F75361"/>
    <w:rsid w:val="00F753AD"/>
    <w:rsid w:val="00F758DC"/>
    <w:rsid w:val="00F75D22"/>
    <w:rsid w:val="00F76392"/>
    <w:rsid w:val="00F77267"/>
    <w:rsid w:val="00F77A29"/>
    <w:rsid w:val="00F80A04"/>
    <w:rsid w:val="00F80D31"/>
    <w:rsid w:val="00F8142F"/>
    <w:rsid w:val="00F82576"/>
    <w:rsid w:val="00F83964"/>
    <w:rsid w:val="00F83D49"/>
    <w:rsid w:val="00F85035"/>
    <w:rsid w:val="00F90495"/>
    <w:rsid w:val="00F91440"/>
    <w:rsid w:val="00F919C9"/>
    <w:rsid w:val="00F91B25"/>
    <w:rsid w:val="00F91F34"/>
    <w:rsid w:val="00F92854"/>
    <w:rsid w:val="00F93899"/>
    <w:rsid w:val="00F93D75"/>
    <w:rsid w:val="00F95194"/>
    <w:rsid w:val="00F955D0"/>
    <w:rsid w:val="00F96117"/>
    <w:rsid w:val="00F96659"/>
    <w:rsid w:val="00FA0411"/>
    <w:rsid w:val="00FA0426"/>
    <w:rsid w:val="00FA10B2"/>
    <w:rsid w:val="00FA1558"/>
    <w:rsid w:val="00FA1AEA"/>
    <w:rsid w:val="00FA2062"/>
    <w:rsid w:val="00FA2E7B"/>
    <w:rsid w:val="00FA4986"/>
    <w:rsid w:val="00FA4C52"/>
    <w:rsid w:val="00FA5A35"/>
    <w:rsid w:val="00FA5F1F"/>
    <w:rsid w:val="00FA63FF"/>
    <w:rsid w:val="00FA66A7"/>
    <w:rsid w:val="00FA7159"/>
    <w:rsid w:val="00FA77DE"/>
    <w:rsid w:val="00FB0AD0"/>
    <w:rsid w:val="00FB0D7E"/>
    <w:rsid w:val="00FB1CCC"/>
    <w:rsid w:val="00FB2960"/>
    <w:rsid w:val="00FB2A96"/>
    <w:rsid w:val="00FB2B4C"/>
    <w:rsid w:val="00FB3D34"/>
    <w:rsid w:val="00FB3E0D"/>
    <w:rsid w:val="00FB3E0F"/>
    <w:rsid w:val="00FB5095"/>
    <w:rsid w:val="00FB51FF"/>
    <w:rsid w:val="00FB57AC"/>
    <w:rsid w:val="00FB5C87"/>
    <w:rsid w:val="00FB6217"/>
    <w:rsid w:val="00FB6641"/>
    <w:rsid w:val="00FB6661"/>
    <w:rsid w:val="00FB6776"/>
    <w:rsid w:val="00FB7970"/>
    <w:rsid w:val="00FC0445"/>
    <w:rsid w:val="00FC11AC"/>
    <w:rsid w:val="00FC190F"/>
    <w:rsid w:val="00FC1920"/>
    <w:rsid w:val="00FC1E62"/>
    <w:rsid w:val="00FC2751"/>
    <w:rsid w:val="00FC29C7"/>
    <w:rsid w:val="00FC3E85"/>
    <w:rsid w:val="00FC43B2"/>
    <w:rsid w:val="00FC5080"/>
    <w:rsid w:val="00FC5AEE"/>
    <w:rsid w:val="00FC5EEA"/>
    <w:rsid w:val="00FD03D4"/>
    <w:rsid w:val="00FD043D"/>
    <w:rsid w:val="00FD0603"/>
    <w:rsid w:val="00FD1292"/>
    <w:rsid w:val="00FD15B0"/>
    <w:rsid w:val="00FD2A96"/>
    <w:rsid w:val="00FD4301"/>
    <w:rsid w:val="00FD4998"/>
    <w:rsid w:val="00FD54E1"/>
    <w:rsid w:val="00FD75B2"/>
    <w:rsid w:val="00FD78ED"/>
    <w:rsid w:val="00FE01A1"/>
    <w:rsid w:val="00FE08E9"/>
    <w:rsid w:val="00FE0D68"/>
    <w:rsid w:val="00FE1AE1"/>
    <w:rsid w:val="00FE299B"/>
    <w:rsid w:val="00FE3A21"/>
    <w:rsid w:val="00FE4254"/>
    <w:rsid w:val="00FE4988"/>
    <w:rsid w:val="00FE7125"/>
    <w:rsid w:val="00FE73E8"/>
    <w:rsid w:val="00FE7488"/>
    <w:rsid w:val="00FF0FA9"/>
    <w:rsid w:val="00FF1173"/>
    <w:rsid w:val="00FF1281"/>
    <w:rsid w:val="00FF1B11"/>
    <w:rsid w:val="00FF2BFD"/>
    <w:rsid w:val="00FF2F9F"/>
    <w:rsid w:val="00FF3512"/>
    <w:rsid w:val="00FF38B7"/>
    <w:rsid w:val="00FF393F"/>
    <w:rsid w:val="00FF3FAF"/>
    <w:rsid w:val="00FF4345"/>
    <w:rsid w:val="00FF45B9"/>
    <w:rsid w:val="00FF4A8A"/>
    <w:rsid w:val="00FF59D4"/>
    <w:rsid w:val="00FF6365"/>
    <w:rsid w:val="00FF685E"/>
    <w:rsid w:val="00FF6FA2"/>
    <w:rsid w:val="00FF72E0"/>
    <w:rsid w:val="00FF7D05"/>
    <w:rsid w:val="00FFAF91"/>
    <w:rsid w:val="010029D7"/>
    <w:rsid w:val="0101C80D"/>
    <w:rsid w:val="01076011"/>
    <w:rsid w:val="011EB374"/>
    <w:rsid w:val="012D3ED7"/>
    <w:rsid w:val="013132A4"/>
    <w:rsid w:val="013692BB"/>
    <w:rsid w:val="01432E96"/>
    <w:rsid w:val="015456DA"/>
    <w:rsid w:val="01550CC8"/>
    <w:rsid w:val="015A2858"/>
    <w:rsid w:val="015B3E6E"/>
    <w:rsid w:val="015EA297"/>
    <w:rsid w:val="015F3D1D"/>
    <w:rsid w:val="0164DCA0"/>
    <w:rsid w:val="0169E5FE"/>
    <w:rsid w:val="01712691"/>
    <w:rsid w:val="0173A0E2"/>
    <w:rsid w:val="017AD1B0"/>
    <w:rsid w:val="017E48F0"/>
    <w:rsid w:val="0188B5CD"/>
    <w:rsid w:val="018DB4FB"/>
    <w:rsid w:val="01B29958"/>
    <w:rsid w:val="01B3FD4B"/>
    <w:rsid w:val="01B80544"/>
    <w:rsid w:val="01C454A5"/>
    <w:rsid w:val="01CAF368"/>
    <w:rsid w:val="01D50B02"/>
    <w:rsid w:val="01D6A84F"/>
    <w:rsid w:val="01E0DA0C"/>
    <w:rsid w:val="01E5BD66"/>
    <w:rsid w:val="01EA4BE9"/>
    <w:rsid w:val="01EE335F"/>
    <w:rsid w:val="01F5BDF0"/>
    <w:rsid w:val="01F88BB5"/>
    <w:rsid w:val="01FAAB05"/>
    <w:rsid w:val="01FEE4B4"/>
    <w:rsid w:val="020A339D"/>
    <w:rsid w:val="0219F7DF"/>
    <w:rsid w:val="021A2A28"/>
    <w:rsid w:val="0230AE66"/>
    <w:rsid w:val="023B9439"/>
    <w:rsid w:val="02419FCF"/>
    <w:rsid w:val="02429EBD"/>
    <w:rsid w:val="0248FE0D"/>
    <w:rsid w:val="02511986"/>
    <w:rsid w:val="02543756"/>
    <w:rsid w:val="025D3EA3"/>
    <w:rsid w:val="026B631C"/>
    <w:rsid w:val="02735521"/>
    <w:rsid w:val="027F66E7"/>
    <w:rsid w:val="0281EAF3"/>
    <w:rsid w:val="0287D251"/>
    <w:rsid w:val="028C1FB8"/>
    <w:rsid w:val="028DB4ED"/>
    <w:rsid w:val="028E37A1"/>
    <w:rsid w:val="028FCB6E"/>
    <w:rsid w:val="0294F03D"/>
    <w:rsid w:val="0297E030"/>
    <w:rsid w:val="029AAC1B"/>
    <w:rsid w:val="029CA48B"/>
    <w:rsid w:val="029E8EA3"/>
    <w:rsid w:val="02AFA598"/>
    <w:rsid w:val="02BD6AB4"/>
    <w:rsid w:val="02C323CB"/>
    <w:rsid w:val="02C6099F"/>
    <w:rsid w:val="02D6544D"/>
    <w:rsid w:val="02D8801E"/>
    <w:rsid w:val="02D988E9"/>
    <w:rsid w:val="02D994CB"/>
    <w:rsid w:val="02E17373"/>
    <w:rsid w:val="02ED9AF2"/>
    <w:rsid w:val="02F424DF"/>
    <w:rsid w:val="0300791A"/>
    <w:rsid w:val="03035658"/>
    <w:rsid w:val="0304AB48"/>
    <w:rsid w:val="031295ED"/>
    <w:rsid w:val="03185861"/>
    <w:rsid w:val="03203530"/>
    <w:rsid w:val="03230B88"/>
    <w:rsid w:val="03235CA0"/>
    <w:rsid w:val="032542CA"/>
    <w:rsid w:val="032B98DC"/>
    <w:rsid w:val="0331A83C"/>
    <w:rsid w:val="033200FA"/>
    <w:rsid w:val="033A6095"/>
    <w:rsid w:val="034083E2"/>
    <w:rsid w:val="0343A424"/>
    <w:rsid w:val="0347AAD2"/>
    <w:rsid w:val="034C07D5"/>
    <w:rsid w:val="034D9B6C"/>
    <w:rsid w:val="034DCDEE"/>
    <w:rsid w:val="0362D790"/>
    <w:rsid w:val="03746522"/>
    <w:rsid w:val="03812C6F"/>
    <w:rsid w:val="0382BB64"/>
    <w:rsid w:val="0393809E"/>
    <w:rsid w:val="0399FF67"/>
    <w:rsid w:val="03A070E9"/>
    <w:rsid w:val="03A08743"/>
    <w:rsid w:val="03A1E653"/>
    <w:rsid w:val="03B5C840"/>
    <w:rsid w:val="03B8C0C0"/>
    <w:rsid w:val="03BB9325"/>
    <w:rsid w:val="03C042C4"/>
    <w:rsid w:val="03CEAD40"/>
    <w:rsid w:val="03CEDBB8"/>
    <w:rsid w:val="03CF5EFE"/>
    <w:rsid w:val="03D07B6C"/>
    <w:rsid w:val="03D08746"/>
    <w:rsid w:val="03D44C77"/>
    <w:rsid w:val="03DF64EE"/>
    <w:rsid w:val="03E7126B"/>
    <w:rsid w:val="03F2016F"/>
    <w:rsid w:val="03FFEA04"/>
    <w:rsid w:val="04019101"/>
    <w:rsid w:val="040BC965"/>
    <w:rsid w:val="04152F00"/>
    <w:rsid w:val="0421C80D"/>
    <w:rsid w:val="04256CF3"/>
    <w:rsid w:val="04297FF2"/>
    <w:rsid w:val="042C8634"/>
    <w:rsid w:val="0437B23D"/>
    <w:rsid w:val="043D04AA"/>
    <w:rsid w:val="04413189"/>
    <w:rsid w:val="0441C7D0"/>
    <w:rsid w:val="0442B48D"/>
    <w:rsid w:val="04481C9C"/>
    <w:rsid w:val="044C7F73"/>
    <w:rsid w:val="045E80BE"/>
    <w:rsid w:val="046BBFD5"/>
    <w:rsid w:val="0471FCFD"/>
    <w:rsid w:val="047793E7"/>
    <w:rsid w:val="0478E19A"/>
    <w:rsid w:val="048E1323"/>
    <w:rsid w:val="0493B2C2"/>
    <w:rsid w:val="049F0AF4"/>
    <w:rsid w:val="04A791FD"/>
    <w:rsid w:val="04AC774B"/>
    <w:rsid w:val="04ADB4CF"/>
    <w:rsid w:val="04AF7EFA"/>
    <w:rsid w:val="04B8DFF5"/>
    <w:rsid w:val="04B8EF4B"/>
    <w:rsid w:val="04C55943"/>
    <w:rsid w:val="04DA9573"/>
    <w:rsid w:val="04E7F338"/>
    <w:rsid w:val="04E9F56F"/>
    <w:rsid w:val="04EFF1F7"/>
    <w:rsid w:val="04F60F06"/>
    <w:rsid w:val="04FB100D"/>
    <w:rsid w:val="04FD681B"/>
    <w:rsid w:val="04FD7898"/>
    <w:rsid w:val="0502942A"/>
    <w:rsid w:val="050B7B77"/>
    <w:rsid w:val="051F4B2D"/>
    <w:rsid w:val="0530FCE5"/>
    <w:rsid w:val="0537DE68"/>
    <w:rsid w:val="053DBCB9"/>
    <w:rsid w:val="05433F15"/>
    <w:rsid w:val="05435823"/>
    <w:rsid w:val="05474735"/>
    <w:rsid w:val="055FBA31"/>
    <w:rsid w:val="055FC90E"/>
    <w:rsid w:val="0572FC69"/>
    <w:rsid w:val="057A3F7F"/>
    <w:rsid w:val="057D9932"/>
    <w:rsid w:val="0585DD77"/>
    <w:rsid w:val="0587B19E"/>
    <w:rsid w:val="05968701"/>
    <w:rsid w:val="059D6EEF"/>
    <w:rsid w:val="059D7040"/>
    <w:rsid w:val="05A191EA"/>
    <w:rsid w:val="05B2DA24"/>
    <w:rsid w:val="05C2960B"/>
    <w:rsid w:val="05C7F3BF"/>
    <w:rsid w:val="05CB73CC"/>
    <w:rsid w:val="05CB7BB8"/>
    <w:rsid w:val="05D24CDD"/>
    <w:rsid w:val="05D411E6"/>
    <w:rsid w:val="05D41646"/>
    <w:rsid w:val="05D8D50B"/>
    <w:rsid w:val="05F37DF6"/>
    <w:rsid w:val="06003753"/>
    <w:rsid w:val="06025F87"/>
    <w:rsid w:val="060A947D"/>
    <w:rsid w:val="0628CB22"/>
    <w:rsid w:val="063B0AEE"/>
    <w:rsid w:val="06432DE7"/>
    <w:rsid w:val="06665956"/>
    <w:rsid w:val="066BE3B1"/>
    <w:rsid w:val="067824A4"/>
    <w:rsid w:val="067D6B17"/>
    <w:rsid w:val="067F8A52"/>
    <w:rsid w:val="0683A897"/>
    <w:rsid w:val="0683BF0D"/>
    <w:rsid w:val="06897799"/>
    <w:rsid w:val="068E2E29"/>
    <w:rsid w:val="0694714F"/>
    <w:rsid w:val="0697F28A"/>
    <w:rsid w:val="069B702E"/>
    <w:rsid w:val="06A6A0DD"/>
    <w:rsid w:val="06AACC2E"/>
    <w:rsid w:val="06AC229D"/>
    <w:rsid w:val="06AD139C"/>
    <w:rsid w:val="06B54B18"/>
    <w:rsid w:val="06B6A06C"/>
    <w:rsid w:val="06BA3584"/>
    <w:rsid w:val="06C56CDE"/>
    <w:rsid w:val="06EBEA17"/>
    <w:rsid w:val="06ED1D9C"/>
    <w:rsid w:val="06EF1D8F"/>
    <w:rsid w:val="06F16CAF"/>
    <w:rsid w:val="06F3FBDE"/>
    <w:rsid w:val="06F8CE29"/>
    <w:rsid w:val="06F9D5FC"/>
    <w:rsid w:val="06FDF985"/>
    <w:rsid w:val="07077E3B"/>
    <w:rsid w:val="070A69BD"/>
    <w:rsid w:val="072303A6"/>
    <w:rsid w:val="072AE99E"/>
    <w:rsid w:val="0748E03B"/>
    <w:rsid w:val="074B3195"/>
    <w:rsid w:val="0757CB79"/>
    <w:rsid w:val="07594868"/>
    <w:rsid w:val="075EA81F"/>
    <w:rsid w:val="0768468E"/>
    <w:rsid w:val="07778234"/>
    <w:rsid w:val="077CDE6A"/>
    <w:rsid w:val="078A39F8"/>
    <w:rsid w:val="0792277E"/>
    <w:rsid w:val="0799FD54"/>
    <w:rsid w:val="079AB232"/>
    <w:rsid w:val="07A3139E"/>
    <w:rsid w:val="07A406D8"/>
    <w:rsid w:val="07AD57F2"/>
    <w:rsid w:val="07BE832C"/>
    <w:rsid w:val="07C24CFE"/>
    <w:rsid w:val="07C455BA"/>
    <w:rsid w:val="07C64BDB"/>
    <w:rsid w:val="07CBA8EC"/>
    <w:rsid w:val="07D44E40"/>
    <w:rsid w:val="07D4AC00"/>
    <w:rsid w:val="07D9F73F"/>
    <w:rsid w:val="07E42EE4"/>
    <w:rsid w:val="07E43DE9"/>
    <w:rsid w:val="07F2158C"/>
    <w:rsid w:val="07FAA343"/>
    <w:rsid w:val="07FC7293"/>
    <w:rsid w:val="07FCD46E"/>
    <w:rsid w:val="08070CA0"/>
    <w:rsid w:val="080A9889"/>
    <w:rsid w:val="080F2707"/>
    <w:rsid w:val="0818714F"/>
    <w:rsid w:val="0839F83F"/>
    <w:rsid w:val="08484B69"/>
    <w:rsid w:val="084CC525"/>
    <w:rsid w:val="0857E344"/>
    <w:rsid w:val="08603A28"/>
    <w:rsid w:val="086E6734"/>
    <w:rsid w:val="0879C420"/>
    <w:rsid w:val="08908B92"/>
    <w:rsid w:val="08A16DD8"/>
    <w:rsid w:val="08A1F93A"/>
    <w:rsid w:val="08A3E1F2"/>
    <w:rsid w:val="08A5092C"/>
    <w:rsid w:val="08AAD6B6"/>
    <w:rsid w:val="08AFE1C0"/>
    <w:rsid w:val="08B1E041"/>
    <w:rsid w:val="08C64C91"/>
    <w:rsid w:val="08E88232"/>
    <w:rsid w:val="08ECBB3F"/>
    <w:rsid w:val="08F07C45"/>
    <w:rsid w:val="08F2C467"/>
    <w:rsid w:val="08FCB196"/>
    <w:rsid w:val="0911E2D8"/>
    <w:rsid w:val="0921F5E6"/>
    <w:rsid w:val="092496CD"/>
    <w:rsid w:val="0925361A"/>
    <w:rsid w:val="0930B981"/>
    <w:rsid w:val="0936633A"/>
    <w:rsid w:val="093A07D2"/>
    <w:rsid w:val="093BC325"/>
    <w:rsid w:val="094C52D3"/>
    <w:rsid w:val="096272B1"/>
    <w:rsid w:val="0964DB0E"/>
    <w:rsid w:val="09711247"/>
    <w:rsid w:val="0973A49F"/>
    <w:rsid w:val="0977211A"/>
    <w:rsid w:val="097D7E76"/>
    <w:rsid w:val="09805EAE"/>
    <w:rsid w:val="098EB262"/>
    <w:rsid w:val="099BFFCC"/>
    <w:rsid w:val="09A3A096"/>
    <w:rsid w:val="09ACF8E9"/>
    <w:rsid w:val="09AF9AAD"/>
    <w:rsid w:val="09B86C09"/>
    <w:rsid w:val="09BB4959"/>
    <w:rsid w:val="09C0E000"/>
    <w:rsid w:val="09D43EE5"/>
    <w:rsid w:val="09D8511F"/>
    <w:rsid w:val="09DA7101"/>
    <w:rsid w:val="09E01CE7"/>
    <w:rsid w:val="09E24D0C"/>
    <w:rsid w:val="09E32BF7"/>
    <w:rsid w:val="0A041F2F"/>
    <w:rsid w:val="0A09399A"/>
    <w:rsid w:val="0A140B77"/>
    <w:rsid w:val="0A1BD92E"/>
    <w:rsid w:val="0A1DD7EC"/>
    <w:rsid w:val="0A2900BB"/>
    <w:rsid w:val="0A2B54F8"/>
    <w:rsid w:val="0A2EB88D"/>
    <w:rsid w:val="0A2F5224"/>
    <w:rsid w:val="0A47E743"/>
    <w:rsid w:val="0A4E39F1"/>
    <w:rsid w:val="0A5AFAA5"/>
    <w:rsid w:val="0A5E875B"/>
    <w:rsid w:val="0A6236AB"/>
    <w:rsid w:val="0A6F1C64"/>
    <w:rsid w:val="0A75979A"/>
    <w:rsid w:val="0A84163B"/>
    <w:rsid w:val="0A86C50F"/>
    <w:rsid w:val="0A86F518"/>
    <w:rsid w:val="0A905094"/>
    <w:rsid w:val="0AA1A566"/>
    <w:rsid w:val="0AA3E132"/>
    <w:rsid w:val="0AC36BB1"/>
    <w:rsid w:val="0ACF483F"/>
    <w:rsid w:val="0ACF8755"/>
    <w:rsid w:val="0AD79E80"/>
    <w:rsid w:val="0AEA99FD"/>
    <w:rsid w:val="0AFA1ED2"/>
    <w:rsid w:val="0AFE8708"/>
    <w:rsid w:val="0B07B884"/>
    <w:rsid w:val="0B0FB541"/>
    <w:rsid w:val="0B19EBC2"/>
    <w:rsid w:val="0B38A478"/>
    <w:rsid w:val="0B404964"/>
    <w:rsid w:val="0B41D4E6"/>
    <w:rsid w:val="0B50C3CA"/>
    <w:rsid w:val="0B5596F0"/>
    <w:rsid w:val="0B56CB33"/>
    <w:rsid w:val="0B57B414"/>
    <w:rsid w:val="0B5837FE"/>
    <w:rsid w:val="0B6318F9"/>
    <w:rsid w:val="0B68A079"/>
    <w:rsid w:val="0B6AB1A2"/>
    <w:rsid w:val="0B6DD1F0"/>
    <w:rsid w:val="0B6F0297"/>
    <w:rsid w:val="0B86DE44"/>
    <w:rsid w:val="0B8734B6"/>
    <w:rsid w:val="0B87C939"/>
    <w:rsid w:val="0B949B1B"/>
    <w:rsid w:val="0B9A4B71"/>
    <w:rsid w:val="0B9CD977"/>
    <w:rsid w:val="0B9FA7F5"/>
    <w:rsid w:val="0BA4E4D0"/>
    <w:rsid w:val="0BBE3D13"/>
    <w:rsid w:val="0BD4D22E"/>
    <w:rsid w:val="0BDFBAAE"/>
    <w:rsid w:val="0BE98103"/>
    <w:rsid w:val="0BEA6726"/>
    <w:rsid w:val="0C01449F"/>
    <w:rsid w:val="0C07EB67"/>
    <w:rsid w:val="0C09FE62"/>
    <w:rsid w:val="0C16F867"/>
    <w:rsid w:val="0C181144"/>
    <w:rsid w:val="0C1DD493"/>
    <w:rsid w:val="0C2A5C51"/>
    <w:rsid w:val="0C2D4BE2"/>
    <w:rsid w:val="0C349C41"/>
    <w:rsid w:val="0C4757D9"/>
    <w:rsid w:val="0C499C94"/>
    <w:rsid w:val="0C4BC4F4"/>
    <w:rsid w:val="0C5629B1"/>
    <w:rsid w:val="0C582DA7"/>
    <w:rsid w:val="0C5FD6CC"/>
    <w:rsid w:val="0C612CDC"/>
    <w:rsid w:val="0C81CAAB"/>
    <w:rsid w:val="0C873859"/>
    <w:rsid w:val="0C880B6C"/>
    <w:rsid w:val="0C9B0725"/>
    <w:rsid w:val="0C9D0BBC"/>
    <w:rsid w:val="0CA3DB92"/>
    <w:rsid w:val="0CA6E9EC"/>
    <w:rsid w:val="0CB3D708"/>
    <w:rsid w:val="0CB668AF"/>
    <w:rsid w:val="0CB783E7"/>
    <w:rsid w:val="0CBE93DA"/>
    <w:rsid w:val="0CCE81BC"/>
    <w:rsid w:val="0CDE5544"/>
    <w:rsid w:val="0CEFCDA3"/>
    <w:rsid w:val="0CF1782C"/>
    <w:rsid w:val="0CF526C2"/>
    <w:rsid w:val="0D032BD1"/>
    <w:rsid w:val="0D0BDFA7"/>
    <w:rsid w:val="0D12D378"/>
    <w:rsid w:val="0D174CD8"/>
    <w:rsid w:val="0D2AE4B4"/>
    <w:rsid w:val="0D3B1ACC"/>
    <w:rsid w:val="0D3D77B1"/>
    <w:rsid w:val="0D47E278"/>
    <w:rsid w:val="0D4BA840"/>
    <w:rsid w:val="0D4C42B6"/>
    <w:rsid w:val="0D4DE805"/>
    <w:rsid w:val="0D5055D9"/>
    <w:rsid w:val="0D58588B"/>
    <w:rsid w:val="0D63E645"/>
    <w:rsid w:val="0D7B9D98"/>
    <w:rsid w:val="0D831AF4"/>
    <w:rsid w:val="0D855164"/>
    <w:rsid w:val="0D8AD1C8"/>
    <w:rsid w:val="0D9D1146"/>
    <w:rsid w:val="0DA620D6"/>
    <w:rsid w:val="0DB56498"/>
    <w:rsid w:val="0DB59ADA"/>
    <w:rsid w:val="0DB78FDF"/>
    <w:rsid w:val="0DBB36E3"/>
    <w:rsid w:val="0DC0681C"/>
    <w:rsid w:val="0DE8A1D3"/>
    <w:rsid w:val="0E0690F3"/>
    <w:rsid w:val="0E10287F"/>
    <w:rsid w:val="0E1090C3"/>
    <w:rsid w:val="0E13F7A9"/>
    <w:rsid w:val="0E1D1C96"/>
    <w:rsid w:val="0E268A48"/>
    <w:rsid w:val="0E2DE284"/>
    <w:rsid w:val="0E321D69"/>
    <w:rsid w:val="0E349EAF"/>
    <w:rsid w:val="0E3857D9"/>
    <w:rsid w:val="0E3B0416"/>
    <w:rsid w:val="0E3C3A09"/>
    <w:rsid w:val="0E545D1D"/>
    <w:rsid w:val="0E58E497"/>
    <w:rsid w:val="0E604885"/>
    <w:rsid w:val="0E68D593"/>
    <w:rsid w:val="0E81289C"/>
    <w:rsid w:val="0E86A759"/>
    <w:rsid w:val="0E8DDB75"/>
    <w:rsid w:val="0E9A876B"/>
    <w:rsid w:val="0EC29698"/>
    <w:rsid w:val="0EC5522A"/>
    <w:rsid w:val="0ECFAF06"/>
    <w:rsid w:val="0ED05AAF"/>
    <w:rsid w:val="0EDD59C6"/>
    <w:rsid w:val="0EE6171F"/>
    <w:rsid w:val="0EEA53EF"/>
    <w:rsid w:val="0EEEC973"/>
    <w:rsid w:val="0EF79A73"/>
    <w:rsid w:val="0EF92BE4"/>
    <w:rsid w:val="0EFA649A"/>
    <w:rsid w:val="0F0A0117"/>
    <w:rsid w:val="0F0B4AE4"/>
    <w:rsid w:val="0F2459AE"/>
    <w:rsid w:val="0F24ACD1"/>
    <w:rsid w:val="0F2C37AD"/>
    <w:rsid w:val="0F32C46D"/>
    <w:rsid w:val="0F4D9DA0"/>
    <w:rsid w:val="0F61E8E9"/>
    <w:rsid w:val="0F66440F"/>
    <w:rsid w:val="0F6BEC84"/>
    <w:rsid w:val="0F6CFA7F"/>
    <w:rsid w:val="0F72B170"/>
    <w:rsid w:val="0F752496"/>
    <w:rsid w:val="0F79BA2C"/>
    <w:rsid w:val="0F7AF624"/>
    <w:rsid w:val="0F8DAC1F"/>
    <w:rsid w:val="0F8F97F2"/>
    <w:rsid w:val="0FA1390F"/>
    <w:rsid w:val="0FA966C7"/>
    <w:rsid w:val="0FB2F3B6"/>
    <w:rsid w:val="0FBCDB61"/>
    <w:rsid w:val="0FBE00F3"/>
    <w:rsid w:val="0FCAE315"/>
    <w:rsid w:val="0FCFDDD7"/>
    <w:rsid w:val="0FE84B6C"/>
    <w:rsid w:val="0FEC350C"/>
    <w:rsid w:val="0FEE1CC6"/>
    <w:rsid w:val="0FF31242"/>
    <w:rsid w:val="0FF5F9B7"/>
    <w:rsid w:val="0FFAB061"/>
    <w:rsid w:val="0FFF7BCB"/>
    <w:rsid w:val="1001A696"/>
    <w:rsid w:val="10069054"/>
    <w:rsid w:val="1025BB71"/>
    <w:rsid w:val="102A8B7F"/>
    <w:rsid w:val="10333960"/>
    <w:rsid w:val="10336EB2"/>
    <w:rsid w:val="1033A30E"/>
    <w:rsid w:val="1039D980"/>
    <w:rsid w:val="103CAEB0"/>
    <w:rsid w:val="10438069"/>
    <w:rsid w:val="1044D53F"/>
    <w:rsid w:val="104546D1"/>
    <w:rsid w:val="104792A3"/>
    <w:rsid w:val="104C8479"/>
    <w:rsid w:val="10559A27"/>
    <w:rsid w:val="105C8E22"/>
    <w:rsid w:val="105DDA15"/>
    <w:rsid w:val="10622280"/>
    <w:rsid w:val="106F20FF"/>
    <w:rsid w:val="107C449F"/>
    <w:rsid w:val="10872EDD"/>
    <w:rsid w:val="10AB1D4B"/>
    <w:rsid w:val="10AD427D"/>
    <w:rsid w:val="10B7006D"/>
    <w:rsid w:val="10BCA43B"/>
    <w:rsid w:val="10BCF226"/>
    <w:rsid w:val="10CAF394"/>
    <w:rsid w:val="10CE4269"/>
    <w:rsid w:val="10D2F2FC"/>
    <w:rsid w:val="10E4EDA9"/>
    <w:rsid w:val="10E8A5DB"/>
    <w:rsid w:val="10E8D042"/>
    <w:rsid w:val="10EA5258"/>
    <w:rsid w:val="10F51F78"/>
    <w:rsid w:val="110152B5"/>
    <w:rsid w:val="11043D4D"/>
    <w:rsid w:val="110A05CE"/>
    <w:rsid w:val="1124EBE9"/>
    <w:rsid w:val="1131984A"/>
    <w:rsid w:val="1133280C"/>
    <w:rsid w:val="11402CA8"/>
    <w:rsid w:val="11514835"/>
    <w:rsid w:val="11529B03"/>
    <w:rsid w:val="1159272C"/>
    <w:rsid w:val="1164E4C5"/>
    <w:rsid w:val="117354EB"/>
    <w:rsid w:val="1174C300"/>
    <w:rsid w:val="1174D6CC"/>
    <w:rsid w:val="1188D36C"/>
    <w:rsid w:val="119645FB"/>
    <w:rsid w:val="119AF628"/>
    <w:rsid w:val="119BE67C"/>
    <w:rsid w:val="11A1A52F"/>
    <w:rsid w:val="11A9DCA1"/>
    <w:rsid w:val="11AB24B5"/>
    <w:rsid w:val="11ACB573"/>
    <w:rsid w:val="11B310BF"/>
    <w:rsid w:val="11BDB7B1"/>
    <w:rsid w:val="11C11E3D"/>
    <w:rsid w:val="11C65BE0"/>
    <w:rsid w:val="11C7EED5"/>
    <w:rsid w:val="11CF7AA5"/>
    <w:rsid w:val="11D37E78"/>
    <w:rsid w:val="11D612A4"/>
    <w:rsid w:val="11D88206"/>
    <w:rsid w:val="11E2577B"/>
    <w:rsid w:val="11E44156"/>
    <w:rsid w:val="11E4C4EC"/>
    <w:rsid w:val="11F954A1"/>
    <w:rsid w:val="12000AD7"/>
    <w:rsid w:val="120E52FF"/>
    <w:rsid w:val="12117B0D"/>
    <w:rsid w:val="12184E51"/>
    <w:rsid w:val="12219AED"/>
    <w:rsid w:val="122E2936"/>
    <w:rsid w:val="1231530A"/>
    <w:rsid w:val="123FAB32"/>
    <w:rsid w:val="12422FC0"/>
    <w:rsid w:val="124B169E"/>
    <w:rsid w:val="12506A79"/>
    <w:rsid w:val="1260802A"/>
    <w:rsid w:val="126AFA88"/>
    <w:rsid w:val="126C05ED"/>
    <w:rsid w:val="1270C4C3"/>
    <w:rsid w:val="127CCFA6"/>
    <w:rsid w:val="127E2FA7"/>
    <w:rsid w:val="128EDB36"/>
    <w:rsid w:val="1292A564"/>
    <w:rsid w:val="12A4E68D"/>
    <w:rsid w:val="12A62D75"/>
    <w:rsid w:val="12B7617A"/>
    <w:rsid w:val="12BEEA16"/>
    <w:rsid w:val="12BF10CB"/>
    <w:rsid w:val="12CDACC6"/>
    <w:rsid w:val="12D438AE"/>
    <w:rsid w:val="12F82282"/>
    <w:rsid w:val="130DFD84"/>
    <w:rsid w:val="131261F0"/>
    <w:rsid w:val="132F3A81"/>
    <w:rsid w:val="1332D5B4"/>
    <w:rsid w:val="133307E3"/>
    <w:rsid w:val="1333A3D1"/>
    <w:rsid w:val="1335664D"/>
    <w:rsid w:val="1337C64C"/>
    <w:rsid w:val="1338F21F"/>
    <w:rsid w:val="13537F48"/>
    <w:rsid w:val="135F9A50"/>
    <w:rsid w:val="13660B08"/>
    <w:rsid w:val="1367C924"/>
    <w:rsid w:val="136D360A"/>
    <w:rsid w:val="136D74E3"/>
    <w:rsid w:val="1378B8E2"/>
    <w:rsid w:val="137DDDDB"/>
    <w:rsid w:val="137E7E3D"/>
    <w:rsid w:val="1385CAB2"/>
    <w:rsid w:val="138EA16B"/>
    <w:rsid w:val="1398E99F"/>
    <w:rsid w:val="139DFF99"/>
    <w:rsid w:val="13AF8DCA"/>
    <w:rsid w:val="13B5FCE9"/>
    <w:rsid w:val="13BCE1FC"/>
    <w:rsid w:val="13E0B85E"/>
    <w:rsid w:val="13E58B7C"/>
    <w:rsid w:val="13F492E8"/>
    <w:rsid w:val="1403C23D"/>
    <w:rsid w:val="1405944B"/>
    <w:rsid w:val="1405F9C3"/>
    <w:rsid w:val="140914F1"/>
    <w:rsid w:val="141F451E"/>
    <w:rsid w:val="1426354A"/>
    <w:rsid w:val="142A136C"/>
    <w:rsid w:val="142FB62E"/>
    <w:rsid w:val="143000B1"/>
    <w:rsid w:val="1432F513"/>
    <w:rsid w:val="14357823"/>
    <w:rsid w:val="143A1E41"/>
    <w:rsid w:val="143CEA31"/>
    <w:rsid w:val="14458E38"/>
    <w:rsid w:val="1448342B"/>
    <w:rsid w:val="144D8E30"/>
    <w:rsid w:val="144F89B1"/>
    <w:rsid w:val="14545ADA"/>
    <w:rsid w:val="146A10D0"/>
    <w:rsid w:val="146C7276"/>
    <w:rsid w:val="1470835D"/>
    <w:rsid w:val="147970B1"/>
    <w:rsid w:val="147FD08A"/>
    <w:rsid w:val="148F6C03"/>
    <w:rsid w:val="149572E7"/>
    <w:rsid w:val="149DAB1B"/>
    <w:rsid w:val="14A47D7F"/>
    <w:rsid w:val="14AA69F9"/>
    <w:rsid w:val="14ABCA00"/>
    <w:rsid w:val="14C0C739"/>
    <w:rsid w:val="14C897C8"/>
    <w:rsid w:val="14C8B734"/>
    <w:rsid w:val="14CAD0E0"/>
    <w:rsid w:val="14CC87CC"/>
    <w:rsid w:val="14D1006B"/>
    <w:rsid w:val="14D161EF"/>
    <w:rsid w:val="14D687B8"/>
    <w:rsid w:val="14E94C35"/>
    <w:rsid w:val="14EB7C77"/>
    <w:rsid w:val="14EC3072"/>
    <w:rsid w:val="14EF4FA9"/>
    <w:rsid w:val="14EF7551"/>
    <w:rsid w:val="14F16D4A"/>
    <w:rsid w:val="1500D77D"/>
    <w:rsid w:val="1503810E"/>
    <w:rsid w:val="1504A6D0"/>
    <w:rsid w:val="1506E8F8"/>
    <w:rsid w:val="150FF01C"/>
    <w:rsid w:val="1527C85E"/>
    <w:rsid w:val="1548716C"/>
    <w:rsid w:val="1550A471"/>
    <w:rsid w:val="1566822A"/>
    <w:rsid w:val="156A725D"/>
    <w:rsid w:val="156E5EA3"/>
    <w:rsid w:val="1597B29A"/>
    <w:rsid w:val="15A2B06A"/>
    <w:rsid w:val="15AD729F"/>
    <w:rsid w:val="15B46FB8"/>
    <w:rsid w:val="15B6EA5B"/>
    <w:rsid w:val="15DED943"/>
    <w:rsid w:val="15E4074C"/>
    <w:rsid w:val="15EB2B11"/>
    <w:rsid w:val="15FA8BDC"/>
    <w:rsid w:val="15FA906F"/>
    <w:rsid w:val="160BA213"/>
    <w:rsid w:val="160C7AE7"/>
    <w:rsid w:val="160CBF75"/>
    <w:rsid w:val="16158522"/>
    <w:rsid w:val="161D72C8"/>
    <w:rsid w:val="161DCB6F"/>
    <w:rsid w:val="1625B911"/>
    <w:rsid w:val="162AFA65"/>
    <w:rsid w:val="162B1A70"/>
    <w:rsid w:val="162B28A4"/>
    <w:rsid w:val="1636F523"/>
    <w:rsid w:val="163B8D1A"/>
    <w:rsid w:val="164FBB38"/>
    <w:rsid w:val="16503C19"/>
    <w:rsid w:val="1658FAE2"/>
    <w:rsid w:val="165AABEB"/>
    <w:rsid w:val="165F3CEE"/>
    <w:rsid w:val="16648795"/>
    <w:rsid w:val="166F684C"/>
    <w:rsid w:val="16728E32"/>
    <w:rsid w:val="167981A2"/>
    <w:rsid w:val="167DE5A9"/>
    <w:rsid w:val="1680224F"/>
    <w:rsid w:val="16850EBB"/>
    <w:rsid w:val="16A34D7E"/>
    <w:rsid w:val="16BBBB13"/>
    <w:rsid w:val="16BE51EB"/>
    <w:rsid w:val="16C4D8BC"/>
    <w:rsid w:val="16D2D3F9"/>
    <w:rsid w:val="16D97292"/>
    <w:rsid w:val="16DF4A90"/>
    <w:rsid w:val="16F45E2F"/>
    <w:rsid w:val="16F6633C"/>
    <w:rsid w:val="16FBC3D5"/>
    <w:rsid w:val="1703139F"/>
    <w:rsid w:val="1704AA71"/>
    <w:rsid w:val="170949B9"/>
    <w:rsid w:val="17110E42"/>
    <w:rsid w:val="1712D5B3"/>
    <w:rsid w:val="17161CCF"/>
    <w:rsid w:val="173420BE"/>
    <w:rsid w:val="174F1B94"/>
    <w:rsid w:val="175E4F38"/>
    <w:rsid w:val="17609FBE"/>
    <w:rsid w:val="17828119"/>
    <w:rsid w:val="17876BAE"/>
    <w:rsid w:val="179645CF"/>
    <w:rsid w:val="17A18E6C"/>
    <w:rsid w:val="17A28973"/>
    <w:rsid w:val="17A84B48"/>
    <w:rsid w:val="17AA4B79"/>
    <w:rsid w:val="17AE8F45"/>
    <w:rsid w:val="17C24814"/>
    <w:rsid w:val="17D0DBB5"/>
    <w:rsid w:val="17DE9119"/>
    <w:rsid w:val="17FBE25B"/>
    <w:rsid w:val="17FCE528"/>
    <w:rsid w:val="17FE0BA2"/>
    <w:rsid w:val="17FFB274"/>
    <w:rsid w:val="180FC031"/>
    <w:rsid w:val="18189986"/>
    <w:rsid w:val="1826F06B"/>
    <w:rsid w:val="1829C35C"/>
    <w:rsid w:val="18397C2B"/>
    <w:rsid w:val="18493579"/>
    <w:rsid w:val="18672D87"/>
    <w:rsid w:val="1868FC95"/>
    <w:rsid w:val="186D8B13"/>
    <w:rsid w:val="186EE418"/>
    <w:rsid w:val="187D4A88"/>
    <w:rsid w:val="188BF29B"/>
    <w:rsid w:val="1894038B"/>
    <w:rsid w:val="189BC29E"/>
    <w:rsid w:val="18A188CA"/>
    <w:rsid w:val="18A82C62"/>
    <w:rsid w:val="18B89A34"/>
    <w:rsid w:val="18BF102D"/>
    <w:rsid w:val="18D9A144"/>
    <w:rsid w:val="18F2F1C2"/>
    <w:rsid w:val="18F318BC"/>
    <w:rsid w:val="1916D571"/>
    <w:rsid w:val="19223187"/>
    <w:rsid w:val="19350AE6"/>
    <w:rsid w:val="19358F32"/>
    <w:rsid w:val="193BB95E"/>
    <w:rsid w:val="193E59D4"/>
    <w:rsid w:val="19410600"/>
    <w:rsid w:val="19513AAC"/>
    <w:rsid w:val="19578744"/>
    <w:rsid w:val="196475B5"/>
    <w:rsid w:val="19659A40"/>
    <w:rsid w:val="1971FC7E"/>
    <w:rsid w:val="197B6F81"/>
    <w:rsid w:val="1991DE8A"/>
    <w:rsid w:val="1993CAE1"/>
    <w:rsid w:val="19978635"/>
    <w:rsid w:val="199DC994"/>
    <w:rsid w:val="19A4CCE8"/>
    <w:rsid w:val="19AD0EE7"/>
    <w:rsid w:val="19B46D91"/>
    <w:rsid w:val="19B502E1"/>
    <w:rsid w:val="19B866F2"/>
    <w:rsid w:val="19BC4AEF"/>
    <w:rsid w:val="19D04B65"/>
    <w:rsid w:val="19D34094"/>
    <w:rsid w:val="19D3F6D9"/>
    <w:rsid w:val="19DA96C3"/>
    <w:rsid w:val="19E505DA"/>
    <w:rsid w:val="19EBD26E"/>
    <w:rsid w:val="19F4DCAC"/>
    <w:rsid w:val="19FCC692"/>
    <w:rsid w:val="1A007577"/>
    <w:rsid w:val="1A085841"/>
    <w:rsid w:val="1A1106E4"/>
    <w:rsid w:val="1A167EC3"/>
    <w:rsid w:val="1A33DDCF"/>
    <w:rsid w:val="1A341416"/>
    <w:rsid w:val="1A3A3BAA"/>
    <w:rsid w:val="1A45F390"/>
    <w:rsid w:val="1A4A9DE8"/>
    <w:rsid w:val="1A54A140"/>
    <w:rsid w:val="1A5BEBE8"/>
    <w:rsid w:val="1A639ADB"/>
    <w:rsid w:val="1A853E95"/>
    <w:rsid w:val="1A99982F"/>
    <w:rsid w:val="1A9B46A8"/>
    <w:rsid w:val="1AAD68F1"/>
    <w:rsid w:val="1AB61C89"/>
    <w:rsid w:val="1AB66366"/>
    <w:rsid w:val="1AC3C614"/>
    <w:rsid w:val="1AC85CA0"/>
    <w:rsid w:val="1ACF218A"/>
    <w:rsid w:val="1ADE67F4"/>
    <w:rsid w:val="1AFD2B72"/>
    <w:rsid w:val="1AFD3E50"/>
    <w:rsid w:val="1B0AC785"/>
    <w:rsid w:val="1B2435F0"/>
    <w:rsid w:val="1B2D3724"/>
    <w:rsid w:val="1B3999F5"/>
    <w:rsid w:val="1B3CE3E7"/>
    <w:rsid w:val="1B45B30E"/>
    <w:rsid w:val="1B50123B"/>
    <w:rsid w:val="1B506CDD"/>
    <w:rsid w:val="1B5F4D8F"/>
    <w:rsid w:val="1B600A11"/>
    <w:rsid w:val="1B649ED4"/>
    <w:rsid w:val="1B6BF537"/>
    <w:rsid w:val="1B8A2599"/>
    <w:rsid w:val="1B99FE98"/>
    <w:rsid w:val="1B9C92D1"/>
    <w:rsid w:val="1BAC4335"/>
    <w:rsid w:val="1BAC5151"/>
    <w:rsid w:val="1BAFC667"/>
    <w:rsid w:val="1BBC0B97"/>
    <w:rsid w:val="1BC1DB49"/>
    <w:rsid w:val="1BF445CF"/>
    <w:rsid w:val="1BF76B41"/>
    <w:rsid w:val="1BFA3D92"/>
    <w:rsid w:val="1C0BFBB3"/>
    <w:rsid w:val="1C123996"/>
    <w:rsid w:val="1C15C991"/>
    <w:rsid w:val="1C2C808D"/>
    <w:rsid w:val="1C2F5131"/>
    <w:rsid w:val="1C3A28E8"/>
    <w:rsid w:val="1C497080"/>
    <w:rsid w:val="1C4B2F23"/>
    <w:rsid w:val="1C5B70D1"/>
    <w:rsid w:val="1C5FBA6E"/>
    <w:rsid w:val="1C6BD68A"/>
    <w:rsid w:val="1C6EFBFF"/>
    <w:rsid w:val="1C74992E"/>
    <w:rsid w:val="1C7599BB"/>
    <w:rsid w:val="1C7689A9"/>
    <w:rsid w:val="1C846076"/>
    <w:rsid w:val="1C9985C4"/>
    <w:rsid w:val="1CA1ABAA"/>
    <w:rsid w:val="1CA1E55B"/>
    <w:rsid w:val="1CAFB646"/>
    <w:rsid w:val="1CB2497C"/>
    <w:rsid w:val="1CB56315"/>
    <w:rsid w:val="1CBC2E45"/>
    <w:rsid w:val="1CC88695"/>
    <w:rsid w:val="1CCDB7E3"/>
    <w:rsid w:val="1CCFC72E"/>
    <w:rsid w:val="1CD1C01F"/>
    <w:rsid w:val="1CD56A56"/>
    <w:rsid w:val="1CDB2586"/>
    <w:rsid w:val="1CDC070C"/>
    <w:rsid w:val="1CE1DB88"/>
    <w:rsid w:val="1CE33442"/>
    <w:rsid w:val="1CE7B182"/>
    <w:rsid w:val="1CE8C720"/>
    <w:rsid w:val="1CF5C7CF"/>
    <w:rsid w:val="1CFFD54D"/>
    <w:rsid w:val="1D04E57F"/>
    <w:rsid w:val="1D082AFF"/>
    <w:rsid w:val="1D0EF2B4"/>
    <w:rsid w:val="1D10FB6B"/>
    <w:rsid w:val="1D12143E"/>
    <w:rsid w:val="1D13C00A"/>
    <w:rsid w:val="1D14B380"/>
    <w:rsid w:val="1D14DAD4"/>
    <w:rsid w:val="1D15B18C"/>
    <w:rsid w:val="1D364539"/>
    <w:rsid w:val="1D3761CC"/>
    <w:rsid w:val="1D384A2A"/>
    <w:rsid w:val="1D53CD87"/>
    <w:rsid w:val="1D80328D"/>
    <w:rsid w:val="1D86126D"/>
    <w:rsid w:val="1D88C329"/>
    <w:rsid w:val="1D89731C"/>
    <w:rsid w:val="1D8BC585"/>
    <w:rsid w:val="1D931207"/>
    <w:rsid w:val="1D956241"/>
    <w:rsid w:val="1DB4472D"/>
    <w:rsid w:val="1DC9A1A0"/>
    <w:rsid w:val="1DD3ED40"/>
    <w:rsid w:val="1DDA465B"/>
    <w:rsid w:val="1DEF78EB"/>
    <w:rsid w:val="1DFB7012"/>
    <w:rsid w:val="1E08C7E9"/>
    <w:rsid w:val="1E1268CE"/>
    <w:rsid w:val="1E323481"/>
    <w:rsid w:val="1E3391E2"/>
    <w:rsid w:val="1E420E92"/>
    <w:rsid w:val="1E4966A7"/>
    <w:rsid w:val="1E4C93E8"/>
    <w:rsid w:val="1E4E1343"/>
    <w:rsid w:val="1E4F8E0F"/>
    <w:rsid w:val="1E5565FB"/>
    <w:rsid w:val="1E5EA0D9"/>
    <w:rsid w:val="1E64B998"/>
    <w:rsid w:val="1E674E59"/>
    <w:rsid w:val="1E726B4F"/>
    <w:rsid w:val="1E735EB0"/>
    <w:rsid w:val="1E7EE01C"/>
    <w:rsid w:val="1E82223E"/>
    <w:rsid w:val="1E8656F3"/>
    <w:rsid w:val="1E9ED864"/>
    <w:rsid w:val="1EA45B11"/>
    <w:rsid w:val="1EAE5F63"/>
    <w:rsid w:val="1EC1C2C6"/>
    <w:rsid w:val="1EC335E4"/>
    <w:rsid w:val="1EC38063"/>
    <w:rsid w:val="1EC41313"/>
    <w:rsid w:val="1ED7158C"/>
    <w:rsid w:val="1EE7C4F0"/>
    <w:rsid w:val="1EEC47E5"/>
    <w:rsid w:val="1EEF2DAB"/>
    <w:rsid w:val="1EF88974"/>
    <w:rsid w:val="1EFEB7DB"/>
    <w:rsid w:val="1F0C3312"/>
    <w:rsid w:val="1F19EBFF"/>
    <w:rsid w:val="1F1E4C02"/>
    <w:rsid w:val="1F208262"/>
    <w:rsid w:val="1F3AB4B2"/>
    <w:rsid w:val="1F3F2146"/>
    <w:rsid w:val="1F3F32A3"/>
    <w:rsid w:val="1F560D67"/>
    <w:rsid w:val="1F6A205B"/>
    <w:rsid w:val="1F82715A"/>
    <w:rsid w:val="1F8433BA"/>
    <w:rsid w:val="1F9BE008"/>
    <w:rsid w:val="1FAB1E22"/>
    <w:rsid w:val="1FB1859C"/>
    <w:rsid w:val="1FB196C5"/>
    <w:rsid w:val="1FD90CCF"/>
    <w:rsid w:val="1FE079A2"/>
    <w:rsid w:val="1FF291F3"/>
    <w:rsid w:val="1FFA441C"/>
    <w:rsid w:val="1FFDD91E"/>
    <w:rsid w:val="20022D55"/>
    <w:rsid w:val="20048EFF"/>
    <w:rsid w:val="201C59CA"/>
    <w:rsid w:val="202B8D7D"/>
    <w:rsid w:val="2037A5B7"/>
    <w:rsid w:val="203802DE"/>
    <w:rsid w:val="203A79D5"/>
    <w:rsid w:val="203E8CEE"/>
    <w:rsid w:val="2065B41E"/>
    <w:rsid w:val="206A2FF9"/>
    <w:rsid w:val="207075B1"/>
    <w:rsid w:val="20779BEE"/>
    <w:rsid w:val="207A0DBF"/>
    <w:rsid w:val="207DD650"/>
    <w:rsid w:val="207F386B"/>
    <w:rsid w:val="209035FC"/>
    <w:rsid w:val="2090A5ED"/>
    <w:rsid w:val="20A3903C"/>
    <w:rsid w:val="20AD6F48"/>
    <w:rsid w:val="20B81A07"/>
    <w:rsid w:val="20C0500C"/>
    <w:rsid w:val="20CFB08D"/>
    <w:rsid w:val="20D69311"/>
    <w:rsid w:val="20D80D52"/>
    <w:rsid w:val="20D9217F"/>
    <w:rsid w:val="20DB0304"/>
    <w:rsid w:val="20E0889F"/>
    <w:rsid w:val="20E12410"/>
    <w:rsid w:val="20F30257"/>
    <w:rsid w:val="20F3326B"/>
    <w:rsid w:val="20F66582"/>
    <w:rsid w:val="20FAAE22"/>
    <w:rsid w:val="21109C62"/>
    <w:rsid w:val="21135066"/>
    <w:rsid w:val="211A8F9F"/>
    <w:rsid w:val="211D492E"/>
    <w:rsid w:val="2123269B"/>
    <w:rsid w:val="213717A1"/>
    <w:rsid w:val="214323B6"/>
    <w:rsid w:val="21466F57"/>
    <w:rsid w:val="21480A51"/>
    <w:rsid w:val="214A5F20"/>
    <w:rsid w:val="215870D0"/>
    <w:rsid w:val="215A0ADF"/>
    <w:rsid w:val="215BCF2F"/>
    <w:rsid w:val="215BD934"/>
    <w:rsid w:val="216313ED"/>
    <w:rsid w:val="21653995"/>
    <w:rsid w:val="2169E470"/>
    <w:rsid w:val="216A9608"/>
    <w:rsid w:val="216B6A46"/>
    <w:rsid w:val="2170B58F"/>
    <w:rsid w:val="2171DC71"/>
    <w:rsid w:val="21740B5B"/>
    <w:rsid w:val="2176DD15"/>
    <w:rsid w:val="2181367B"/>
    <w:rsid w:val="21885C90"/>
    <w:rsid w:val="218AF43A"/>
    <w:rsid w:val="219D7D83"/>
    <w:rsid w:val="219E126E"/>
    <w:rsid w:val="21A8B4C1"/>
    <w:rsid w:val="21AA3603"/>
    <w:rsid w:val="21AE96A9"/>
    <w:rsid w:val="21C3B15C"/>
    <w:rsid w:val="21D0BBE9"/>
    <w:rsid w:val="21D0BF02"/>
    <w:rsid w:val="21D57D73"/>
    <w:rsid w:val="21E84BF7"/>
    <w:rsid w:val="21F32C1D"/>
    <w:rsid w:val="22034817"/>
    <w:rsid w:val="221374A2"/>
    <w:rsid w:val="222D75A1"/>
    <w:rsid w:val="225836FE"/>
    <w:rsid w:val="226523D6"/>
    <w:rsid w:val="2266261E"/>
    <w:rsid w:val="2270DB15"/>
    <w:rsid w:val="22754FF8"/>
    <w:rsid w:val="22791F70"/>
    <w:rsid w:val="227C71EF"/>
    <w:rsid w:val="2284947A"/>
    <w:rsid w:val="22857867"/>
    <w:rsid w:val="2292A4A3"/>
    <w:rsid w:val="22AC7999"/>
    <w:rsid w:val="22B94141"/>
    <w:rsid w:val="22BE7B91"/>
    <w:rsid w:val="22D0305E"/>
    <w:rsid w:val="22D82F81"/>
    <w:rsid w:val="22DA5963"/>
    <w:rsid w:val="22E0B711"/>
    <w:rsid w:val="22E1CE5C"/>
    <w:rsid w:val="22E2C0CF"/>
    <w:rsid w:val="22F31524"/>
    <w:rsid w:val="2300B68D"/>
    <w:rsid w:val="2306C8AD"/>
    <w:rsid w:val="231D8F6A"/>
    <w:rsid w:val="23242853"/>
    <w:rsid w:val="232CB19D"/>
    <w:rsid w:val="23375E8A"/>
    <w:rsid w:val="2348462D"/>
    <w:rsid w:val="234980E7"/>
    <w:rsid w:val="234A846B"/>
    <w:rsid w:val="234D9C2E"/>
    <w:rsid w:val="2353FA8C"/>
    <w:rsid w:val="2357B866"/>
    <w:rsid w:val="235E86F4"/>
    <w:rsid w:val="2379F44D"/>
    <w:rsid w:val="237CA71D"/>
    <w:rsid w:val="23841C58"/>
    <w:rsid w:val="238BC1FB"/>
    <w:rsid w:val="239AB3F8"/>
    <w:rsid w:val="23A0D2E2"/>
    <w:rsid w:val="23AA0E08"/>
    <w:rsid w:val="23B6F1C7"/>
    <w:rsid w:val="23B9453C"/>
    <w:rsid w:val="23BFB6AB"/>
    <w:rsid w:val="23D1B54C"/>
    <w:rsid w:val="23D80FB8"/>
    <w:rsid w:val="23ED0C63"/>
    <w:rsid w:val="23EF5957"/>
    <w:rsid w:val="24031314"/>
    <w:rsid w:val="24069B6F"/>
    <w:rsid w:val="24091767"/>
    <w:rsid w:val="240B9AD1"/>
    <w:rsid w:val="2415622D"/>
    <w:rsid w:val="241B9147"/>
    <w:rsid w:val="241F5563"/>
    <w:rsid w:val="2437A937"/>
    <w:rsid w:val="2437E073"/>
    <w:rsid w:val="24492963"/>
    <w:rsid w:val="244ABAF3"/>
    <w:rsid w:val="244C9280"/>
    <w:rsid w:val="245183D6"/>
    <w:rsid w:val="2463BE66"/>
    <w:rsid w:val="2466CE2B"/>
    <w:rsid w:val="24689DA3"/>
    <w:rsid w:val="246B1D97"/>
    <w:rsid w:val="246B2315"/>
    <w:rsid w:val="246FA230"/>
    <w:rsid w:val="24751A53"/>
    <w:rsid w:val="247FAB13"/>
    <w:rsid w:val="248F3E73"/>
    <w:rsid w:val="249530F4"/>
    <w:rsid w:val="24A20F4E"/>
    <w:rsid w:val="24A3724C"/>
    <w:rsid w:val="24B68F36"/>
    <w:rsid w:val="24BEA19D"/>
    <w:rsid w:val="24C7D89D"/>
    <w:rsid w:val="24CEC425"/>
    <w:rsid w:val="24D1AEDC"/>
    <w:rsid w:val="24D32EEB"/>
    <w:rsid w:val="24DC35CD"/>
    <w:rsid w:val="24EF5537"/>
    <w:rsid w:val="24F6C300"/>
    <w:rsid w:val="25007C7B"/>
    <w:rsid w:val="250B6C14"/>
    <w:rsid w:val="25145D33"/>
    <w:rsid w:val="251B059E"/>
    <w:rsid w:val="251BC8DA"/>
    <w:rsid w:val="251FECB9"/>
    <w:rsid w:val="252DC55B"/>
    <w:rsid w:val="25308B43"/>
    <w:rsid w:val="253398BF"/>
    <w:rsid w:val="2549806A"/>
    <w:rsid w:val="254C0058"/>
    <w:rsid w:val="254C39BD"/>
    <w:rsid w:val="2553FF7C"/>
    <w:rsid w:val="255ADFC9"/>
    <w:rsid w:val="2562D03D"/>
    <w:rsid w:val="256B3956"/>
    <w:rsid w:val="256D5810"/>
    <w:rsid w:val="256F3F26"/>
    <w:rsid w:val="257A6DCE"/>
    <w:rsid w:val="25803C7B"/>
    <w:rsid w:val="25846B04"/>
    <w:rsid w:val="25855B15"/>
    <w:rsid w:val="258B86EF"/>
    <w:rsid w:val="258C98CE"/>
    <w:rsid w:val="2590BA71"/>
    <w:rsid w:val="25A65D4B"/>
    <w:rsid w:val="25AD8B0A"/>
    <w:rsid w:val="25D81235"/>
    <w:rsid w:val="25E62D46"/>
    <w:rsid w:val="25F95EDA"/>
    <w:rsid w:val="2614CE95"/>
    <w:rsid w:val="26280E47"/>
    <w:rsid w:val="26312199"/>
    <w:rsid w:val="263FA333"/>
    <w:rsid w:val="264C1D31"/>
    <w:rsid w:val="26543409"/>
    <w:rsid w:val="265B71CC"/>
    <w:rsid w:val="266864D5"/>
    <w:rsid w:val="2669B45D"/>
    <w:rsid w:val="2686056C"/>
    <w:rsid w:val="26872912"/>
    <w:rsid w:val="26890F2F"/>
    <w:rsid w:val="2689D6C0"/>
    <w:rsid w:val="269AFD4D"/>
    <w:rsid w:val="269E7BAD"/>
    <w:rsid w:val="26AAF5F7"/>
    <w:rsid w:val="26AAFB55"/>
    <w:rsid w:val="26BBBE5B"/>
    <w:rsid w:val="26BE5530"/>
    <w:rsid w:val="26C32F69"/>
    <w:rsid w:val="26CEC93D"/>
    <w:rsid w:val="26D935D8"/>
    <w:rsid w:val="26E087E9"/>
    <w:rsid w:val="26E3E9AA"/>
    <w:rsid w:val="26E4C049"/>
    <w:rsid w:val="27071E1B"/>
    <w:rsid w:val="270B0F87"/>
    <w:rsid w:val="271C2878"/>
    <w:rsid w:val="271DBFFD"/>
    <w:rsid w:val="272060E2"/>
    <w:rsid w:val="27215749"/>
    <w:rsid w:val="273249AF"/>
    <w:rsid w:val="2735927B"/>
    <w:rsid w:val="2741F9F0"/>
    <w:rsid w:val="274C9836"/>
    <w:rsid w:val="2758E98A"/>
    <w:rsid w:val="275EE71F"/>
    <w:rsid w:val="275F5165"/>
    <w:rsid w:val="2762BEFF"/>
    <w:rsid w:val="2766068F"/>
    <w:rsid w:val="2768D8EA"/>
    <w:rsid w:val="276C66A1"/>
    <w:rsid w:val="277B2194"/>
    <w:rsid w:val="277DF1E8"/>
    <w:rsid w:val="27809469"/>
    <w:rsid w:val="278D6679"/>
    <w:rsid w:val="278DEE2C"/>
    <w:rsid w:val="27901B80"/>
    <w:rsid w:val="27A02B4B"/>
    <w:rsid w:val="27AF5E4F"/>
    <w:rsid w:val="27C24243"/>
    <w:rsid w:val="27C56058"/>
    <w:rsid w:val="27C9CFE6"/>
    <w:rsid w:val="27CAF26B"/>
    <w:rsid w:val="27D386C7"/>
    <w:rsid w:val="27D6342E"/>
    <w:rsid w:val="27DCFE0E"/>
    <w:rsid w:val="27F07B26"/>
    <w:rsid w:val="2805AF57"/>
    <w:rsid w:val="2811A391"/>
    <w:rsid w:val="2813FDFC"/>
    <w:rsid w:val="28205851"/>
    <w:rsid w:val="2822A252"/>
    <w:rsid w:val="2826B090"/>
    <w:rsid w:val="2846E7AE"/>
    <w:rsid w:val="28474A79"/>
    <w:rsid w:val="284B5194"/>
    <w:rsid w:val="2859639E"/>
    <w:rsid w:val="2860A62E"/>
    <w:rsid w:val="28718267"/>
    <w:rsid w:val="287CE5CA"/>
    <w:rsid w:val="28A0A451"/>
    <w:rsid w:val="28A28456"/>
    <w:rsid w:val="28BBF691"/>
    <w:rsid w:val="28BFEBFA"/>
    <w:rsid w:val="28C5952A"/>
    <w:rsid w:val="28C8A185"/>
    <w:rsid w:val="28CE2D28"/>
    <w:rsid w:val="28D4B55F"/>
    <w:rsid w:val="28E0D157"/>
    <w:rsid w:val="28E26CF7"/>
    <w:rsid w:val="28F09225"/>
    <w:rsid w:val="28F1CA0F"/>
    <w:rsid w:val="28F24D1E"/>
    <w:rsid w:val="28F35DF7"/>
    <w:rsid w:val="28F3F489"/>
    <w:rsid w:val="28F5D8D0"/>
    <w:rsid w:val="28FA18BF"/>
    <w:rsid w:val="28FC18B9"/>
    <w:rsid w:val="2906F661"/>
    <w:rsid w:val="2915AF06"/>
    <w:rsid w:val="29322811"/>
    <w:rsid w:val="2935BB8B"/>
    <w:rsid w:val="2949049C"/>
    <w:rsid w:val="2954E37B"/>
    <w:rsid w:val="295E20ED"/>
    <w:rsid w:val="296161CE"/>
    <w:rsid w:val="29679D78"/>
    <w:rsid w:val="296BD1D8"/>
    <w:rsid w:val="296D2DFA"/>
    <w:rsid w:val="2971AD61"/>
    <w:rsid w:val="29758F64"/>
    <w:rsid w:val="29948D1D"/>
    <w:rsid w:val="29A37708"/>
    <w:rsid w:val="29A6457F"/>
    <w:rsid w:val="29A9C8CD"/>
    <w:rsid w:val="29B33384"/>
    <w:rsid w:val="29B64FA1"/>
    <w:rsid w:val="29B980C9"/>
    <w:rsid w:val="29BF3E05"/>
    <w:rsid w:val="29C42694"/>
    <w:rsid w:val="29CA452E"/>
    <w:rsid w:val="29D3A040"/>
    <w:rsid w:val="29D3ED9E"/>
    <w:rsid w:val="29DE19DE"/>
    <w:rsid w:val="29EACE30"/>
    <w:rsid w:val="29F036F4"/>
    <w:rsid w:val="29F653BA"/>
    <w:rsid w:val="29F9FFB0"/>
    <w:rsid w:val="29FE84E7"/>
    <w:rsid w:val="2A0D6C4F"/>
    <w:rsid w:val="2A148ACA"/>
    <w:rsid w:val="2A14BB8C"/>
    <w:rsid w:val="2A1555C6"/>
    <w:rsid w:val="2A2503DF"/>
    <w:rsid w:val="2A2AED66"/>
    <w:rsid w:val="2A2D5926"/>
    <w:rsid w:val="2A376354"/>
    <w:rsid w:val="2A3A7611"/>
    <w:rsid w:val="2A41A9E9"/>
    <w:rsid w:val="2A47D57C"/>
    <w:rsid w:val="2A4A135B"/>
    <w:rsid w:val="2A4B0426"/>
    <w:rsid w:val="2A56515E"/>
    <w:rsid w:val="2A68A4ED"/>
    <w:rsid w:val="2A789076"/>
    <w:rsid w:val="2A78FEED"/>
    <w:rsid w:val="2AA97DE6"/>
    <w:rsid w:val="2AADFD89"/>
    <w:rsid w:val="2AAE476E"/>
    <w:rsid w:val="2AB37F2C"/>
    <w:rsid w:val="2AB5657C"/>
    <w:rsid w:val="2AB770D6"/>
    <w:rsid w:val="2AC2632A"/>
    <w:rsid w:val="2AC3FBD3"/>
    <w:rsid w:val="2ACCA789"/>
    <w:rsid w:val="2ACCECE9"/>
    <w:rsid w:val="2AD58F05"/>
    <w:rsid w:val="2AD5C43A"/>
    <w:rsid w:val="2ADD5449"/>
    <w:rsid w:val="2ADF9DA2"/>
    <w:rsid w:val="2AEE0DD1"/>
    <w:rsid w:val="2B01565E"/>
    <w:rsid w:val="2B02E612"/>
    <w:rsid w:val="2B0B8089"/>
    <w:rsid w:val="2B17454F"/>
    <w:rsid w:val="2B1C2165"/>
    <w:rsid w:val="2B21068E"/>
    <w:rsid w:val="2B3DA165"/>
    <w:rsid w:val="2B43D466"/>
    <w:rsid w:val="2B4AFDFB"/>
    <w:rsid w:val="2B4C4577"/>
    <w:rsid w:val="2B55A10F"/>
    <w:rsid w:val="2B6FBDFF"/>
    <w:rsid w:val="2B76EFA1"/>
    <w:rsid w:val="2B7D5F39"/>
    <w:rsid w:val="2B8041CC"/>
    <w:rsid w:val="2B81DBC3"/>
    <w:rsid w:val="2B8F296B"/>
    <w:rsid w:val="2B8F2E3D"/>
    <w:rsid w:val="2B94ED80"/>
    <w:rsid w:val="2B9A9F5A"/>
    <w:rsid w:val="2BA31280"/>
    <w:rsid w:val="2BA8CF3B"/>
    <w:rsid w:val="2BAAF00A"/>
    <w:rsid w:val="2BAE27C5"/>
    <w:rsid w:val="2BB1C301"/>
    <w:rsid w:val="2BB9B277"/>
    <w:rsid w:val="2BC17A06"/>
    <w:rsid w:val="2BC22249"/>
    <w:rsid w:val="2BD64F9E"/>
    <w:rsid w:val="2BD6D4CF"/>
    <w:rsid w:val="2BD738DE"/>
    <w:rsid w:val="2BD908E7"/>
    <w:rsid w:val="2BE38AAC"/>
    <w:rsid w:val="2BEA196B"/>
    <w:rsid w:val="2BEA50A8"/>
    <w:rsid w:val="2BEF37E1"/>
    <w:rsid w:val="2BF08040"/>
    <w:rsid w:val="2BF38872"/>
    <w:rsid w:val="2BF57E08"/>
    <w:rsid w:val="2BFF9795"/>
    <w:rsid w:val="2C04BA9B"/>
    <w:rsid w:val="2C0B6B07"/>
    <w:rsid w:val="2C1743DD"/>
    <w:rsid w:val="2C26E07B"/>
    <w:rsid w:val="2C27FAF4"/>
    <w:rsid w:val="2C2B5E45"/>
    <w:rsid w:val="2C2EB26C"/>
    <w:rsid w:val="2C48B009"/>
    <w:rsid w:val="2C4A9085"/>
    <w:rsid w:val="2C4F587F"/>
    <w:rsid w:val="2C55405E"/>
    <w:rsid w:val="2C76E047"/>
    <w:rsid w:val="2C7C0F2C"/>
    <w:rsid w:val="2C823ECE"/>
    <w:rsid w:val="2C8A097E"/>
    <w:rsid w:val="2C90A6AD"/>
    <w:rsid w:val="2C921D41"/>
    <w:rsid w:val="2C929F28"/>
    <w:rsid w:val="2C9AF8D7"/>
    <w:rsid w:val="2CA6169D"/>
    <w:rsid w:val="2CACC413"/>
    <w:rsid w:val="2CAFAB77"/>
    <w:rsid w:val="2CB5710C"/>
    <w:rsid w:val="2CC7893E"/>
    <w:rsid w:val="2CCB7D59"/>
    <w:rsid w:val="2CCD2AF8"/>
    <w:rsid w:val="2CCD636C"/>
    <w:rsid w:val="2CDF2856"/>
    <w:rsid w:val="2CE07A88"/>
    <w:rsid w:val="2CE08585"/>
    <w:rsid w:val="2CE1DD49"/>
    <w:rsid w:val="2CEB973F"/>
    <w:rsid w:val="2CF54825"/>
    <w:rsid w:val="2CF7E69E"/>
    <w:rsid w:val="2CF874AF"/>
    <w:rsid w:val="2CF9DBE1"/>
    <w:rsid w:val="2D001C5E"/>
    <w:rsid w:val="2D0B8E60"/>
    <w:rsid w:val="2D216B0C"/>
    <w:rsid w:val="2D2C4792"/>
    <w:rsid w:val="2D3E3405"/>
    <w:rsid w:val="2D44824D"/>
    <w:rsid w:val="2D4A272D"/>
    <w:rsid w:val="2D5963EA"/>
    <w:rsid w:val="2D65578E"/>
    <w:rsid w:val="2D82997F"/>
    <w:rsid w:val="2D835C0F"/>
    <w:rsid w:val="2D893383"/>
    <w:rsid w:val="2D8D44E0"/>
    <w:rsid w:val="2D957C73"/>
    <w:rsid w:val="2D9AF524"/>
    <w:rsid w:val="2D9C2D27"/>
    <w:rsid w:val="2DA9D6D5"/>
    <w:rsid w:val="2DAC5D38"/>
    <w:rsid w:val="2DBAA103"/>
    <w:rsid w:val="2DBC4473"/>
    <w:rsid w:val="2DBE3935"/>
    <w:rsid w:val="2DC1A9E1"/>
    <w:rsid w:val="2DC26627"/>
    <w:rsid w:val="2DD203C3"/>
    <w:rsid w:val="2DD8DE7A"/>
    <w:rsid w:val="2DDDCE5A"/>
    <w:rsid w:val="2DDF55B6"/>
    <w:rsid w:val="2DE683BE"/>
    <w:rsid w:val="2DEDB7EF"/>
    <w:rsid w:val="2DF4FCD9"/>
    <w:rsid w:val="2DFA1727"/>
    <w:rsid w:val="2DFD2E8C"/>
    <w:rsid w:val="2DFDEEFE"/>
    <w:rsid w:val="2E03CCFC"/>
    <w:rsid w:val="2E06FF42"/>
    <w:rsid w:val="2E1DD4A2"/>
    <w:rsid w:val="2E1EC191"/>
    <w:rsid w:val="2E2C1604"/>
    <w:rsid w:val="2E3870DA"/>
    <w:rsid w:val="2E3EAF92"/>
    <w:rsid w:val="2E43678B"/>
    <w:rsid w:val="2E43D471"/>
    <w:rsid w:val="2E4A37FF"/>
    <w:rsid w:val="2E4D0E83"/>
    <w:rsid w:val="2E5A4757"/>
    <w:rsid w:val="2E6C7F1E"/>
    <w:rsid w:val="2E70CB78"/>
    <w:rsid w:val="2E7CC9B7"/>
    <w:rsid w:val="2E86C0D4"/>
    <w:rsid w:val="2E8A5874"/>
    <w:rsid w:val="2E8EFA7A"/>
    <w:rsid w:val="2E92644A"/>
    <w:rsid w:val="2EA095C2"/>
    <w:rsid w:val="2EC2BCC5"/>
    <w:rsid w:val="2ECD76DD"/>
    <w:rsid w:val="2EDEC288"/>
    <w:rsid w:val="2EEAFA4E"/>
    <w:rsid w:val="2EFFD6AA"/>
    <w:rsid w:val="2F017015"/>
    <w:rsid w:val="2F019A2E"/>
    <w:rsid w:val="2F036C60"/>
    <w:rsid w:val="2F040AE9"/>
    <w:rsid w:val="2F0D9DAC"/>
    <w:rsid w:val="2F17E072"/>
    <w:rsid w:val="2F1A4CB9"/>
    <w:rsid w:val="2F3D796E"/>
    <w:rsid w:val="2F441B0D"/>
    <w:rsid w:val="2F45A736"/>
    <w:rsid w:val="2F460252"/>
    <w:rsid w:val="2F470D7B"/>
    <w:rsid w:val="2F513CB4"/>
    <w:rsid w:val="2F5A637D"/>
    <w:rsid w:val="2F89EBD4"/>
    <w:rsid w:val="2F8F5C0B"/>
    <w:rsid w:val="2F9F2B91"/>
    <w:rsid w:val="2FA57CF8"/>
    <w:rsid w:val="2FA87B90"/>
    <w:rsid w:val="2FAD5FF9"/>
    <w:rsid w:val="2FB122E3"/>
    <w:rsid w:val="2FB29973"/>
    <w:rsid w:val="2FB70607"/>
    <w:rsid w:val="2FBEC51C"/>
    <w:rsid w:val="2FBF50BF"/>
    <w:rsid w:val="2FBF6904"/>
    <w:rsid w:val="2FC53C97"/>
    <w:rsid w:val="2FCD479D"/>
    <w:rsid w:val="2FECD690"/>
    <w:rsid w:val="2FF10564"/>
    <w:rsid w:val="2FF2B444"/>
    <w:rsid w:val="2FF632C0"/>
    <w:rsid w:val="30120450"/>
    <w:rsid w:val="30165DE0"/>
    <w:rsid w:val="30181C31"/>
    <w:rsid w:val="3027EF45"/>
    <w:rsid w:val="302BF1CF"/>
    <w:rsid w:val="302F2244"/>
    <w:rsid w:val="30392CFB"/>
    <w:rsid w:val="303E0F95"/>
    <w:rsid w:val="304623AE"/>
    <w:rsid w:val="304BC150"/>
    <w:rsid w:val="304CF469"/>
    <w:rsid w:val="30592316"/>
    <w:rsid w:val="30621DE2"/>
    <w:rsid w:val="30659A62"/>
    <w:rsid w:val="307735CA"/>
    <w:rsid w:val="3086393C"/>
    <w:rsid w:val="308A5056"/>
    <w:rsid w:val="308BE559"/>
    <w:rsid w:val="308C0C24"/>
    <w:rsid w:val="308E8701"/>
    <w:rsid w:val="3098766B"/>
    <w:rsid w:val="309F1377"/>
    <w:rsid w:val="30A5768E"/>
    <w:rsid w:val="30A8B1EF"/>
    <w:rsid w:val="30AEA6AA"/>
    <w:rsid w:val="30B6E543"/>
    <w:rsid w:val="30BA0A98"/>
    <w:rsid w:val="30C1DF2F"/>
    <w:rsid w:val="30C4D145"/>
    <w:rsid w:val="30C6A254"/>
    <w:rsid w:val="30D2552C"/>
    <w:rsid w:val="30DAF237"/>
    <w:rsid w:val="30E0260D"/>
    <w:rsid w:val="30E2376A"/>
    <w:rsid w:val="30E2B05E"/>
    <w:rsid w:val="30F5E60C"/>
    <w:rsid w:val="30F91454"/>
    <w:rsid w:val="30F94AA3"/>
    <w:rsid w:val="3104FE4F"/>
    <w:rsid w:val="3111E1C0"/>
    <w:rsid w:val="31363BAE"/>
    <w:rsid w:val="3136F215"/>
    <w:rsid w:val="313D39F6"/>
    <w:rsid w:val="313EE6C3"/>
    <w:rsid w:val="3166AAC0"/>
    <w:rsid w:val="316AC7F0"/>
    <w:rsid w:val="31776A6E"/>
    <w:rsid w:val="31819163"/>
    <w:rsid w:val="3182ABE9"/>
    <w:rsid w:val="3184E0FA"/>
    <w:rsid w:val="318B2769"/>
    <w:rsid w:val="318F1840"/>
    <w:rsid w:val="31925C21"/>
    <w:rsid w:val="31A34BA0"/>
    <w:rsid w:val="31A56887"/>
    <w:rsid w:val="31A6D37A"/>
    <w:rsid w:val="31ABB71F"/>
    <w:rsid w:val="31CBC1D6"/>
    <w:rsid w:val="31CE296C"/>
    <w:rsid w:val="31D6A56B"/>
    <w:rsid w:val="31EE2900"/>
    <w:rsid w:val="31FB1BC0"/>
    <w:rsid w:val="31FE8A79"/>
    <w:rsid w:val="32044E15"/>
    <w:rsid w:val="32077251"/>
    <w:rsid w:val="3217884C"/>
    <w:rsid w:val="3223CF34"/>
    <w:rsid w:val="3226C391"/>
    <w:rsid w:val="3246C4CD"/>
    <w:rsid w:val="32580AEA"/>
    <w:rsid w:val="325D6980"/>
    <w:rsid w:val="3263F19C"/>
    <w:rsid w:val="326687E1"/>
    <w:rsid w:val="326ED573"/>
    <w:rsid w:val="32772854"/>
    <w:rsid w:val="327C3025"/>
    <w:rsid w:val="328086A3"/>
    <w:rsid w:val="329A6F40"/>
    <w:rsid w:val="32A046EE"/>
    <w:rsid w:val="32A2102F"/>
    <w:rsid w:val="32B34F24"/>
    <w:rsid w:val="32BDF826"/>
    <w:rsid w:val="32BE9111"/>
    <w:rsid w:val="32C1456D"/>
    <w:rsid w:val="32C4FFA9"/>
    <w:rsid w:val="32C6F3B5"/>
    <w:rsid w:val="32CCF5B1"/>
    <w:rsid w:val="32D756E1"/>
    <w:rsid w:val="32E70B5D"/>
    <w:rsid w:val="32EE959D"/>
    <w:rsid w:val="32F955DB"/>
    <w:rsid w:val="330F15F6"/>
    <w:rsid w:val="332357CC"/>
    <w:rsid w:val="33285196"/>
    <w:rsid w:val="332D3EF6"/>
    <w:rsid w:val="33378767"/>
    <w:rsid w:val="333C978B"/>
    <w:rsid w:val="334D2329"/>
    <w:rsid w:val="335A49AB"/>
    <w:rsid w:val="3363339E"/>
    <w:rsid w:val="337A290A"/>
    <w:rsid w:val="33868D63"/>
    <w:rsid w:val="3386F198"/>
    <w:rsid w:val="338ACE7D"/>
    <w:rsid w:val="339C6F58"/>
    <w:rsid w:val="33AE0785"/>
    <w:rsid w:val="33C3861B"/>
    <w:rsid w:val="33C60DDB"/>
    <w:rsid w:val="33C9731C"/>
    <w:rsid w:val="33D13FB5"/>
    <w:rsid w:val="33D66F6D"/>
    <w:rsid w:val="33E21AFB"/>
    <w:rsid w:val="33EEE9B0"/>
    <w:rsid w:val="340035CE"/>
    <w:rsid w:val="34125D9A"/>
    <w:rsid w:val="341BF68B"/>
    <w:rsid w:val="34200EA8"/>
    <w:rsid w:val="34234AF3"/>
    <w:rsid w:val="3424A592"/>
    <w:rsid w:val="3425629F"/>
    <w:rsid w:val="3426FEE3"/>
    <w:rsid w:val="3438AC35"/>
    <w:rsid w:val="34414547"/>
    <w:rsid w:val="3458C0FC"/>
    <w:rsid w:val="345D1D75"/>
    <w:rsid w:val="3463A7CB"/>
    <w:rsid w:val="3477031B"/>
    <w:rsid w:val="347CA680"/>
    <w:rsid w:val="3483E46B"/>
    <w:rsid w:val="348C0E4D"/>
    <w:rsid w:val="348E0315"/>
    <w:rsid w:val="34AAB38A"/>
    <w:rsid w:val="34ADFE3D"/>
    <w:rsid w:val="34B321B2"/>
    <w:rsid w:val="34C6D064"/>
    <w:rsid w:val="34C8B50D"/>
    <w:rsid w:val="34CEC596"/>
    <w:rsid w:val="34DB27C0"/>
    <w:rsid w:val="34E6E137"/>
    <w:rsid w:val="34E7527A"/>
    <w:rsid w:val="34EDF241"/>
    <w:rsid w:val="34F06C75"/>
    <w:rsid w:val="34FA50F7"/>
    <w:rsid w:val="3500BD6A"/>
    <w:rsid w:val="3501E40B"/>
    <w:rsid w:val="350D1957"/>
    <w:rsid w:val="35356121"/>
    <w:rsid w:val="3535CDDF"/>
    <w:rsid w:val="3541CFC0"/>
    <w:rsid w:val="35469197"/>
    <w:rsid w:val="3549BE6E"/>
    <w:rsid w:val="354D0936"/>
    <w:rsid w:val="35501FF2"/>
    <w:rsid w:val="3556DEFE"/>
    <w:rsid w:val="355B6FF6"/>
    <w:rsid w:val="355C7339"/>
    <w:rsid w:val="355F567C"/>
    <w:rsid w:val="356B29FF"/>
    <w:rsid w:val="356BEFD4"/>
    <w:rsid w:val="3572BCC5"/>
    <w:rsid w:val="35777FF9"/>
    <w:rsid w:val="357F07B8"/>
    <w:rsid w:val="35826A01"/>
    <w:rsid w:val="35854D0B"/>
    <w:rsid w:val="3588CDB1"/>
    <w:rsid w:val="358EEA5D"/>
    <w:rsid w:val="359759C7"/>
    <w:rsid w:val="35A26C67"/>
    <w:rsid w:val="35B0999E"/>
    <w:rsid w:val="35B31A85"/>
    <w:rsid w:val="35CCB324"/>
    <w:rsid w:val="35D69CFB"/>
    <w:rsid w:val="35D7C177"/>
    <w:rsid w:val="35DE9B32"/>
    <w:rsid w:val="35F0EA21"/>
    <w:rsid w:val="35F82E56"/>
    <w:rsid w:val="35FA88E5"/>
    <w:rsid w:val="35FDADE4"/>
    <w:rsid w:val="36098334"/>
    <w:rsid w:val="360C0A93"/>
    <w:rsid w:val="360E5F47"/>
    <w:rsid w:val="3611FA14"/>
    <w:rsid w:val="36148A3F"/>
    <w:rsid w:val="3619DB91"/>
    <w:rsid w:val="36221FD7"/>
    <w:rsid w:val="362815E3"/>
    <w:rsid w:val="3628FEE8"/>
    <w:rsid w:val="3632038C"/>
    <w:rsid w:val="3634FC7D"/>
    <w:rsid w:val="36430CCC"/>
    <w:rsid w:val="36575D40"/>
    <w:rsid w:val="365FEA72"/>
    <w:rsid w:val="3663F88E"/>
    <w:rsid w:val="36778D68"/>
    <w:rsid w:val="367956B7"/>
    <w:rsid w:val="3683F92D"/>
    <w:rsid w:val="3684B4D7"/>
    <w:rsid w:val="36853A6F"/>
    <w:rsid w:val="368C4928"/>
    <w:rsid w:val="369016A7"/>
    <w:rsid w:val="36A06069"/>
    <w:rsid w:val="36AD6BEC"/>
    <w:rsid w:val="36B32157"/>
    <w:rsid w:val="36B5C8A4"/>
    <w:rsid w:val="36BA5E2C"/>
    <w:rsid w:val="36BDAA91"/>
    <w:rsid w:val="36C78130"/>
    <w:rsid w:val="36C97A58"/>
    <w:rsid w:val="36C9F052"/>
    <w:rsid w:val="36DAF9EB"/>
    <w:rsid w:val="36E9D46D"/>
    <w:rsid w:val="36FD09CF"/>
    <w:rsid w:val="36FDBE7E"/>
    <w:rsid w:val="36FDC885"/>
    <w:rsid w:val="370C39D4"/>
    <w:rsid w:val="370CE5BB"/>
    <w:rsid w:val="3713AB63"/>
    <w:rsid w:val="371C0317"/>
    <w:rsid w:val="372B7881"/>
    <w:rsid w:val="3736D868"/>
    <w:rsid w:val="374FE972"/>
    <w:rsid w:val="3750B91B"/>
    <w:rsid w:val="375C4654"/>
    <w:rsid w:val="375C540C"/>
    <w:rsid w:val="3760B876"/>
    <w:rsid w:val="37667EC6"/>
    <w:rsid w:val="376DD696"/>
    <w:rsid w:val="3771D83C"/>
    <w:rsid w:val="378B03E1"/>
    <w:rsid w:val="3791445E"/>
    <w:rsid w:val="3792014D"/>
    <w:rsid w:val="379BBB2D"/>
    <w:rsid w:val="379D3BEB"/>
    <w:rsid w:val="37A1EB96"/>
    <w:rsid w:val="37A72159"/>
    <w:rsid w:val="37D3ADA4"/>
    <w:rsid w:val="37DAE162"/>
    <w:rsid w:val="37E3580D"/>
    <w:rsid w:val="37EFC90F"/>
    <w:rsid w:val="37FB87CF"/>
    <w:rsid w:val="38218080"/>
    <w:rsid w:val="382696C0"/>
    <w:rsid w:val="38293B4A"/>
    <w:rsid w:val="382A081F"/>
    <w:rsid w:val="382B1C53"/>
    <w:rsid w:val="3845F777"/>
    <w:rsid w:val="3847F093"/>
    <w:rsid w:val="38482821"/>
    <w:rsid w:val="384E3C2E"/>
    <w:rsid w:val="38510430"/>
    <w:rsid w:val="38632E13"/>
    <w:rsid w:val="3863ECDE"/>
    <w:rsid w:val="3874150E"/>
    <w:rsid w:val="3884262D"/>
    <w:rsid w:val="388C1388"/>
    <w:rsid w:val="388E59AC"/>
    <w:rsid w:val="38904340"/>
    <w:rsid w:val="38A8BC5F"/>
    <w:rsid w:val="38AB88A2"/>
    <w:rsid w:val="38B870B4"/>
    <w:rsid w:val="38BE1ADF"/>
    <w:rsid w:val="38BF41A5"/>
    <w:rsid w:val="38C95F18"/>
    <w:rsid w:val="38CE0188"/>
    <w:rsid w:val="38CE2292"/>
    <w:rsid w:val="38D2370E"/>
    <w:rsid w:val="38DB38D7"/>
    <w:rsid w:val="38E4A185"/>
    <w:rsid w:val="38E9020D"/>
    <w:rsid w:val="38FB3577"/>
    <w:rsid w:val="38FF80E5"/>
    <w:rsid w:val="39031FC8"/>
    <w:rsid w:val="392E406E"/>
    <w:rsid w:val="3932DC6D"/>
    <w:rsid w:val="393ACC13"/>
    <w:rsid w:val="394263BB"/>
    <w:rsid w:val="394895B0"/>
    <w:rsid w:val="39576C55"/>
    <w:rsid w:val="395F2866"/>
    <w:rsid w:val="396969B6"/>
    <w:rsid w:val="3969D3BC"/>
    <w:rsid w:val="396B0CA9"/>
    <w:rsid w:val="39990BD6"/>
    <w:rsid w:val="39A9BD81"/>
    <w:rsid w:val="39B19713"/>
    <w:rsid w:val="39BFC56D"/>
    <w:rsid w:val="39C0BBC3"/>
    <w:rsid w:val="39C4A52C"/>
    <w:rsid w:val="39C5A57F"/>
    <w:rsid w:val="39C6F613"/>
    <w:rsid w:val="39D7977E"/>
    <w:rsid w:val="39DEC046"/>
    <w:rsid w:val="39E68B1B"/>
    <w:rsid w:val="39E7637A"/>
    <w:rsid w:val="39E899A3"/>
    <w:rsid w:val="39E99FD7"/>
    <w:rsid w:val="39EFFE30"/>
    <w:rsid w:val="39F1FD86"/>
    <w:rsid w:val="39F34B0C"/>
    <w:rsid w:val="39F751CE"/>
    <w:rsid w:val="39F97BBD"/>
    <w:rsid w:val="39FE2B9D"/>
    <w:rsid w:val="39FF27BE"/>
    <w:rsid w:val="3A24C374"/>
    <w:rsid w:val="3A2A2190"/>
    <w:rsid w:val="3A2B20E1"/>
    <w:rsid w:val="3A358858"/>
    <w:rsid w:val="3A4BA98F"/>
    <w:rsid w:val="3A590103"/>
    <w:rsid w:val="3A657A00"/>
    <w:rsid w:val="3A66390F"/>
    <w:rsid w:val="3A68F5A0"/>
    <w:rsid w:val="3A6B6B5B"/>
    <w:rsid w:val="3A6DBAB7"/>
    <w:rsid w:val="3A7476D4"/>
    <w:rsid w:val="3A7D0460"/>
    <w:rsid w:val="3A7E2592"/>
    <w:rsid w:val="3A8B7EF8"/>
    <w:rsid w:val="3A8EF7E1"/>
    <w:rsid w:val="3A9C84C8"/>
    <w:rsid w:val="3A9D2C4D"/>
    <w:rsid w:val="3AA1E3B7"/>
    <w:rsid w:val="3AABFAC3"/>
    <w:rsid w:val="3AB6699D"/>
    <w:rsid w:val="3AB7768E"/>
    <w:rsid w:val="3AC179D2"/>
    <w:rsid w:val="3AC25E0C"/>
    <w:rsid w:val="3AC3D8BB"/>
    <w:rsid w:val="3ACDB28F"/>
    <w:rsid w:val="3ACDFE94"/>
    <w:rsid w:val="3ADD2D98"/>
    <w:rsid w:val="3AF3D58A"/>
    <w:rsid w:val="3AF678B8"/>
    <w:rsid w:val="3AFE2DAD"/>
    <w:rsid w:val="3B0AF0AB"/>
    <w:rsid w:val="3B0E1C95"/>
    <w:rsid w:val="3B141165"/>
    <w:rsid w:val="3B176835"/>
    <w:rsid w:val="3B26D3E9"/>
    <w:rsid w:val="3B2A15DA"/>
    <w:rsid w:val="3B421C1B"/>
    <w:rsid w:val="3B4DEF4F"/>
    <w:rsid w:val="3B5005E8"/>
    <w:rsid w:val="3B6F6208"/>
    <w:rsid w:val="3B73D8F1"/>
    <w:rsid w:val="3B76E797"/>
    <w:rsid w:val="3B87BC1C"/>
    <w:rsid w:val="3B88A4F2"/>
    <w:rsid w:val="3B95D896"/>
    <w:rsid w:val="3BCBF090"/>
    <w:rsid w:val="3BD68536"/>
    <w:rsid w:val="3BDC0DCE"/>
    <w:rsid w:val="3BF1002E"/>
    <w:rsid w:val="3C140C5F"/>
    <w:rsid w:val="3C2197E4"/>
    <w:rsid w:val="3C22F845"/>
    <w:rsid w:val="3C29BC49"/>
    <w:rsid w:val="3C472074"/>
    <w:rsid w:val="3C4BD98A"/>
    <w:rsid w:val="3C69397D"/>
    <w:rsid w:val="3C6AADB0"/>
    <w:rsid w:val="3C790C67"/>
    <w:rsid w:val="3C7DA0CB"/>
    <w:rsid w:val="3C7FAD04"/>
    <w:rsid w:val="3C86B1AE"/>
    <w:rsid w:val="3C89D3A4"/>
    <w:rsid w:val="3CA06712"/>
    <w:rsid w:val="3CA8F306"/>
    <w:rsid w:val="3CB9BCD1"/>
    <w:rsid w:val="3CC51647"/>
    <w:rsid w:val="3CC8B37F"/>
    <w:rsid w:val="3CCD1BC6"/>
    <w:rsid w:val="3CD248CE"/>
    <w:rsid w:val="3CD6BE4C"/>
    <w:rsid w:val="3CD97C1D"/>
    <w:rsid w:val="3CE26161"/>
    <w:rsid w:val="3CEBEA32"/>
    <w:rsid w:val="3CF9DAF8"/>
    <w:rsid w:val="3D137A8A"/>
    <w:rsid w:val="3D13B990"/>
    <w:rsid w:val="3D156B55"/>
    <w:rsid w:val="3D191AC0"/>
    <w:rsid w:val="3D1DFAB3"/>
    <w:rsid w:val="3D225B42"/>
    <w:rsid w:val="3D31DE2A"/>
    <w:rsid w:val="3D3906C6"/>
    <w:rsid w:val="3D3CFDA8"/>
    <w:rsid w:val="3D3FBF8A"/>
    <w:rsid w:val="3D4673BF"/>
    <w:rsid w:val="3D52BBFA"/>
    <w:rsid w:val="3D566558"/>
    <w:rsid w:val="3D5E9508"/>
    <w:rsid w:val="3D5F4D75"/>
    <w:rsid w:val="3D6FD027"/>
    <w:rsid w:val="3D7A0770"/>
    <w:rsid w:val="3D884F3C"/>
    <w:rsid w:val="3DA68D64"/>
    <w:rsid w:val="3DB5B866"/>
    <w:rsid w:val="3DCEA339"/>
    <w:rsid w:val="3DD4B275"/>
    <w:rsid w:val="3DE7C060"/>
    <w:rsid w:val="3DF7A44F"/>
    <w:rsid w:val="3E0183DE"/>
    <w:rsid w:val="3E01AE86"/>
    <w:rsid w:val="3E22A75D"/>
    <w:rsid w:val="3E23E587"/>
    <w:rsid w:val="3E27E2A9"/>
    <w:rsid w:val="3E29BBCB"/>
    <w:rsid w:val="3E29F546"/>
    <w:rsid w:val="3E2CED28"/>
    <w:rsid w:val="3E2D5ED4"/>
    <w:rsid w:val="3E30D653"/>
    <w:rsid w:val="3E38F06D"/>
    <w:rsid w:val="3E3CB123"/>
    <w:rsid w:val="3E50C800"/>
    <w:rsid w:val="3E5F5CCD"/>
    <w:rsid w:val="3E63C92F"/>
    <w:rsid w:val="3E6BE4EE"/>
    <w:rsid w:val="3E6EF633"/>
    <w:rsid w:val="3E8006A2"/>
    <w:rsid w:val="3E8A5008"/>
    <w:rsid w:val="3E9220EB"/>
    <w:rsid w:val="3E959570"/>
    <w:rsid w:val="3EB4799C"/>
    <w:rsid w:val="3EC62B30"/>
    <w:rsid w:val="3EC70392"/>
    <w:rsid w:val="3EC730CD"/>
    <w:rsid w:val="3ED1686D"/>
    <w:rsid w:val="3EDDC6B7"/>
    <w:rsid w:val="3EF40BC2"/>
    <w:rsid w:val="3EF53694"/>
    <w:rsid w:val="3EF6B09F"/>
    <w:rsid w:val="3EFED2AD"/>
    <w:rsid w:val="3F02523C"/>
    <w:rsid w:val="3F13A0A4"/>
    <w:rsid w:val="3F1A54E2"/>
    <w:rsid w:val="3F227BEF"/>
    <w:rsid w:val="3F2DA4FA"/>
    <w:rsid w:val="3F3328D9"/>
    <w:rsid w:val="3F43871B"/>
    <w:rsid w:val="3F45FE7A"/>
    <w:rsid w:val="3F53F095"/>
    <w:rsid w:val="3F56A032"/>
    <w:rsid w:val="3F65991E"/>
    <w:rsid w:val="3F6A453E"/>
    <w:rsid w:val="3F737CA6"/>
    <w:rsid w:val="3F7505EC"/>
    <w:rsid w:val="3F87A98E"/>
    <w:rsid w:val="3F88ACCF"/>
    <w:rsid w:val="3F9DC475"/>
    <w:rsid w:val="3FA30700"/>
    <w:rsid w:val="3FA9ADED"/>
    <w:rsid w:val="3FAE78BE"/>
    <w:rsid w:val="3FD5CF3E"/>
    <w:rsid w:val="3FE7162E"/>
    <w:rsid w:val="3FE8A945"/>
    <w:rsid w:val="3FEAE10C"/>
    <w:rsid w:val="3FEFAC71"/>
    <w:rsid w:val="3FF4112D"/>
    <w:rsid w:val="3FF4BE6B"/>
    <w:rsid w:val="3FFA5A4E"/>
    <w:rsid w:val="400B2E7D"/>
    <w:rsid w:val="400BE8FE"/>
    <w:rsid w:val="401429F2"/>
    <w:rsid w:val="401498DB"/>
    <w:rsid w:val="40157FAE"/>
    <w:rsid w:val="401BE21C"/>
    <w:rsid w:val="401F87CC"/>
    <w:rsid w:val="40276579"/>
    <w:rsid w:val="40280DB2"/>
    <w:rsid w:val="402D3D19"/>
    <w:rsid w:val="4035C036"/>
    <w:rsid w:val="40523163"/>
    <w:rsid w:val="40569BC7"/>
    <w:rsid w:val="40575F79"/>
    <w:rsid w:val="40821A70"/>
    <w:rsid w:val="408AA297"/>
    <w:rsid w:val="408BE288"/>
    <w:rsid w:val="4096EE37"/>
    <w:rsid w:val="409DA842"/>
    <w:rsid w:val="40ABFC4A"/>
    <w:rsid w:val="40AD4C1F"/>
    <w:rsid w:val="40AF9299"/>
    <w:rsid w:val="40B0BC2B"/>
    <w:rsid w:val="40B1E812"/>
    <w:rsid w:val="40B60429"/>
    <w:rsid w:val="40CBC2E2"/>
    <w:rsid w:val="40DE02F6"/>
    <w:rsid w:val="40DF63CD"/>
    <w:rsid w:val="40EC538E"/>
    <w:rsid w:val="40F85FA1"/>
    <w:rsid w:val="410D8A8D"/>
    <w:rsid w:val="410E21C0"/>
    <w:rsid w:val="411223C6"/>
    <w:rsid w:val="411C22D7"/>
    <w:rsid w:val="4120C409"/>
    <w:rsid w:val="412CCDBE"/>
    <w:rsid w:val="413175CF"/>
    <w:rsid w:val="413507C8"/>
    <w:rsid w:val="413588ED"/>
    <w:rsid w:val="41394219"/>
    <w:rsid w:val="413B327D"/>
    <w:rsid w:val="413ED761"/>
    <w:rsid w:val="414F4B86"/>
    <w:rsid w:val="415DCCB6"/>
    <w:rsid w:val="416102B9"/>
    <w:rsid w:val="41639BB6"/>
    <w:rsid w:val="416873E3"/>
    <w:rsid w:val="4179818E"/>
    <w:rsid w:val="418D590A"/>
    <w:rsid w:val="418FBCDB"/>
    <w:rsid w:val="419457AE"/>
    <w:rsid w:val="41A2B02D"/>
    <w:rsid w:val="41AFC369"/>
    <w:rsid w:val="41B89BE4"/>
    <w:rsid w:val="41C11746"/>
    <w:rsid w:val="41C29D73"/>
    <w:rsid w:val="41C2F4CA"/>
    <w:rsid w:val="41CC18D7"/>
    <w:rsid w:val="41DFFBD4"/>
    <w:rsid w:val="41E94D47"/>
    <w:rsid w:val="41FA8AB9"/>
    <w:rsid w:val="42040CFF"/>
    <w:rsid w:val="4208A926"/>
    <w:rsid w:val="422410D8"/>
    <w:rsid w:val="423175FC"/>
    <w:rsid w:val="4244A0F9"/>
    <w:rsid w:val="4254B56C"/>
    <w:rsid w:val="425BC6E5"/>
    <w:rsid w:val="425FA405"/>
    <w:rsid w:val="426373F2"/>
    <w:rsid w:val="4263E53A"/>
    <w:rsid w:val="42717196"/>
    <w:rsid w:val="427C7CC5"/>
    <w:rsid w:val="427F5586"/>
    <w:rsid w:val="4285E79E"/>
    <w:rsid w:val="4293A86A"/>
    <w:rsid w:val="42A3DD84"/>
    <w:rsid w:val="42A3FAAC"/>
    <w:rsid w:val="42A6906C"/>
    <w:rsid w:val="42B4F358"/>
    <w:rsid w:val="42BCE2FC"/>
    <w:rsid w:val="42D75243"/>
    <w:rsid w:val="42E45B00"/>
    <w:rsid w:val="43002750"/>
    <w:rsid w:val="430BD603"/>
    <w:rsid w:val="430ED2DF"/>
    <w:rsid w:val="4319C5C8"/>
    <w:rsid w:val="4339E771"/>
    <w:rsid w:val="433F6F59"/>
    <w:rsid w:val="43446364"/>
    <w:rsid w:val="4353A683"/>
    <w:rsid w:val="436326A1"/>
    <w:rsid w:val="43647D90"/>
    <w:rsid w:val="43754A1E"/>
    <w:rsid w:val="4378F5A8"/>
    <w:rsid w:val="437DB601"/>
    <w:rsid w:val="4382AD9F"/>
    <w:rsid w:val="4388F1A6"/>
    <w:rsid w:val="43950D4A"/>
    <w:rsid w:val="4398BA1F"/>
    <w:rsid w:val="4398E134"/>
    <w:rsid w:val="43A00AE7"/>
    <w:rsid w:val="43A3FD71"/>
    <w:rsid w:val="43B159D4"/>
    <w:rsid w:val="43B3F1D2"/>
    <w:rsid w:val="43B6ACE6"/>
    <w:rsid w:val="43BC0EE8"/>
    <w:rsid w:val="43C3E4F3"/>
    <w:rsid w:val="43D29F11"/>
    <w:rsid w:val="43E19704"/>
    <w:rsid w:val="43E68567"/>
    <w:rsid w:val="43E68A30"/>
    <w:rsid w:val="43EABCDC"/>
    <w:rsid w:val="43EB98A1"/>
    <w:rsid w:val="43EC2C66"/>
    <w:rsid w:val="43EF4D7D"/>
    <w:rsid w:val="43F37357"/>
    <w:rsid w:val="4402825C"/>
    <w:rsid w:val="440A3B7B"/>
    <w:rsid w:val="44110E1C"/>
    <w:rsid w:val="44132EE9"/>
    <w:rsid w:val="441678BB"/>
    <w:rsid w:val="44209106"/>
    <w:rsid w:val="44284209"/>
    <w:rsid w:val="44304FFF"/>
    <w:rsid w:val="443F92A9"/>
    <w:rsid w:val="444B9723"/>
    <w:rsid w:val="4459EB3E"/>
    <w:rsid w:val="446DB906"/>
    <w:rsid w:val="447A18E8"/>
    <w:rsid w:val="448A1F8F"/>
    <w:rsid w:val="4493D718"/>
    <w:rsid w:val="449E61A9"/>
    <w:rsid w:val="44A1BBD7"/>
    <w:rsid w:val="44A36E4B"/>
    <w:rsid w:val="44A9C51D"/>
    <w:rsid w:val="44AF3FD9"/>
    <w:rsid w:val="44B295E3"/>
    <w:rsid w:val="44B29F19"/>
    <w:rsid w:val="44B5D18A"/>
    <w:rsid w:val="44C5E949"/>
    <w:rsid w:val="44D1D088"/>
    <w:rsid w:val="44D2B584"/>
    <w:rsid w:val="44D5561B"/>
    <w:rsid w:val="44DA31FF"/>
    <w:rsid w:val="44EDBAC0"/>
    <w:rsid w:val="45008DAF"/>
    <w:rsid w:val="450A1C8B"/>
    <w:rsid w:val="450FE7C1"/>
    <w:rsid w:val="45118096"/>
    <w:rsid w:val="45198662"/>
    <w:rsid w:val="451BE671"/>
    <w:rsid w:val="451CC77D"/>
    <w:rsid w:val="4521CF0C"/>
    <w:rsid w:val="4532A08B"/>
    <w:rsid w:val="45343EFD"/>
    <w:rsid w:val="453448FC"/>
    <w:rsid w:val="453D22E5"/>
    <w:rsid w:val="453D57C1"/>
    <w:rsid w:val="453FF0EC"/>
    <w:rsid w:val="45461B08"/>
    <w:rsid w:val="454A5EA1"/>
    <w:rsid w:val="454E9FA9"/>
    <w:rsid w:val="4553278D"/>
    <w:rsid w:val="4577FA3F"/>
    <w:rsid w:val="457DA6AB"/>
    <w:rsid w:val="4586057E"/>
    <w:rsid w:val="4587792C"/>
    <w:rsid w:val="45A28221"/>
    <w:rsid w:val="45A74B35"/>
    <w:rsid w:val="45B0C3FD"/>
    <w:rsid w:val="45B13F33"/>
    <w:rsid w:val="45C08741"/>
    <w:rsid w:val="45C49B0D"/>
    <w:rsid w:val="45D16DE1"/>
    <w:rsid w:val="45D18196"/>
    <w:rsid w:val="45E604D6"/>
    <w:rsid w:val="45E7B076"/>
    <w:rsid w:val="45F420F8"/>
    <w:rsid w:val="45FA1483"/>
    <w:rsid w:val="46005266"/>
    <w:rsid w:val="460ACF8A"/>
    <w:rsid w:val="460F704A"/>
    <w:rsid w:val="4618AAE8"/>
    <w:rsid w:val="461DD144"/>
    <w:rsid w:val="462B604A"/>
    <w:rsid w:val="462DB0E0"/>
    <w:rsid w:val="463CF6C2"/>
    <w:rsid w:val="464277CE"/>
    <w:rsid w:val="464E32DC"/>
    <w:rsid w:val="4650C57A"/>
    <w:rsid w:val="4650FD70"/>
    <w:rsid w:val="465125B8"/>
    <w:rsid w:val="4655D00D"/>
    <w:rsid w:val="465908DA"/>
    <w:rsid w:val="465EB2DB"/>
    <w:rsid w:val="46605248"/>
    <w:rsid w:val="466D0048"/>
    <w:rsid w:val="466D06D9"/>
    <w:rsid w:val="4670C109"/>
    <w:rsid w:val="4671604E"/>
    <w:rsid w:val="46733E8C"/>
    <w:rsid w:val="46856E79"/>
    <w:rsid w:val="4688D4AE"/>
    <w:rsid w:val="468D8E16"/>
    <w:rsid w:val="468E292E"/>
    <w:rsid w:val="468F31B9"/>
    <w:rsid w:val="46909E6B"/>
    <w:rsid w:val="4695B233"/>
    <w:rsid w:val="46B0C9DB"/>
    <w:rsid w:val="46B556C3"/>
    <w:rsid w:val="46C1B54D"/>
    <w:rsid w:val="46C5A16F"/>
    <w:rsid w:val="46D1F622"/>
    <w:rsid w:val="46DEC84E"/>
    <w:rsid w:val="46E33F84"/>
    <w:rsid w:val="46E73D16"/>
    <w:rsid w:val="46EF2FFF"/>
    <w:rsid w:val="470AE579"/>
    <w:rsid w:val="470B09BC"/>
    <w:rsid w:val="470D06D0"/>
    <w:rsid w:val="470F1D38"/>
    <w:rsid w:val="4713E15E"/>
    <w:rsid w:val="472059E5"/>
    <w:rsid w:val="4737C968"/>
    <w:rsid w:val="47554AF6"/>
    <w:rsid w:val="475926AE"/>
    <w:rsid w:val="4759FECE"/>
    <w:rsid w:val="4775190E"/>
    <w:rsid w:val="478F1742"/>
    <w:rsid w:val="478F7345"/>
    <w:rsid w:val="4798316F"/>
    <w:rsid w:val="47A017DD"/>
    <w:rsid w:val="47AF189B"/>
    <w:rsid w:val="47BDCF4A"/>
    <w:rsid w:val="47DDEACA"/>
    <w:rsid w:val="47E7FEB7"/>
    <w:rsid w:val="4800026C"/>
    <w:rsid w:val="4802887C"/>
    <w:rsid w:val="4808473E"/>
    <w:rsid w:val="480AEED3"/>
    <w:rsid w:val="480CC982"/>
    <w:rsid w:val="48247D51"/>
    <w:rsid w:val="483FEC4D"/>
    <w:rsid w:val="48417D39"/>
    <w:rsid w:val="48514798"/>
    <w:rsid w:val="48515B49"/>
    <w:rsid w:val="4855AE40"/>
    <w:rsid w:val="4857C27B"/>
    <w:rsid w:val="48591438"/>
    <w:rsid w:val="486105EE"/>
    <w:rsid w:val="48680941"/>
    <w:rsid w:val="4869DE66"/>
    <w:rsid w:val="486AD6F3"/>
    <w:rsid w:val="4876F1B9"/>
    <w:rsid w:val="4878CEFD"/>
    <w:rsid w:val="487ADEE8"/>
    <w:rsid w:val="487D2F47"/>
    <w:rsid w:val="487E2834"/>
    <w:rsid w:val="488B1D78"/>
    <w:rsid w:val="489869C9"/>
    <w:rsid w:val="489CCEB8"/>
    <w:rsid w:val="48A097D0"/>
    <w:rsid w:val="48B8240D"/>
    <w:rsid w:val="48C91143"/>
    <w:rsid w:val="48CC5934"/>
    <w:rsid w:val="48CD0A67"/>
    <w:rsid w:val="48D76DE7"/>
    <w:rsid w:val="48D8CAD4"/>
    <w:rsid w:val="48E5C81B"/>
    <w:rsid w:val="48E76276"/>
    <w:rsid w:val="48F21C06"/>
    <w:rsid w:val="48F50F6C"/>
    <w:rsid w:val="4900C70E"/>
    <w:rsid w:val="49056317"/>
    <w:rsid w:val="491414C0"/>
    <w:rsid w:val="49223AAF"/>
    <w:rsid w:val="492EC603"/>
    <w:rsid w:val="4930FC50"/>
    <w:rsid w:val="493EC08F"/>
    <w:rsid w:val="49406E79"/>
    <w:rsid w:val="494199ED"/>
    <w:rsid w:val="49429A7C"/>
    <w:rsid w:val="4947A80C"/>
    <w:rsid w:val="4954E88E"/>
    <w:rsid w:val="495DC26C"/>
    <w:rsid w:val="49635AF2"/>
    <w:rsid w:val="4967EF44"/>
    <w:rsid w:val="4969403B"/>
    <w:rsid w:val="496C15A4"/>
    <w:rsid w:val="4977F93F"/>
    <w:rsid w:val="4981DADD"/>
    <w:rsid w:val="498A671C"/>
    <w:rsid w:val="498CA052"/>
    <w:rsid w:val="49979373"/>
    <w:rsid w:val="499C0988"/>
    <w:rsid w:val="49A36637"/>
    <w:rsid w:val="49A76E98"/>
    <w:rsid w:val="49AB6A8B"/>
    <w:rsid w:val="49B38862"/>
    <w:rsid w:val="49B65608"/>
    <w:rsid w:val="49BE4D5F"/>
    <w:rsid w:val="49C6AFA1"/>
    <w:rsid w:val="49C95208"/>
    <w:rsid w:val="49CB13F4"/>
    <w:rsid w:val="49D36B07"/>
    <w:rsid w:val="49D4B024"/>
    <w:rsid w:val="49DCBAEE"/>
    <w:rsid w:val="49DD0122"/>
    <w:rsid w:val="49E8C021"/>
    <w:rsid w:val="49F5A8FB"/>
    <w:rsid w:val="49FC7B87"/>
    <w:rsid w:val="4A0597A8"/>
    <w:rsid w:val="4A107537"/>
    <w:rsid w:val="4A3D4CF9"/>
    <w:rsid w:val="4A4B16CE"/>
    <w:rsid w:val="4A566189"/>
    <w:rsid w:val="4A59FE60"/>
    <w:rsid w:val="4A677C3E"/>
    <w:rsid w:val="4A711AFD"/>
    <w:rsid w:val="4A71BBEE"/>
    <w:rsid w:val="4A7E24D6"/>
    <w:rsid w:val="4A90DD95"/>
    <w:rsid w:val="4A9B5024"/>
    <w:rsid w:val="4A9E8C7B"/>
    <w:rsid w:val="4AB4597F"/>
    <w:rsid w:val="4ABD9EA0"/>
    <w:rsid w:val="4ABF7359"/>
    <w:rsid w:val="4ACBE00C"/>
    <w:rsid w:val="4ACED405"/>
    <w:rsid w:val="4AD3FBED"/>
    <w:rsid w:val="4AE2A723"/>
    <w:rsid w:val="4AE2BD4E"/>
    <w:rsid w:val="4AE525C6"/>
    <w:rsid w:val="4AFB0EE2"/>
    <w:rsid w:val="4AFBE5AB"/>
    <w:rsid w:val="4AFD185F"/>
    <w:rsid w:val="4B030257"/>
    <w:rsid w:val="4B0CDEC4"/>
    <w:rsid w:val="4B2633BB"/>
    <w:rsid w:val="4B2A6D32"/>
    <w:rsid w:val="4B2B70B2"/>
    <w:rsid w:val="4B37EA25"/>
    <w:rsid w:val="4B46AEC9"/>
    <w:rsid w:val="4B4C9263"/>
    <w:rsid w:val="4B545C99"/>
    <w:rsid w:val="4B6936F1"/>
    <w:rsid w:val="4B6EB6E3"/>
    <w:rsid w:val="4B6EF5D2"/>
    <w:rsid w:val="4B7F6656"/>
    <w:rsid w:val="4B966054"/>
    <w:rsid w:val="4BA4DA93"/>
    <w:rsid w:val="4BA6E620"/>
    <w:rsid w:val="4BA74E99"/>
    <w:rsid w:val="4BDB83B1"/>
    <w:rsid w:val="4BDCA9E9"/>
    <w:rsid w:val="4BE297E4"/>
    <w:rsid w:val="4BE2F562"/>
    <w:rsid w:val="4BE51875"/>
    <w:rsid w:val="4BE5F552"/>
    <w:rsid w:val="4BED55C0"/>
    <w:rsid w:val="4BF34572"/>
    <w:rsid w:val="4C009423"/>
    <w:rsid w:val="4C18435B"/>
    <w:rsid w:val="4C193890"/>
    <w:rsid w:val="4C1E6926"/>
    <w:rsid w:val="4C2FB6F9"/>
    <w:rsid w:val="4C3BAFFA"/>
    <w:rsid w:val="4C3FF56E"/>
    <w:rsid w:val="4C40E347"/>
    <w:rsid w:val="4C41C2DA"/>
    <w:rsid w:val="4C42D14F"/>
    <w:rsid w:val="4C4D730F"/>
    <w:rsid w:val="4C505CDD"/>
    <w:rsid w:val="4C58872F"/>
    <w:rsid w:val="4C5CCF74"/>
    <w:rsid w:val="4C5E8D6F"/>
    <w:rsid w:val="4C5E968E"/>
    <w:rsid w:val="4C6D5A97"/>
    <w:rsid w:val="4C837638"/>
    <w:rsid w:val="4C8384A7"/>
    <w:rsid w:val="4C86D73D"/>
    <w:rsid w:val="4C8B5A98"/>
    <w:rsid w:val="4C8B8C5F"/>
    <w:rsid w:val="4C8DFE9E"/>
    <w:rsid w:val="4C8E8921"/>
    <w:rsid w:val="4C908E3D"/>
    <w:rsid w:val="4C9815CD"/>
    <w:rsid w:val="4CA90299"/>
    <w:rsid w:val="4CABE44F"/>
    <w:rsid w:val="4CB3F4D2"/>
    <w:rsid w:val="4CBD4529"/>
    <w:rsid w:val="4CCEA2D3"/>
    <w:rsid w:val="4CD1BAF6"/>
    <w:rsid w:val="4CD1FD07"/>
    <w:rsid w:val="4CDB6018"/>
    <w:rsid w:val="4CE862C4"/>
    <w:rsid w:val="4CF1C219"/>
    <w:rsid w:val="4CF48897"/>
    <w:rsid w:val="4D016FC6"/>
    <w:rsid w:val="4D0A858D"/>
    <w:rsid w:val="4D12C9AB"/>
    <w:rsid w:val="4D26321E"/>
    <w:rsid w:val="4D2D9048"/>
    <w:rsid w:val="4D38B991"/>
    <w:rsid w:val="4D4A8C3F"/>
    <w:rsid w:val="4D5C4EC8"/>
    <w:rsid w:val="4D66517A"/>
    <w:rsid w:val="4D6A631C"/>
    <w:rsid w:val="4D6AC055"/>
    <w:rsid w:val="4D6B59A5"/>
    <w:rsid w:val="4D6F9F74"/>
    <w:rsid w:val="4D71A449"/>
    <w:rsid w:val="4D7E16BF"/>
    <w:rsid w:val="4D80BFCD"/>
    <w:rsid w:val="4D95E1CB"/>
    <w:rsid w:val="4D9B12A4"/>
    <w:rsid w:val="4DA4BEE5"/>
    <w:rsid w:val="4DA5E8AC"/>
    <w:rsid w:val="4DA8B3A8"/>
    <w:rsid w:val="4DB3E8CF"/>
    <w:rsid w:val="4DC5FDEE"/>
    <w:rsid w:val="4DD704D6"/>
    <w:rsid w:val="4DDDE27B"/>
    <w:rsid w:val="4DDFA73B"/>
    <w:rsid w:val="4DDFE821"/>
    <w:rsid w:val="4DE44D4F"/>
    <w:rsid w:val="4DE60A80"/>
    <w:rsid w:val="4DED6493"/>
    <w:rsid w:val="4DEF4BD6"/>
    <w:rsid w:val="4DF7792F"/>
    <w:rsid w:val="4DFBF02D"/>
    <w:rsid w:val="4DFE4857"/>
    <w:rsid w:val="4E049557"/>
    <w:rsid w:val="4E0D595E"/>
    <w:rsid w:val="4E15E238"/>
    <w:rsid w:val="4E224FE1"/>
    <w:rsid w:val="4E24B7A2"/>
    <w:rsid w:val="4E2D8702"/>
    <w:rsid w:val="4E33446D"/>
    <w:rsid w:val="4E3A6AC9"/>
    <w:rsid w:val="4E3F1B71"/>
    <w:rsid w:val="4E597706"/>
    <w:rsid w:val="4E5A951F"/>
    <w:rsid w:val="4E5EB6C0"/>
    <w:rsid w:val="4E61618A"/>
    <w:rsid w:val="4E631254"/>
    <w:rsid w:val="4E6AD21D"/>
    <w:rsid w:val="4E6DCD68"/>
    <w:rsid w:val="4E786918"/>
    <w:rsid w:val="4E8FA7B0"/>
    <w:rsid w:val="4E902BDF"/>
    <w:rsid w:val="4E9F58AB"/>
    <w:rsid w:val="4EA11211"/>
    <w:rsid w:val="4EA88F55"/>
    <w:rsid w:val="4EAA2F12"/>
    <w:rsid w:val="4EB0B8FF"/>
    <w:rsid w:val="4EB69D9E"/>
    <w:rsid w:val="4EBA4826"/>
    <w:rsid w:val="4EBDFA1E"/>
    <w:rsid w:val="4ECF13F7"/>
    <w:rsid w:val="4ED48C13"/>
    <w:rsid w:val="4ED5CE98"/>
    <w:rsid w:val="4EE12328"/>
    <w:rsid w:val="4EEA4C00"/>
    <w:rsid w:val="4EEE951A"/>
    <w:rsid w:val="4F0165B7"/>
    <w:rsid w:val="4F02BDBD"/>
    <w:rsid w:val="4F05BFB5"/>
    <w:rsid w:val="4F072A06"/>
    <w:rsid w:val="4F09C8EA"/>
    <w:rsid w:val="4F0FA4CF"/>
    <w:rsid w:val="4F2257B5"/>
    <w:rsid w:val="4F23EC7F"/>
    <w:rsid w:val="4F2D6F83"/>
    <w:rsid w:val="4F38842A"/>
    <w:rsid w:val="4F58DAC3"/>
    <w:rsid w:val="4F6535E0"/>
    <w:rsid w:val="4F7085D6"/>
    <w:rsid w:val="4F7DB234"/>
    <w:rsid w:val="4F84B404"/>
    <w:rsid w:val="4FA8A1DB"/>
    <w:rsid w:val="4FB51C4E"/>
    <w:rsid w:val="4FBC41E7"/>
    <w:rsid w:val="4FC69D9A"/>
    <w:rsid w:val="4FCEC0D8"/>
    <w:rsid w:val="4FD97019"/>
    <w:rsid w:val="4FE50264"/>
    <w:rsid w:val="4FEDEAF8"/>
    <w:rsid w:val="4FEEC23A"/>
    <w:rsid w:val="4FF4488B"/>
    <w:rsid w:val="4FF95E8D"/>
    <w:rsid w:val="500011B1"/>
    <w:rsid w:val="50032574"/>
    <w:rsid w:val="50138EAD"/>
    <w:rsid w:val="5018C798"/>
    <w:rsid w:val="502411C5"/>
    <w:rsid w:val="50265633"/>
    <w:rsid w:val="5032C4F7"/>
    <w:rsid w:val="5036B432"/>
    <w:rsid w:val="5039D2FC"/>
    <w:rsid w:val="504B98AC"/>
    <w:rsid w:val="505213C0"/>
    <w:rsid w:val="505271A5"/>
    <w:rsid w:val="505EBC8D"/>
    <w:rsid w:val="506AC7CD"/>
    <w:rsid w:val="507CF389"/>
    <w:rsid w:val="50889B36"/>
    <w:rsid w:val="508AD180"/>
    <w:rsid w:val="50A12F95"/>
    <w:rsid w:val="50ACD498"/>
    <w:rsid w:val="50B1D831"/>
    <w:rsid w:val="50B9F3A6"/>
    <w:rsid w:val="50BADBFC"/>
    <w:rsid w:val="50C317DD"/>
    <w:rsid w:val="50C8ADFB"/>
    <w:rsid w:val="50C932AF"/>
    <w:rsid w:val="50CCFEBD"/>
    <w:rsid w:val="50D1F3A0"/>
    <w:rsid w:val="50DBF748"/>
    <w:rsid w:val="50DC2709"/>
    <w:rsid w:val="50DEFC27"/>
    <w:rsid w:val="50EA65D7"/>
    <w:rsid w:val="50EBCF9D"/>
    <w:rsid w:val="50F2B5F1"/>
    <w:rsid w:val="50F6751D"/>
    <w:rsid w:val="50FDE40A"/>
    <w:rsid w:val="50FE90F8"/>
    <w:rsid w:val="5101BEDD"/>
    <w:rsid w:val="5108ACE3"/>
    <w:rsid w:val="51196BFD"/>
    <w:rsid w:val="5130C985"/>
    <w:rsid w:val="5138427E"/>
    <w:rsid w:val="5138B0CD"/>
    <w:rsid w:val="513D6423"/>
    <w:rsid w:val="513EC02A"/>
    <w:rsid w:val="514E452E"/>
    <w:rsid w:val="51528FFD"/>
    <w:rsid w:val="5155B15B"/>
    <w:rsid w:val="5160146A"/>
    <w:rsid w:val="5167197C"/>
    <w:rsid w:val="51687601"/>
    <w:rsid w:val="5174227A"/>
    <w:rsid w:val="51789237"/>
    <w:rsid w:val="5196EF30"/>
    <w:rsid w:val="51978F17"/>
    <w:rsid w:val="5199C2E0"/>
    <w:rsid w:val="51A13296"/>
    <w:rsid w:val="51AAFDB7"/>
    <w:rsid w:val="51ACD964"/>
    <w:rsid w:val="51B1952C"/>
    <w:rsid w:val="51B3CBD2"/>
    <w:rsid w:val="51C44533"/>
    <w:rsid w:val="51E93923"/>
    <w:rsid w:val="51F12E2E"/>
    <w:rsid w:val="51F20329"/>
    <w:rsid w:val="51FD00CC"/>
    <w:rsid w:val="51FD82E5"/>
    <w:rsid w:val="520E0C82"/>
    <w:rsid w:val="521E4F0D"/>
    <w:rsid w:val="521F9F78"/>
    <w:rsid w:val="521FC17A"/>
    <w:rsid w:val="52241129"/>
    <w:rsid w:val="52310B89"/>
    <w:rsid w:val="52409035"/>
    <w:rsid w:val="5242540C"/>
    <w:rsid w:val="5242EFAE"/>
    <w:rsid w:val="52470F56"/>
    <w:rsid w:val="524FA5E8"/>
    <w:rsid w:val="52576ABB"/>
    <w:rsid w:val="5262B32E"/>
    <w:rsid w:val="5263B88E"/>
    <w:rsid w:val="5270E7B6"/>
    <w:rsid w:val="52747A61"/>
    <w:rsid w:val="5298879F"/>
    <w:rsid w:val="52A1A4D3"/>
    <w:rsid w:val="52A48B59"/>
    <w:rsid w:val="52A56C3F"/>
    <w:rsid w:val="52AC6303"/>
    <w:rsid w:val="52B97BA3"/>
    <w:rsid w:val="52CDCEF3"/>
    <w:rsid w:val="52D74B18"/>
    <w:rsid w:val="52E08D3B"/>
    <w:rsid w:val="52E4B3B8"/>
    <w:rsid w:val="52F1D280"/>
    <w:rsid w:val="52F2559A"/>
    <w:rsid w:val="53092D37"/>
    <w:rsid w:val="530BA771"/>
    <w:rsid w:val="5318B72F"/>
    <w:rsid w:val="531EF371"/>
    <w:rsid w:val="53204F55"/>
    <w:rsid w:val="5324B5BB"/>
    <w:rsid w:val="53314509"/>
    <w:rsid w:val="533797CF"/>
    <w:rsid w:val="53389B35"/>
    <w:rsid w:val="533C165E"/>
    <w:rsid w:val="5348FFB3"/>
    <w:rsid w:val="535EACB8"/>
    <w:rsid w:val="536565C2"/>
    <w:rsid w:val="5373D05D"/>
    <w:rsid w:val="5388DE2C"/>
    <w:rsid w:val="538E7A73"/>
    <w:rsid w:val="53904E11"/>
    <w:rsid w:val="53920550"/>
    <w:rsid w:val="53A251C4"/>
    <w:rsid w:val="53A93FA8"/>
    <w:rsid w:val="53A9DCE3"/>
    <w:rsid w:val="53B8A13E"/>
    <w:rsid w:val="53B9D6D9"/>
    <w:rsid w:val="53BBA606"/>
    <w:rsid w:val="53CA2BDF"/>
    <w:rsid w:val="53CB9DD6"/>
    <w:rsid w:val="53D0A9BA"/>
    <w:rsid w:val="53DC5EC8"/>
    <w:rsid w:val="53E9BA09"/>
    <w:rsid w:val="53ED777F"/>
    <w:rsid w:val="53F20498"/>
    <w:rsid w:val="53FB30E7"/>
    <w:rsid w:val="540CD359"/>
    <w:rsid w:val="540D9E90"/>
    <w:rsid w:val="541BDECE"/>
    <w:rsid w:val="542CA2BB"/>
    <w:rsid w:val="5434A428"/>
    <w:rsid w:val="543C54C1"/>
    <w:rsid w:val="5456D6DB"/>
    <w:rsid w:val="5457F4D2"/>
    <w:rsid w:val="545F36CA"/>
    <w:rsid w:val="546A016F"/>
    <w:rsid w:val="546FF3EB"/>
    <w:rsid w:val="54771FA6"/>
    <w:rsid w:val="54789AED"/>
    <w:rsid w:val="547F80CA"/>
    <w:rsid w:val="5480FC7F"/>
    <w:rsid w:val="5494B34D"/>
    <w:rsid w:val="549C8AA8"/>
    <w:rsid w:val="54A05E60"/>
    <w:rsid w:val="54A8573E"/>
    <w:rsid w:val="54D04722"/>
    <w:rsid w:val="54D2CE65"/>
    <w:rsid w:val="54D59AD8"/>
    <w:rsid w:val="54D6D2A3"/>
    <w:rsid w:val="54D74087"/>
    <w:rsid w:val="54DE60C7"/>
    <w:rsid w:val="54E4465B"/>
    <w:rsid w:val="550415BB"/>
    <w:rsid w:val="55090577"/>
    <w:rsid w:val="55265BE0"/>
    <w:rsid w:val="5528F432"/>
    <w:rsid w:val="55313593"/>
    <w:rsid w:val="5538A809"/>
    <w:rsid w:val="553DDAB9"/>
    <w:rsid w:val="5542B9FD"/>
    <w:rsid w:val="5560AF19"/>
    <w:rsid w:val="557FCAFF"/>
    <w:rsid w:val="55875368"/>
    <w:rsid w:val="558B3F8E"/>
    <w:rsid w:val="5594D1D3"/>
    <w:rsid w:val="5599794F"/>
    <w:rsid w:val="559BB830"/>
    <w:rsid w:val="559DB061"/>
    <w:rsid w:val="55A0A906"/>
    <w:rsid w:val="55A0C179"/>
    <w:rsid w:val="55A8D1A2"/>
    <w:rsid w:val="55AED5C7"/>
    <w:rsid w:val="55B530FE"/>
    <w:rsid w:val="55C6BA28"/>
    <w:rsid w:val="55D6B3A8"/>
    <w:rsid w:val="55DC78D2"/>
    <w:rsid w:val="55E310B7"/>
    <w:rsid w:val="55E75558"/>
    <w:rsid w:val="55E9D7E3"/>
    <w:rsid w:val="55EFA0E3"/>
    <w:rsid w:val="55F7F610"/>
    <w:rsid w:val="55FA20FA"/>
    <w:rsid w:val="5601F31E"/>
    <w:rsid w:val="561BAD42"/>
    <w:rsid w:val="5623D540"/>
    <w:rsid w:val="563E7E5C"/>
    <w:rsid w:val="5650CEE9"/>
    <w:rsid w:val="5655595F"/>
    <w:rsid w:val="56625220"/>
    <w:rsid w:val="56647F52"/>
    <w:rsid w:val="56708F89"/>
    <w:rsid w:val="56766D66"/>
    <w:rsid w:val="56793C6D"/>
    <w:rsid w:val="567F86D6"/>
    <w:rsid w:val="56977163"/>
    <w:rsid w:val="569A7567"/>
    <w:rsid w:val="56A6EA04"/>
    <w:rsid w:val="56AA999F"/>
    <w:rsid w:val="56ABAE8A"/>
    <w:rsid w:val="56C2C4C1"/>
    <w:rsid w:val="56C71503"/>
    <w:rsid w:val="56C80CD1"/>
    <w:rsid w:val="56CC5B95"/>
    <w:rsid w:val="56CC6438"/>
    <w:rsid w:val="56DEA8C5"/>
    <w:rsid w:val="56E17537"/>
    <w:rsid w:val="56E5D6EB"/>
    <w:rsid w:val="56FB4429"/>
    <w:rsid w:val="57012396"/>
    <w:rsid w:val="5703D0C8"/>
    <w:rsid w:val="5705246F"/>
    <w:rsid w:val="57088D6D"/>
    <w:rsid w:val="570A2F83"/>
    <w:rsid w:val="570DB2FC"/>
    <w:rsid w:val="57186C3E"/>
    <w:rsid w:val="571A5B47"/>
    <w:rsid w:val="572AA811"/>
    <w:rsid w:val="572C3F7C"/>
    <w:rsid w:val="573897BE"/>
    <w:rsid w:val="573B6E66"/>
    <w:rsid w:val="5748D7E1"/>
    <w:rsid w:val="5778D52D"/>
    <w:rsid w:val="57895455"/>
    <w:rsid w:val="578B1914"/>
    <w:rsid w:val="57961C29"/>
    <w:rsid w:val="579D3A53"/>
    <w:rsid w:val="579DC37F"/>
    <w:rsid w:val="579F6B2A"/>
    <w:rsid w:val="57A035AC"/>
    <w:rsid w:val="57A2FD62"/>
    <w:rsid w:val="57A87532"/>
    <w:rsid w:val="57B701D6"/>
    <w:rsid w:val="57BD5040"/>
    <w:rsid w:val="57C138CA"/>
    <w:rsid w:val="57C25AAF"/>
    <w:rsid w:val="57C67CAE"/>
    <w:rsid w:val="57CC526C"/>
    <w:rsid w:val="57CDE210"/>
    <w:rsid w:val="57CE6302"/>
    <w:rsid w:val="57CF3C3F"/>
    <w:rsid w:val="57D50FE5"/>
    <w:rsid w:val="57DC0401"/>
    <w:rsid w:val="57DC4295"/>
    <w:rsid w:val="57E625C6"/>
    <w:rsid w:val="57F0C376"/>
    <w:rsid w:val="57F6EE1B"/>
    <w:rsid w:val="581B18F4"/>
    <w:rsid w:val="581B63FD"/>
    <w:rsid w:val="581D669F"/>
    <w:rsid w:val="58363120"/>
    <w:rsid w:val="5847AAA5"/>
    <w:rsid w:val="58593B4C"/>
    <w:rsid w:val="58716AA1"/>
    <w:rsid w:val="58758A36"/>
    <w:rsid w:val="58833BD8"/>
    <w:rsid w:val="5885CE90"/>
    <w:rsid w:val="5888CCA1"/>
    <w:rsid w:val="588BC46D"/>
    <w:rsid w:val="588DC6F0"/>
    <w:rsid w:val="58922BFB"/>
    <w:rsid w:val="58A46423"/>
    <w:rsid w:val="58B4CACD"/>
    <w:rsid w:val="58BB4B2A"/>
    <w:rsid w:val="58BB7D69"/>
    <w:rsid w:val="58CDAD08"/>
    <w:rsid w:val="58D451C9"/>
    <w:rsid w:val="58D6CF38"/>
    <w:rsid w:val="58E0D4EA"/>
    <w:rsid w:val="58E5D423"/>
    <w:rsid w:val="58E75C9A"/>
    <w:rsid w:val="58E994FE"/>
    <w:rsid w:val="58ED8FBA"/>
    <w:rsid w:val="58F670A5"/>
    <w:rsid w:val="58F804D4"/>
    <w:rsid w:val="5909BDDC"/>
    <w:rsid w:val="5914E09B"/>
    <w:rsid w:val="59156E5F"/>
    <w:rsid w:val="5915EEEB"/>
    <w:rsid w:val="591F30A2"/>
    <w:rsid w:val="59203901"/>
    <w:rsid w:val="5926D952"/>
    <w:rsid w:val="5927C468"/>
    <w:rsid w:val="5932F3A4"/>
    <w:rsid w:val="593330E5"/>
    <w:rsid w:val="5941E584"/>
    <w:rsid w:val="59446677"/>
    <w:rsid w:val="5944D44B"/>
    <w:rsid w:val="59633144"/>
    <w:rsid w:val="596446D2"/>
    <w:rsid w:val="5964D069"/>
    <w:rsid w:val="597387E6"/>
    <w:rsid w:val="59C094FF"/>
    <w:rsid w:val="59C953D3"/>
    <w:rsid w:val="59CE79B4"/>
    <w:rsid w:val="59D1E384"/>
    <w:rsid w:val="59D482C3"/>
    <w:rsid w:val="59F32753"/>
    <w:rsid w:val="5A0A45B8"/>
    <w:rsid w:val="5A0CA9CF"/>
    <w:rsid w:val="5A0EE375"/>
    <w:rsid w:val="5A1BE702"/>
    <w:rsid w:val="5A1C03EE"/>
    <w:rsid w:val="5A1CBE2B"/>
    <w:rsid w:val="5A3951D9"/>
    <w:rsid w:val="5A44D394"/>
    <w:rsid w:val="5A4662B5"/>
    <w:rsid w:val="5A494752"/>
    <w:rsid w:val="5A4BEA68"/>
    <w:rsid w:val="5A561002"/>
    <w:rsid w:val="5A5FC39D"/>
    <w:rsid w:val="5A661FA4"/>
    <w:rsid w:val="5A776E67"/>
    <w:rsid w:val="5A8FE2B8"/>
    <w:rsid w:val="5AA1EDED"/>
    <w:rsid w:val="5AAC77E5"/>
    <w:rsid w:val="5AAD6E56"/>
    <w:rsid w:val="5ABF6FE3"/>
    <w:rsid w:val="5AC61197"/>
    <w:rsid w:val="5AD3BBA4"/>
    <w:rsid w:val="5ADD6C10"/>
    <w:rsid w:val="5AE0A4AC"/>
    <w:rsid w:val="5AE5A2F9"/>
    <w:rsid w:val="5AE68661"/>
    <w:rsid w:val="5AF69195"/>
    <w:rsid w:val="5AFBF199"/>
    <w:rsid w:val="5AFC98F7"/>
    <w:rsid w:val="5B17886E"/>
    <w:rsid w:val="5B1E206B"/>
    <w:rsid w:val="5B225B28"/>
    <w:rsid w:val="5B2BD88E"/>
    <w:rsid w:val="5B36DECF"/>
    <w:rsid w:val="5B3FF1ED"/>
    <w:rsid w:val="5B47354B"/>
    <w:rsid w:val="5B4D8EE1"/>
    <w:rsid w:val="5B4F444C"/>
    <w:rsid w:val="5B560243"/>
    <w:rsid w:val="5B607DBA"/>
    <w:rsid w:val="5B6DD1E2"/>
    <w:rsid w:val="5B7987CC"/>
    <w:rsid w:val="5B7C43A4"/>
    <w:rsid w:val="5B823425"/>
    <w:rsid w:val="5B8F7D9F"/>
    <w:rsid w:val="5B959D64"/>
    <w:rsid w:val="5B9AD701"/>
    <w:rsid w:val="5B9F5381"/>
    <w:rsid w:val="5BC75F90"/>
    <w:rsid w:val="5BC9851B"/>
    <w:rsid w:val="5BCC84B1"/>
    <w:rsid w:val="5BCCACEA"/>
    <w:rsid w:val="5BD32AA7"/>
    <w:rsid w:val="5BD7D35F"/>
    <w:rsid w:val="5BD9504E"/>
    <w:rsid w:val="5BE2BD4A"/>
    <w:rsid w:val="5BFAB7B4"/>
    <w:rsid w:val="5C01B57D"/>
    <w:rsid w:val="5C05BC91"/>
    <w:rsid w:val="5C0DD61F"/>
    <w:rsid w:val="5C2F9507"/>
    <w:rsid w:val="5C311155"/>
    <w:rsid w:val="5C3A0B90"/>
    <w:rsid w:val="5C3AF047"/>
    <w:rsid w:val="5C3B09F3"/>
    <w:rsid w:val="5C3B390B"/>
    <w:rsid w:val="5C4813FB"/>
    <w:rsid w:val="5C497181"/>
    <w:rsid w:val="5C4C6ED6"/>
    <w:rsid w:val="5C52D746"/>
    <w:rsid w:val="5C60C871"/>
    <w:rsid w:val="5C647832"/>
    <w:rsid w:val="5C66E45A"/>
    <w:rsid w:val="5C684B6F"/>
    <w:rsid w:val="5C6DEFEB"/>
    <w:rsid w:val="5C773E62"/>
    <w:rsid w:val="5C825EF7"/>
    <w:rsid w:val="5C9953C3"/>
    <w:rsid w:val="5CB6AF1F"/>
    <w:rsid w:val="5CB9E79A"/>
    <w:rsid w:val="5CC60C4C"/>
    <w:rsid w:val="5CC61DED"/>
    <w:rsid w:val="5CC6B875"/>
    <w:rsid w:val="5CC7DDC2"/>
    <w:rsid w:val="5CCA2279"/>
    <w:rsid w:val="5CCA5F3E"/>
    <w:rsid w:val="5CD2B361"/>
    <w:rsid w:val="5CD51D30"/>
    <w:rsid w:val="5CD81B99"/>
    <w:rsid w:val="5CECDD34"/>
    <w:rsid w:val="5CF2BBC5"/>
    <w:rsid w:val="5D00F391"/>
    <w:rsid w:val="5D0D28F4"/>
    <w:rsid w:val="5D0FC6FA"/>
    <w:rsid w:val="5D17B875"/>
    <w:rsid w:val="5D1A6C05"/>
    <w:rsid w:val="5D1E2E51"/>
    <w:rsid w:val="5D1F8CF6"/>
    <w:rsid w:val="5D31FE9F"/>
    <w:rsid w:val="5D3C5D2F"/>
    <w:rsid w:val="5D46ABF9"/>
    <w:rsid w:val="5D5610BE"/>
    <w:rsid w:val="5D5CF0E8"/>
    <w:rsid w:val="5D65FE65"/>
    <w:rsid w:val="5D6BDA44"/>
    <w:rsid w:val="5D73FBE8"/>
    <w:rsid w:val="5D7599FA"/>
    <w:rsid w:val="5D7C761E"/>
    <w:rsid w:val="5D85B28D"/>
    <w:rsid w:val="5D8BF91E"/>
    <w:rsid w:val="5D9FA2E8"/>
    <w:rsid w:val="5DA55628"/>
    <w:rsid w:val="5DAC263F"/>
    <w:rsid w:val="5DB23D99"/>
    <w:rsid w:val="5DB8266B"/>
    <w:rsid w:val="5DCEF284"/>
    <w:rsid w:val="5DD1F7E3"/>
    <w:rsid w:val="5DD6860A"/>
    <w:rsid w:val="5DD9CDCE"/>
    <w:rsid w:val="5E01EDDA"/>
    <w:rsid w:val="5E066197"/>
    <w:rsid w:val="5E09BDF1"/>
    <w:rsid w:val="5E0D0503"/>
    <w:rsid w:val="5E0D45F3"/>
    <w:rsid w:val="5E0F7911"/>
    <w:rsid w:val="5E17C581"/>
    <w:rsid w:val="5E23FB37"/>
    <w:rsid w:val="5E3115D8"/>
    <w:rsid w:val="5E361127"/>
    <w:rsid w:val="5E3B42B1"/>
    <w:rsid w:val="5E51A468"/>
    <w:rsid w:val="5E59DB60"/>
    <w:rsid w:val="5E5BD4FD"/>
    <w:rsid w:val="5E67E5A1"/>
    <w:rsid w:val="5E6DA475"/>
    <w:rsid w:val="5E6F8423"/>
    <w:rsid w:val="5E73E27C"/>
    <w:rsid w:val="5E75A8D4"/>
    <w:rsid w:val="5E7AA3D6"/>
    <w:rsid w:val="5E7FDB16"/>
    <w:rsid w:val="5E80DF0C"/>
    <w:rsid w:val="5E85BAF3"/>
    <w:rsid w:val="5E8955EA"/>
    <w:rsid w:val="5E9E4E90"/>
    <w:rsid w:val="5EA65169"/>
    <w:rsid w:val="5EAA0EAB"/>
    <w:rsid w:val="5EAE8D0C"/>
    <w:rsid w:val="5EB564FE"/>
    <w:rsid w:val="5EC28A8B"/>
    <w:rsid w:val="5EC724B9"/>
    <w:rsid w:val="5ECB154A"/>
    <w:rsid w:val="5EE51636"/>
    <w:rsid w:val="5EFA948C"/>
    <w:rsid w:val="5EFEEAE0"/>
    <w:rsid w:val="5F151155"/>
    <w:rsid w:val="5F155136"/>
    <w:rsid w:val="5F171E78"/>
    <w:rsid w:val="5F1815DB"/>
    <w:rsid w:val="5F2938C7"/>
    <w:rsid w:val="5F2BAC80"/>
    <w:rsid w:val="5F304389"/>
    <w:rsid w:val="5F320368"/>
    <w:rsid w:val="5F41D70D"/>
    <w:rsid w:val="5F464795"/>
    <w:rsid w:val="5F4E5FAC"/>
    <w:rsid w:val="5F564099"/>
    <w:rsid w:val="5F659CD3"/>
    <w:rsid w:val="5F6AF174"/>
    <w:rsid w:val="5F843EFD"/>
    <w:rsid w:val="5F9F9353"/>
    <w:rsid w:val="5FA1DE22"/>
    <w:rsid w:val="5FA7E226"/>
    <w:rsid w:val="5FA8D564"/>
    <w:rsid w:val="5FAABCAA"/>
    <w:rsid w:val="5FB3F69A"/>
    <w:rsid w:val="5FB9C50C"/>
    <w:rsid w:val="5FBAC998"/>
    <w:rsid w:val="5FBCB97A"/>
    <w:rsid w:val="5FBE1D1A"/>
    <w:rsid w:val="5FC228E5"/>
    <w:rsid w:val="5FDABABF"/>
    <w:rsid w:val="5FE1505F"/>
    <w:rsid w:val="5FE1D200"/>
    <w:rsid w:val="5FE938C9"/>
    <w:rsid w:val="60049B89"/>
    <w:rsid w:val="600F3733"/>
    <w:rsid w:val="60157179"/>
    <w:rsid w:val="603744DE"/>
    <w:rsid w:val="60395C5C"/>
    <w:rsid w:val="603E04D4"/>
    <w:rsid w:val="60498BD6"/>
    <w:rsid w:val="6049D05A"/>
    <w:rsid w:val="604C05E2"/>
    <w:rsid w:val="604CC0F6"/>
    <w:rsid w:val="604E2146"/>
    <w:rsid w:val="60520D90"/>
    <w:rsid w:val="60543491"/>
    <w:rsid w:val="605F8FFE"/>
    <w:rsid w:val="6060F51D"/>
    <w:rsid w:val="606DE987"/>
    <w:rsid w:val="606F5443"/>
    <w:rsid w:val="607276BE"/>
    <w:rsid w:val="60747574"/>
    <w:rsid w:val="6081A618"/>
    <w:rsid w:val="608E8B10"/>
    <w:rsid w:val="609137D6"/>
    <w:rsid w:val="609FC4AB"/>
    <w:rsid w:val="60A16865"/>
    <w:rsid w:val="60A32B99"/>
    <w:rsid w:val="60A905E5"/>
    <w:rsid w:val="60B797F4"/>
    <w:rsid w:val="60B94C72"/>
    <w:rsid w:val="60BDB7A4"/>
    <w:rsid w:val="60C65D0F"/>
    <w:rsid w:val="60CF74DF"/>
    <w:rsid w:val="60CFCBB1"/>
    <w:rsid w:val="60D39CD3"/>
    <w:rsid w:val="60DBCADA"/>
    <w:rsid w:val="60E6D0C0"/>
    <w:rsid w:val="60F424AC"/>
    <w:rsid w:val="60FDF208"/>
    <w:rsid w:val="61005DA0"/>
    <w:rsid w:val="611FB6F4"/>
    <w:rsid w:val="6129D167"/>
    <w:rsid w:val="612C751A"/>
    <w:rsid w:val="612C85B1"/>
    <w:rsid w:val="61315C42"/>
    <w:rsid w:val="6133CF0C"/>
    <w:rsid w:val="6135B2AB"/>
    <w:rsid w:val="613ECA67"/>
    <w:rsid w:val="615B9BF9"/>
    <w:rsid w:val="615F520E"/>
    <w:rsid w:val="61608383"/>
    <w:rsid w:val="6165A569"/>
    <w:rsid w:val="61693354"/>
    <w:rsid w:val="6170B950"/>
    <w:rsid w:val="618903D6"/>
    <w:rsid w:val="61B6CC2D"/>
    <w:rsid w:val="61E4EE69"/>
    <w:rsid w:val="61EFE401"/>
    <w:rsid w:val="61F5D5AF"/>
    <w:rsid w:val="61FBE1D5"/>
    <w:rsid w:val="6202BFD6"/>
    <w:rsid w:val="621361EA"/>
    <w:rsid w:val="622E52C7"/>
    <w:rsid w:val="622E8BCD"/>
    <w:rsid w:val="62331C2C"/>
    <w:rsid w:val="62392D2A"/>
    <w:rsid w:val="6244E4CB"/>
    <w:rsid w:val="624525AA"/>
    <w:rsid w:val="62462E3C"/>
    <w:rsid w:val="6247B42A"/>
    <w:rsid w:val="624D3A24"/>
    <w:rsid w:val="625AA65D"/>
    <w:rsid w:val="625DB052"/>
    <w:rsid w:val="6261F7FC"/>
    <w:rsid w:val="628CA056"/>
    <w:rsid w:val="628FEC8C"/>
    <w:rsid w:val="62A359AF"/>
    <w:rsid w:val="62AFA504"/>
    <w:rsid w:val="62C0A50F"/>
    <w:rsid w:val="62C8CC6F"/>
    <w:rsid w:val="62C8E91F"/>
    <w:rsid w:val="62DD349A"/>
    <w:rsid w:val="62E01880"/>
    <w:rsid w:val="62E24CD0"/>
    <w:rsid w:val="62F01040"/>
    <w:rsid w:val="62F35B8E"/>
    <w:rsid w:val="62F474A2"/>
    <w:rsid w:val="6307390B"/>
    <w:rsid w:val="6313D907"/>
    <w:rsid w:val="631B2DDD"/>
    <w:rsid w:val="631C0CBC"/>
    <w:rsid w:val="631EBABB"/>
    <w:rsid w:val="6322B5AD"/>
    <w:rsid w:val="63294AE9"/>
    <w:rsid w:val="6334D63F"/>
    <w:rsid w:val="6337A3C1"/>
    <w:rsid w:val="63382285"/>
    <w:rsid w:val="633B56C4"/>
    <w:rsid w:val="633CB08A"/>
    <w:rsid w:val="6347D6D7"/>
    <w:rsid w:val="6348B185"/>
    <w:rsid w:val="634A65C6"/>
    <w:rsid w:val="634ABFD4"/>
    <w:rsid w:val="6360F013"/>
    <w:rsid w:val="6377A684"/>
    <w:rsid w:val="637CB2B0"/>
    <w:rsid w:val="637FB356"/>
    <w:rsid w:val="6386014E"/>
    <w:rsid w:val="639008F3"/>
    <w:rsid w:val="63937E7E"/>
    <w:rsid w:val="639F9F8A"/>
    <w:rsid w:val="63AE909F"/>
    <w:rsid w:val="63C6D1AA"/>
    <w:rsid w:val="63DD957B"/>
    <w:rsid w:val="63ED52B9"/>
    <w:rsid w:val="63F1F0CB"/>
    <w:rsid w:val="640B7A91"/>
    <w:rsid w:val="64171C08"/>
    <w:rsid w:val="641B53FD"/>
    <w:rsid w:val="6436F9D5"/>
    <w:rsid w:val="644160CD"/>
    <w:rsid w:val="64416CC9"/>
    <w:rsid w:val="644802FE"/>
    <w:rsid w:val="645DA604"/>
    <w:rsid w:val="6462AACB"/>
    <w:rsid w:val="6465D99D"/>
    <w:rsid w:val="6469989D"/>
    <w:rsid w:val="646D59CA"/>
    <w:rsid w:val="647A196A"/>
    <w:rsid w:val="64883BF8"/>
    <w:rsid w:val="648A49DD"/>
    <w:rsid w:val="648BA8C7"/>
    <w:rsid w:val="648FDBFA"/>
    <w:rsid w:val="649E1086"/>
    <w:rsid w:val="64A78C48"/>
    <w:rsid w:val="64AFDD52"/>
    <w:rsid w:val="64B05E50"/>
    <w:rsid w:val="64B386F9"/>
    <w:rsid w:val="64B91B09"/>
    <w:rsid w:val="64D5176D"/>
    <w:rsid w:val="64E7CB21"/>
    <w:rsid w:val="64EA1DD1"/>
    <w:rsid w:val="64EA46BC"/>
    <w:rsid w:val="64ED49EF"/>
    <w:rsid w:val="64F19F06"/>
    <w:rsid w:val="64F25DD0"/>
    <w:rsid w:val="64F2800C"/>
    <w:rsid w:val="64F2FD05"/>
    <w:rsid w:val="64FA4B3F"/>
    <w:rsid w:val="650661B2"/>
    <w:rsid w:val="650689CA"/>
    <w:rsid w:val="6515EBBC"/>
    <w:rsid w:val="6521BB23"/>
    <w:rsid w:val="65253C7C"/>
    <w:rsid w:val="65271076"/>
    <w:rsid w:val="652A1D99"/>
    <w:rsid w:val="6552EF23"/>
    <w:rsid w:val="6557E260"/>
    <w:rsid w:val="656018E4"/>
    <w:rsid w:val="65615BBB"/>
    <w:rsid w:val="656C404E"/>
    <w:rsid w:val="657E5A03"/>
    <w:rsid w:val="65845887"/>
    <w:rsid w:val="659615E6"/>
    <w:rsid w:val="6598A728"/>
    <w:rsid w:val="6599CE32"/>
    <w:rsid w:val="659E15A4"/>
    <w:rsid w:val="65AEFBF6"/>
    <w:rsid w:val="65B471CA"/>
    <w:rsid w:val="65B86519"/>
    <w:rsid w:val="65C4744F"/>
    <w:rsid w:val="65E37A53"/>
    <w:rsid w:val="65E7F4CB"/>
    <w:rsid w:val="65F04BC2"/>
    <w:rsid w:val="65F767E7"/>
    <w:rsid w:val="65FA1DC9"/>
    <w:rsid w:val="65FBF031"/>
    <w:rsid w:val="65FE7B2C"/>
    <w:rsid w:val="6603835A"/>
    <w:rsid w:val="660479B7"/>
    <w:rsid w:val="661CE064"/>
    <w:rsid w:val="662A97F4"/>
    <w:rsid w:val="66363A0F"/>
    <w:rsid w:val="6639E9E6"/>
    <w:rsid w:val="6641230C"/>
    <w:rsid w:val="66743151"/>
    <w:rsid w:val="66800D17"/>
    <w:rsid w:val="66819165"/>
    <w:rsid w:val="66820688"/>
    <w:rsid w:val="66960572"/>
    <w:rsid w:val="6697D789"/>
    <w:rsid w:val="669A1C4D"/>
    <w:rsid w:val="669B52D3"/>
    <w:rsid w:val="669C39B2"/>
    <w:rsid w:val="66A3EE46"/>
    <w:rsid w:val="66A49B38"/>
    <w:rsid w:val="66A8047D"/>
    <w:rsid w:val="66AFF136"/>
    <w:rsid w:val="66B6A4C0"/>
    <w:rsid w:val="66CE8D26"/>
    <w:rsid w:val="66E97ED9"/>
    <w:rsid w:val="66EFFBEE"/>
    <w:rsid w:val="66F00535"/>
    <w:rsid w:val="66F019CD"/>
    <w:rsid w:val="66FBE945"/>
    <w:rsid w:val="670485B0"/>
    <w:rsid w:val="670DDFAF"/>
    <w:rsid w:val="6710F5C4"/>
    <w:rsid w:val="67140092"/>
    <w:rsid w:val="671A2A64"/>
    <w:rsid w:val="671B6AAD"/>
    <w:rsid w:val="671C7636"/>
    <w:rsid w:val="6730FEE2"/>
    <w:rsid w:val="67340EB1"/>
    <w:rsid w:val="673933A2"/>
    <w:rsid w:val="673E1373"/>
    <w:rsid w:val="673FAC65"/>
    <w:rsid w:val="6758B455"/>
    <w:rsid w:val="6758C99E"/>
    <w:rsid w:val="6759567C"/>
    <w:rsid w:val="675EC4EB"/>
    <w:rsid w:val="676AD06F"/>
    <w:rsid w:val="676F19F6"/>
    <w:rsid w:val="6770C741"/>
    <w:rsid w:val="677ABADD"/>
    <w:rsid w:val="6780036A"/>
    <w:rsid w:val="6781D250"/>
    <w:rsid w:val="67933FC9"/>
    <w:rsid w:val="67B6681D"/>
    <w:rsid w:val="67C0FC43"/>
    <w:rsid w:val="67C2748B"/>
    <w:rsid w:val="67D71988"/>
    <w:rsid w:val="67D92EF2"/>
    <w:rsid w:val="67E6B518"/>
    <w:rsid w:val="67F31895"/>
    <w:rsid w:val="6803A7D5"/>
    <w:rsid w:val="6806ECAC"/>
    <w:rsid w:val="680F0179"/>
    <w:rsid w:val="680F3041"/>
    <w:rsid w:val="680FAE64"/>
    <w:rsid w:val="681174CD"/>
    <w:rsid w:val="681804F1"/>
    <w:rsid w:val="683C4A78"/>
    <w:rsid w:val="683C8CF6"/>
    <w:rsid w:val="6849B527"/>
    <w:rsid w:val="684C1CF0"/>
    <w:rsid w:val="684FCEEA"/>
    <w:rsid w:val="6858B45B"/>
    <w:rsid w:val="685AC66D"/>
    <w:rsid w:val="6864E9E7"/>
    <w:rsid w:val="6875012B"/>
    <w:rsid w:val="6885E6BA"/>
    <w:rsid w:val="689DCD51"/>
    <w:rsid w:val="68A5FD83"/>
    <w:rsid w:val="68B1E873"/>
    <w:rsid w:val="68B84697"/>
    <w:rsid w:val="68B8F3A9"/>
    <w:rsid w:val="68C19AC6"/>
    <w:rsid w:val="68C42034"/>
    <w:rsid w:val="68C6F195"/>
    <w:rsid w:val="68CA637F"/>
    <w:rsid w:val="68D41B48"/>
    <w:rsid w:val="68D610A2"/>
    <w:rsid w:val="68E4D7CD"/>
    <w:rsid w:val="68E9C882"/>
    <w:rsid w:val="68EA2ABD"/>
    <w:rsid w:val="68EADD46"/>
    <w:rsid w:val="68F6AA3B"/>
    <w:rsid w:val="6912EAC5"/>
    <w:rsid w:val="6920FF2B"/>
    <w:rsid w:val="6922AC47"/>
    <w:rsid w:val="69407FE1"/>
    <w:rsid w:val="69415761"/>
    <w:rsid w:val="69448860"/>
    <w:rsid w:val="694C1F20"/>
    <w:rsid w:val="69562BA5"/>
    <w:rsid w:val="695E44EC"/>
    <w:rsid w:val="6971F115"/>
    <w:rsid w:val="6979971A"/>
    <w:rsid w:val="6987C6D1"/>
    <w:rsid w:val="6990F66B"/>
    <w:rsid w:val="699D57B6"/>
    <w:rsid w:val="69A3FA1F"/>
    <w:rsid w:val="69A5191E"/>
    <w:rsid w:val="69A8C993"/>
    <w:rsid w:val="69AB13E6"/>
    <w:rsid w:val="69B115BB"/>
    <w:rsid w:val="69B8FDA6"/>
    <w:rsid w:val="69BFBA06"/>
    <w:rsid w:val="69C24E3D"/>
    <w:rsid w:val="69C541DA"/>
    <w:rsid w:val="69C8E681"/>
    <w:rsid w:val="69CAA6A9"/>
    <w:rsid w:val="69D25F66"/>
    <w:rsid w:val="69D6466F"/>
    <w:rsid w:val="69D6CCA9"/>
    <w:rsid w:val="69DEFE3D"/>
    <w:rsid w:val="69E67FEF"/>
    <w:rsid w:val="69F3A80B"/>
    <w:rsid w:val="69FD3EF0"/>
    <w:rsid w:val="6A078CFC"/>
    <w:rsid w:val="6A0BA700"/>
    <w:rsid w:val="6A1182EB"/>
    <w:rsid w:val="6A18E34F"/>
    <w:rsid w:val="6A1C33DA"/>
    <w:rsid w:val="6A20AC81"/>
    <w:rsid w:val="6A2BF6F9"/>
    <w:rsid w:val="6A2DA81F"/>
    <w:rsid w:val="6A3C46D3"/>
    <w:rsid w:val="6A40E66B"/>
    <w:rsid w:val="6A50F39E"/>
    <w:rsid w:val="6A53B955"/>
    <w:rsid w:val="6A5C0680"/>
    <w:rsid w:val="6A605DB3"/>
    <w:rsid w:val="6A8BC3CD"/>
    <w:rsid w:val="6A8D66EA"/>
    <w:rsid w:val="6A9E9CCB"/>
    <w:rsid w:val="6AA593EE"/>
    <w:rsid w:val="6AAB1F23"/>
    <w:rsid w:val="6AB7A42C"/>
    <w:rsid w:val="6AC2EDCE"/>
    <w:rsid w:val="6AC352E2"/>
    <w:rsid w:val="6ACA31EA"/>
    <w:rsid w:val="6AD5C957"/>
    <w:rsid w:val="6ADFE352"/>
    <w:rsid w:val="6AE551A1"/>
    <w:rsid w:val="6AF00D2C"/>
    <w:rsid w:val="6AFAA614"/>
    <w:rsid w:val="6B04A6EA"/>
    <w:rsid w:val="6B051BCE"/>
    <w:rsid w:val="6B0643FE"/>
    <w:rsid w:val="6B1080B3"/>
    <w:rsid w:val="6B190697"/>
    <w:rsid w:val="6B1DC44F"/>
    <w:rsid w:val="6B2C7DB1"/>
    <w:rsid w:val="6B35553F"/>
    <w:rsid w:val="6B41B7EB"/>
    <w:rsid w:val="6B4AB464"/>
    <w:rsid w:val="6B4FA5B3"/>
    <w:rsid w:val="6B60E08A"/>
    <w:rsid w:val="6B7217BB"/>
    <w:rsid w:val="6B7560E3"/>
    <w:rsid w:val="6B835548"/>
    <w:rsid w:val="6B90A4CD"/>
    <w:rsid w:val="6BA8B67D"/>
    <w:rsid w:val="6BA8C468"/>
    <w:rsid w:val="6BAEED5E"/>
    <w:rsid w:val="6BB61E34"/>
    <w:rsid w:val="6BBBF578"/>
    <w:rsid w:val="6BC1AD4E"/>
    <w:rsid w:val="6BC21742"/>
    <w:rsid w:val="6BC7B218"/>
    <w:rsid w:val="6BCB96A5"/>
    <w:rsid w:val="6BCFC069"/>
    <w:rsid w:val="6BD6FA9B"/>
    <w:rsid w:val="6BEAE1D6"/>
    <w:rsid w:val="6BFC1ADD"/>
    <w:rsid w:val="6BFED240"/>
    <w:rsid w:val="6C0B981E"/>
    <w:rsid w:val="6C22379C"/>
    <w:rsid w:val="6C2CD447"/>
    <w:rsid w:val="6C2F370F"/>
    <w:rsid w:val="6C31C7BE"/>
    <w:rsid w:val="6C35E3F5"/>
    <w:rsid w:val="6C3620AA"/>
    <w:rsid w:val="6C39F60B"/>
    <w:rsid w:val="6C5243D1"/>
    <w:rsid w:val="6C57AE90"/>
    <w:rsid w:val="6C6906B4"/>
    <w:rsid w:val="6C77004D"/>
    <w:rsid w:val="6C7FA804"/>
    <w:rsid w:val="6C812362"/>
    <w:rsid w:val="6C88BBF8"/>
    <w:rsid w:val="6C8EDA05"/>
    <w:rsid w:val="6C903639"/>
    <w:rsid w:val="6C9B722D"/>
    <w:rsid w:val="6CA2CD4F"/>
    <w:rsid w:val="6CA63C26"/>
    <w:rsid w:val="6CAA6833"/>
    <w:rsid w:val="6CB06490"/>
    <w:rsid w:val="6CBCF334"/>
    <w:rsid w:val="6CD90AA2"/>
    <w:rsid w:val="6CDF44C4"/>
    <w:rsid w:val="6CE06486"/>
    <w:rsid w:val="6CE75996"/>
    <w:rsid w:val="6CEB0E2C"/>
    <w:rsid w:val="6D0350DE"/>
    <w:rsid w:val="6D03E4A4"/>
    <w:rsid w:val="6D07E3A8"/>
    <w:rsid w:val="6D0B6B2D"/>
    <w:rsid w:val="6D17497B"/>
    <w:rsid w:val="6D27AB97"/>
    <w:rsid w:val="6D330A09"/>
    <w:rsid w:val="6D4383B7"/>
    <w:rsid w:val="6D49351C"/>
    <w:rsid w:val="6D4DB94E"/>
    <w:rsid w:val="6D502834"/>
    <w:rsid w:val="6D52026C"/>
    <w:rsid w:val="6D609638"/>
    <w:rsid w:val="6D80C768"/>
    <w:rsid w:val="6D8CE3D5"/>
    <w:rsid w:val="6D8F9845"/>
    <w:rsid w:val="6DA642C9"/>
    <w:rsid w:val="6DA77554"/>
    <w:rsid w:val="6DA8CF1A"/>
    <w:rsid w:val="6DB3091A"/>
    <w:rsid w:val="6DB9295D"/>
    <w:rsid w:val="6DC54651"/>
    <w:rsid w:val="6DE42CE4"/>
    <w:rsid w:val="6DFADC2F"/>
    <w:rsid w:val="6E07A8E7"/>
    <w:rsid w:val="6E0ED37C"/>
    <w:rsid w:val="6E156A8D"/>
    <w:rsid w:val="6E1A9174"/>
    <w:rsid w:val="6E224B1F"/>
    <w:rsid w:val="6E2F8157"/>
    <w:rsid w:val="6E3B550B"/>
    <w:rsid w:val="6E45CD2C"/>
    <w:rsid w:val="6E500E8B"/>
    <w:rsid w:val="6E64F4DB"/>
    <w:rsid w:val="6E80A3CB"/>
    <w:rsid w:val="6E8B3BF3"/>
    <w:rsid w:val="6E8BE910"/>
    <w:rsid w:val="6E9AA641"/>
    <w:rsid w:val="6E9F8E82"/>
    <w:rsid w:val="6E9FE554"/>
    <w:rsid w:val="6EA33577"/>
    <w:rsid w:val="6EB740F7"/>
    <w:rsid w:val="6EB9F395"/>
    <w:rsid w:val="6EBEC71F"/>
    <w:rsid w:val="6EC1AC03"/>
    <w:rsid w:val="6EC2CB5F"/>
    <w:rsid w:val="6ECAEA50"/>
    <w:rsid w:val="6ED6B3BF"/>
    <w:rsid w:val="6EE70D76"/>
    <w:rsid w:val="6EF9A50B"/>
    <w:rsid w:val="6F0089BF"/>
    <w:rsid w:val="6F142F3F"/>
    <w:rsid w:val="6F29F5D0"/>
    <w:rsid w:val="6F37BAA9"/>
    <w:rsid w:val="6F40C22D"/>
    <w:rsid w:val="6F4B2828"/>
    <w:rsid w:val="6F66B16A"/>
    <w:rsid w:val="6F6A4180"/>
    <w:rsid w:val="6F796AE0"/>
    <w:rsid w:val="6F8C0362"/>
    <w:rsid w:val="6F9B1FD7"/>
    <w:rsid w:val="6F9FE0B1"/>
    <w:rsid w:val="6FA1985E"/>
    <w:rsid w:val="6FA7844B"/>
    <w:rsid w:val="6FA7A61C"/>
    <w:rsid w:val="6FABAE7D"/>
    <w:rsid w:val="6FB35475"/>
    <w:rsid w:val="6FB508CF"/>
    <w:rsid w:val="6FC16739"/>
    <w:rsid w:val="6FC6E6B4"/>
    <w:rsid w:val="6FC6EA8E"/>
    <w:rsid w:val="6FD33266"/>
    <w:rsid w:val="6FD340AB"/>
    <w:rsid w:val="6FD8788F"/>
    <w:rsid w:val="6FDE261F"/>
    <w:rsid w:val="6FE30C9B"/>
    <w:rsid w:val="6FE74080"/>
    <w:rsid w:val="6FE98547"/>
    <w:rsid w:val="6FED6B62"/>
    <w:rsid w:val="700119C9"/>
    <w:rsid w:val="70123724"/>
    <w:rsid w:val="701953FA"/>
    <w:rsid w:val="701B7F28"/>
    <w:rsid w:val="701D33DA"/>
    <w:rsid w:val="70208F7B"/>
    <w:rsid w:val="7037378C"/>
    <w:rsid w:val="7053DB28"/>
    <w:rsid w:val="705681FE"/>
    <w:rsid w:val="706305F8"/>
    <w:rsid w:val="7073E063"/>
    <w:rsid w:val="70904B3A"/>
    <w:rsid w:val="70983A79"/>
    <w:rsid w:val="70A0A44B"/>
    <w:rsid w:val="70A2E556"/>
    <w:rsid w:val="70C0FC9C"/>
    <w:rsid w:val="70C274FA"/>
    <w:rsid w:val="70DC33C2"/>
    <w:rsid w:val="70E2B473"/>
    <w:rsid w:val="70EB12FD"/>
    <w:rsid w:val="70F74881"/>
    <w:rsid w:val="7105609D"/>
    <w:rsid w:val="71080F89"/>
    <w:rsid w:val="713D7315"/>
    <w:rsid w:val="714D0B4F"/>
    <w:rsid w:val="71545E6B"/>
    <w:rsid w:val="71593598"/>
    <w:rsid w:val="71689BC1"/>
    <w:rsid w:val="7168E8D7"/>
    <w:rsid w:val="7172935F"/>
    <w:rsid w:val="717D2EDF"/>
    <w:rsid w:val="71856E0C"/>
    <w:rsid w:val="71896C49"/>
    <w:rsid w:val="71912CD1"/>
    <w:rsid w:val="7191EE3C"/>
    <w:rsid w:val="719702A6"/>
    <w:rsid w:val="71AFA12C"/>
    <w:rsid w:val="71B52001"/>
    <w:rsid w:val="71BFDB55"/>
    <w:rsid w:val="71C53635"/>
    <w:rsid w:val="71C8824E"/>
    <w:rsid w:val="71DFB437"/>
    <w:rsid w:val="71E086A1"/>
    <w:rsid w:val="71E1B361"/>
    <w:rsid w:val="71E6E7B9"/>
    <w:rsid w:val="71EF9B59"/>
    <w:rsid w:val="71F1BF1B"/>
    <w:rsid w:val="72087E1D"/>
    <w:rsid w:val="720B2B76"/>
    <w:rsid w:val="720D6F65"/>
    <w:rsid w:val="721025CC"/>
    <w:rsid w:val="7218544A"/>
    <w:rsid w:val="721C7E37"/>
    <w:rsid w:val="72208427"/>
    <w:rsid w:val="722A05A9"/>
    <w:rsid w:val="722FEEA5"/>
    <w:rsid w:val="724015D8"/>
    <w:rsid w:val="7256D2FD"/>
    <w:rsid w:val="7257A7DA"/>
    <w:rsid w:val="7259D785"/>
    <w:rsid w:val="727659B4"/>
    <w:rsid w:val="72792986"/>
    <w:rsid w:val="728196A9"/>
    <w:rsid w:val="72825C52"/>
    <w:rsid w:val="728D711B"/>
    <w:rsid w:val="729615E6"/>
    <w:rsid w:val="72A45287"/>
    <w:rsid w:val="72A4C44B"/>
    <w:rsid w:val="72A9715A"/>
    <w:rsid w:val="72AA3FB2"/>
    <w:rsid w:val="72AD99A6"/>
    <w:rsid w:val="72BA10B0"/>
    <w:rsid w:val="72BEC4A2"/>
    <w:rsid w:val="72CB4446"/>
    <w:rsid w:val="72CFF39B"/>
    <w:rsid w:val="72D8AB73"/>
    <w:rsid w:val="72E517D0"/>
    <w:rsid w:val="72E618C0"/>
    <w:rsid w:val="72EE00E7"/>
    <w:rsid w:val="72F4C24C"/>
    <w:rsid w:val="7301DDAF"/>
    <w:rsid w:val="73079747"/>
    <w:rsid w:val="7309970F"/>
    <w:rsid w:val="730A226B"/>
    <w:rsid w:val="730DB5E6"/>
    <w:rsid w:val="730E399A"/>
    <w:rsid w:val="73146A41"/>
    <w:rsid w:val="7317262E"/>
    <w:rsid w:val="73235B41"/>
    <w:rsid w:val="7345BE1B"/>
    <w:rsid w:val="734E26F3"/>
    <w:rsid w:val="7352EBD0"/>
    <w:rsid w:val="7355A277"/>
    <w:rsid w:val="73586D6B"/>
    <w:rsid w:val="7360FE86"/>
    <w:rsid w:val="7367B103"/>
    <w:rsid w:val="7384C497"/>
    <w:rsid w:val="73896A59"/>
    <w:rsid w:val="738AD8B4"/>
    <w:rsid w:val="738E4CA1"/>
    <w:rsid w:val="739D12BE"/>
    <w:rsid w:val="73AAA237"/>
    <w:rsid w:val="73B23577"/>
    <w:rsid w:val="73BEBE38"/>
    <w:rsid w:val="73C6E4B4"/>
    <w:rsid w:val="73D1589F"/>
    <w:rsid w:val="73D91771"/>
    <w:rsid w:val="73DBE639"/>
    <w:rsid w:val="73F2A7F6"/>
    <w:rsid w:val="73F7C2D7"/>
    <w:rsid w:val="73FB848C"/>
    <w:rsid w:val="740D81EF"/>
    <w:rsid w:val="7420DAF9"/>
    <w:rsid w:val="7424AC9E"/>
    <w:rsid w:val="743AADBD"/>
    <w:rsid w:val="745F86C1"/>
    <w:rsid w:val="747F6D45"/>
    <w:rsid w:val="747FDE1D"/>
    <w:rsid w:val="748065A3"/>
    <w:rsid w:val="7485660F"/>
    <w:rsid w:val="748CF076"/>
    <w:rsid w:val="748F667A"/>
    <w:rsid w:val="749660CE"/>
    <w:rsid w:val="749735EE"/>
    <w:rsid w:val="749E27BE"/>
    <w:rsid w:val="749EC202"/>
    <w:rsid w:val="74A15105"/>
    <w:rsid w:val="74A8963D"/>
    <w:rsid w:val="74AA968F"/>
    <w:rsid w:val="74B2F68F"/>
    <w:rsid w:val="74C071F8"/>
    <w:rsid w:val="74CD161A"/>
    <w:rsid w:val="74D522D2"/>
    <w:rsid w:val="74DB092B"/>
    <w:rsid w:val="74E18E7C"/>
    <w:rsid w:val="74EACE7A"/>
    <w:rsid w:val="74EE21A9"/>
    <w:rsid w:val="74F4A9AC"/>
    <w:rsid w:val="74FA95B3"/>
    <w:rsid w:val="74FC3076"/>
    <w:rsid w:val="74FC701B"/>
    <w:rsid w:val="74FF3E74"/>
    <w:rsid w:val="7523A062"/>
    <w:rsid w:val="75253ABA"/>
    <w:rsid w:val="75257EEE"/>
    <w:rsid w:val="752EE27A"/>
    <w:rsid w:val="753DE103"/>
    <w:rsid w:val="75494469"/>
    <w:rsid w:val="7549A0E3"/>
    <w:rsid w:val="754C4EE2"/>
    <w:rsid w:val="75606F13"/>
    <w:rsid w:val="7569001C"/>
    <w:rsid w:val="7572FC11"/>
    <w:rsid w:val="7577B69A"/>
    <w:rsid w:val="7581D167"/>
    <w:rsid w:val="75831AAB"/>
    <w:rsid w:val="75901660"/>
    <w:rsid w:val="75972150"/>
    <w:rsid w:val="75984BE0"/>
    <w:rsid w:val="759C425A"/>
    <w:rsid w:val="75A05982"/>
    <w:rsid w:val="75B4FC4C"/>
    <w:rsid w:val="75BDCFA8"/>
    <w:rsid w:val="75CD23B7"/>
    <w:rsid w:val="75CEF80E"/>
    <w:rsid w:val="75D7002C"/>
    <w:rsid w:val="75E3A2DF"/>
    <w:rsid w:val="75E3CCC4"/>
    <w:rsid w:val="75FCDBF3"/>
    <w:rsid w:val="76013215"/>
    <w:rsid w:val="76040B51"/>
    <w:rsid w:val="761418F7"/>
    <w:rsid w:val="7640D9EB"/>
    <w:rsid w:val="764137D1"/>
    <w:rsid w:val="764932FC"/>
    <w:rsid w:val="764AD0C2"/>
    <w:rsid w:val="76548261"/>
    <w:rsid w:val="765C7C30"/>
    <w:rsid w:val="765F345C"/>
    <w:rsid w:val="76615DCC"/>
    <w:rsid w:val="76634863"/>
    <w:rsid w:val="766FB61F"/>
    <w:rsid w:val="76775ED2"/>
    <w:rsid w:val="767D9B33"/>
    <w:rsid w:val="7693B67D"/>
    <w:rsid w:val="76A2C48A"/>
    <w:rsid w:val="76C37140"/>
    <w:rsid w:val="76C5EFD1"/>
    <w:rsid w:val="76C88BB5"/>
    <w:rsid w:val="76C98E7B"/>
    <w:rsid w:val="76CFBC0D"/>
    <w:rsid w:val="76D917D6"/>
    <w:rsid w:val="76E5A91F"/>
    <w:rsid w:val="76F71D27"/>
    <w:rsid w:val="76FFEC15"/>
    <w:rsid w:val="770DF85B"/>
    <w:rsid w:val="770F5072"/>
    <w:rsid w:val="77156231"/>
    <w:rsid w:val="7726C791"/>
    <w:rsid w:val="773563FA"/>
    <w:rsid w:val="7736D31E"/>
    <w:rsid w:val="773EFD3F"/>
    <w:rsid w:val="7744B4A2"/>
    <w:rsid w:val="774D3FD2"/>
    <w:rsid w:val="77534938"/>
    <w:rsid w:val="77635379"/>
    <w:rsid w:val="77664575"/>
    <w:rsid w:val="7767F0E6"/>
    <w:rsid w:val="776E3E69"/>
    <w:rsid w:val="776F235A"/>
    <w:rsid w:val="7771E0A5"/>
    <w:rsid w:val="77765988"/>
    <w:rsid w:val="777B247E"/>
    <w:rsid w:val="77845BD7"/>
    <w:rsid w:val="77875204"/>
    <w:rsid w:val="7791438B"/>
    <w:rsid w:val="779F1F4B"/>
    <w:rsid w:val="77A40F7F"/>
    <w:rsid w:val="77D0CE3E"/>
    <w:rsid w:val="77F05CFA"/>
    <w:rsid w:val="780AA203"/>
    <w:rsid w:val="7817D69F"/>
    <w:rsid w:val="7821AB81"/>
    <w:rsid w:val="7832E87F"/>
    <w:rsid w:val="7838A506"/>
    <w:rsid w:val="78506B1D"/>
    <w:rsid w:val="786C76DB"/>
    <w:rsid w:val="786EC631"/>
    <w:rsid w:val="7874F76B"/>
    <w:rsid w:val="787E9E24"/>
    <w:rsid w:val="78892B5B"/>
    <w:rsid w:val="788D3BC5"/>
    <w:rsid w:val="788FA1EB"/>
    <w:rsid w:val="78958504"/>
    <w:rsid w:val="78B147A8"/>
    <w:rsid w:val="78B8A721"/>
    <w:rsid w:val="78BB9BDD"/>
    <w:rsid w:val="78C8F164"/>
    <w:rsid w:val="78D4EAD5"/>
    <w:rsid w:val="78DBAB8F"/>
    <w:rsid w:val="78DD9DD0"/>
    <w:rsid w:val="78DDA173"/>
    <w:rsid w:val="78E38CC9"/>
    <w:rsid w:val="78E8C936"/>
    <w:rsid w:val="78EDB408"/>
    <w:rsid w:val="79087AC2"/>
    <w:rsid w:val="7908C351"/>
    <w:rsid w:val="790A24B9"/>
    <w:rsid w:val="79134200"/>
    <w:rsid w:val="79263F06"/>
    <w:rsid w:val="793057A6"/>
    <w:rsid w:val="793E0BCC"/>
    <w:rsid w:val="794BB4EE"/>
    <w:rsid w:val="794D4298"/>
    <w:rsid w:val="795350F6"/>
    <w:rsid w:val="795F797A"/>
    <w:rsid w:val="7976CBE6"/>
    <w:rsid w:val="79827184"/>
    <w:rsid w:val="798A1070"/>
    <w:rsid w:val="7990015B"/>
    <w:rsid w:val="79949528"/>
    <w:rsid w:val="7998585D"/>
    <w:rsid w:val="79A1227A"/>
    <w:rsid w:val="79A53F02"/>
    <w:rsid w:val="79A598EF"/>
    <w:rsid w:val="79ACA1DE"/>
    <w:rsid w:val="79B1518E"/>
    <w:rsid w:val="79C0FDB4"/>
    <w:rsid w:val="79C76CAC"/>
    <w:rsid w:val="79C84273"/>
    <w:rsid w:val="79C93F4F"/>
    <w:rsid w:val="79D1E6A2"/>
    <w:rsid w:val="79E19080"/>
    <w:rsid w:val="79EDA466"/>
    <w:rsid w:val="79F000BA"/>
    <w:rsid w:val="79FA6CF4"/>
    <w:rsid w:val="79FEFCCE"/>
    <w:rsid w:val="79FF0E1A"/>
    <w:rsid w:val="7A1D1F44"/>
    <w:rsid w:val="7A4915FD"/>
    <w:rsid w:val="7A4A1153"/>
    <w:rsid w:val="7A4DFB58"/>
    <w:rsid w:val="7A4FF7BE"/>
    <w:rsid w:val="7A587E10"/>
    <w:rsid w:val="7A5B937F"/>
    <w:rsid w:val="7A6242A6"/>
    <w:rsid w:val="7A6BE067"/>
    <w:rsid w:val="7A6CD1F7"/>
    <w:rsid w:val="7A6E48DF"/>
    <w:rsid w:val="7A750E20"/>
    <w:rsid w:val="7A923D13"/>
    <w:rsid w:val="7A92BF08"/>
    <w:rsid w:val="7AA9CD79"/>
    <w:rsid w:val="7AB07A20"/>
    <w:rsid w:val="7AC2C541"/>
    <w:rsid w:val="7AC47702"/>
    <w:rsid w:val="7AD2AC1E"/>
    <w:rsid w:val="7AD6F0D7"/>
    <w:rsid w:val="7ADD7FB2"/>
    <w:rsid w:val="7ADF8701"/>
    <w:rsid w:val="7AE912F9"/>
    <w:rsid w:val="7AE91DD2"/>
    <w:rsid w:val="7AEB02D3"/>
    <w:rsid w:val="7B0B0FC3"/>
    <w:rsid w:val="7B170165"/>
    <w:rsid w:val="7B1E0B58"/>
    <w:rsid w:val="7B1E41E5"/>
    <w:rsid w:val="7B2BD3EF"/>
    <w:rsid w:val="7B301E33"/>
    <w:rsid w:val="7B386500"/>
    <w:rsid w:val="7B3909BF"/>
    <w:rsid w:val="7B3BF371"/>
    <w:rsid w:val="7B3F2D49"/>
    <w:rsid w:val="7B428986"/>
    <w:rsid w:val="7B4311EC"/>
    <w:rsid w:val="7B478D9E"/>
    <w:rsid w:val="7B5020FE"/>
    <w:rsid w:val="7B5DFDB5"/>
    <w:rsid w:val="7B721A8B"/>
    <w:rsid w:val="7B72603E"/>
    <w:rsid w:val="7B732379"/>
    <w:rsid w:val="7B80AE6B"/>
    <w:rsid w:val="7B947EB1"/>
    <w:rsid w:val="7B9C0E03"/>
    <w:rsid w:val="7BA2CD1E"/>
    <w:rsid w:val="7BAD128D"/>
    <w:rsid w:val="7BAF2099"/>
    <w:rsid w:val="7BBA7F77"/>
    <w:rsid w:val="7BE56E02"/>
    <w:rsid w:val="7BEC8595"/>
    <w:rsid w:val="7BF184C4"/>
    <w:rsid w:val="7BF37EE0"/>
    <w:rsid w:val="7C0361C2"/>
    <w:rsid w:val="7C0B7A48"/>
    <w:rsid w:val="7C0B9B78"/>
    <w:rsid w:val="7C0DD8D6"/>
    <w:rsid w:val="7C118B08"/>
    <w:rsid w:val="7C28AFBA"/>
    <w:rsid w:val="7C295FE3"/>
    <w:rsid w:val="7C3826DB"/>
    <w:rsid w:val="7C3EC58B"/>
    <w:rsid w:val="7C454E3D"/>
    <w:rsid w:val="7C517DB6"/>
    <w:rsid w:val="7C526DAB"/>
    <w:rsid w:val="7C547D4D"/>
    <w:rsid w:val="7C7549CA"/>
    <w:rsid w:val="7C7F213A"/>
    <w:rsid w:val="7C84E35A"/>
    <w:rsid w:val="7C8D1669"/>
    <w:rsid w:val="7C98B6FC"/>
    <w:rsid w:val="7C9BFAAA"/>
    <w:rsid w:val="7CA33793"/>
    <w:rsid w:val="7CA36496"/>
    <w:rsid w:val="7CAF362B"/>
    <w:rsid w:val="7CC30AB2"/>
    <w:rsid w:val="7CD1DEAA"/>
    <w:rsid w:val="7CE56921"/>
    <w:rsid w:val="7CF09BAE"/>
    <w:rsid w:val="7CF8FEEC"/>
    <w:rsid w:val="7D092ED9"/>
    <w:rsid w:val="7D0F98C8"/>
    <w:rsid w:val="7D10ABF2"/>
    <w:rsid w:val="7D1E6F06"/>
    <w:rsid w:val="7D2554B4"/>
    <w:rsid w:val="7D2EFB5C"/>
    <w:rsid w:val="7D517013"/>
    <w:rsid w:val="7D568C05"/>
    <w:rsid w:val="7D6F2D99"/>
    <w:rsid w:val="7D7FE3CF"/>
    <w:rsid w:val="7D8057F4"/>
    <w:rsid w:val="7D82BA87"/>
    <w:rsid w:val="7D87B0FD"/>
    <w:rsid w:val="7D8F7838"/>
    <w:rsid w:val="7D936747"/>
    <w:rsid w:val="7DA102E3"/>
    <w:rsid w:val="7DA2ED96"/>
    <w:rsid w:val="7DADF6B2"/>
    <w:rsid w:val="7DB20AD2"/>
    <w:rsid w:val="7DC1045B"/>
    <w:rsid w:val="7DC109C7"/>
    <w:rsid w:val="7DC7D758"/>
    <w:rsid w:val="7DD6A02C"/>
    <w:rsid w:val="7DDBF709"/>
    <w:rsid w:val="7DE27231"/>
    <w:rsid w:val="7DF31BDA"/>
    <w:rsid w:val="7DF42E1F"/>
    <w:rsid w:val="7DF482DB"/>
    <w:rsid w:val="7DF9B9F0"/>
    <w:rsid w:val="7DFBBB0A"/>
    <w:rsid w:val="7E065D00"/>
    <w:rsid w:val="7E0DE0E6"/>
    <w:rsid w:val="7E12B7C7"/>
    <w:rsid w:val="7E15A87C"/>
    <w:rsid w:val="7E20B3BB"/>
    <w:rsid w:val="7E2B1A03"/>
    <w:rsid w:val="7E2CFFD3"/>
    <w:rsid w:val="7E2D3BDD"/>
    <w:rsid w:val="7E36E863"/>
    <w:rsid w:val="7E3A4D53"/>
    <w:rsid w:val="7E3D7AEE"/>
    <w:rsid w:val="7E3F34F7"/>
    <w:rsid w:val="7E42B085"/>
    <w:rsid w:val="7E42F6C5"/>
    <w:rsid w:val="7E513614"/>
    <w:rsid w:val="7E6F09AA"/>
    <w:rsid w:val="7E72A448"/>
    <w:rsid w:val="7E7D7610"/>
    <w:rsid w:val="7E800B8A"/>
    <w:rsid w:val="7E800FE7"/>
    <w:rsid w:val="7E89E274"/>
    <w:rsid w:val="7E8E3BDA"/>
    <w:rsid w:val="7E9036A0"/>
    <w:rsid w:val="7E999AB5"/>
    <w:rsid w:val="7E9D6A3F"/>
    <w:rsid w:val="7EA1B3C8"/>
    <w:rsid w:val="7EA91A00"/>
    <w:rsid w:val="7EAB00F1"/>
    <w:rsid w:val="7EAEE4AF"/>
    <w:rsid w:val="7EC57C19"/>
    <w:rsid w:val="7ED8A911"/>
    <w:rsid w:val="7EDD341C"/>
    <w:rsid w:val="7EF045DC"/>
    <w:rsid w:val="7EF8B349"/>
    <w:rsid w:val="7EFCDD9E"/>
    <w:rsid w:val="7F0684F8"/>
    <w:rsid w:val="7F07FB84"/>
    <w:rsid w:val="7F0DF38C"/>
    <w:rsid w:val="7F2B863A"/>
    <w:rsid w:val="7F2DFA33"/>
    <w:rsid w:val="7F3B6013"/>
    <w:rsid w:val="7F403BF6"/>
    <w:rsid w:val="7F41EC7A"/>
    <w:rsid w:val="7F52F590"/>
    <w:rsid w:val="7F531FF7"/>
    <w:rsid w:val="7F561BAE"/>
    <w:rsid w:val="7F5E32FA"/>
    <w:rsid w:val="7F63A7B9"/>
    <w:rsid w:val="7F663A82"/>
    <w:rsid w:val="7F6ECB29"/>
    <w:rsid w:val="7F6F4369"/>
    <w:rsid w:val="7F76F270"/>
    <w:rsid w:val="7F7E982B"/>
    <w:rsid w:val="7FA32DC0"/>
    <w:rsid w:val="7FD5AC79"/>
    <w:rsid w:val="7FE61F73"/>
    <w:rsid w:val="7FEC6C60"/>
    <w:rsid w:val="7FFB9E80"/>
    <w:rsid w:val="7FFBF3FB"/>
    <w:rsid w:val="7FFFA7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5F9E8"/>
  <w15:docId w15:val="{EDDBF674-EB73-419D-9F60-791A6BA1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CDB"/>
    <w:rPr>
      <w:rFonts w:ascii="Calibri" w:eastAsia="Times New Roman" w:hAnsi="Calibri" w:cs="Times New Roman"/>
      <w:noProof/>
      <w:lang w:val="en-GB"/>
    </w:rPr>
  </w:style>
  <w:style w:type="paragraph" w:styleId="1">
    <w:name w:val="heading 1"/>
    <w:basedOn w:val="a"/>
    <w:next w:val="a"/>
    <w:link w:val="10"/>
    <w:uiPriority w:val="9"/>
    <w:qFormat/>
    <w:rsid w:val="0090015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A42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027B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50FCD"/>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350FCD"/>
  </w:style>
  <w:style w:type="paragraph" w:styleId="a5">
    <w:name w:val="footer"/>
    <w:basedOn w:val="a"/>
    <w:link w:val="a6"/>
    <w:uiPriority w:val="99"/>
    <w:unhideWhenUsed/>
    <w:rsid w:val="00350FCD"/>
    <w:pPr>
      <w:tabs>
        <w:tab w:val="center" w:pos="4680"/>
        <w:tab w:val="right" w:pos="9360"/>
      </w:tabs>
      <w:spacing w:after="0" w:line="240" w:lineRule="auto"/>
    </w:pPr>
  </w:style>
  <w:style w:type="character" w:customStyle="1" w:styleId="a6">
    <w:name w:val="Нижній колонтитул Знак"/>
    <w:basedOn w:val="a0"/>
    <w:link w:val="a5"/>
    <w:uiPriority w:val="99"/>
    <w:rsid w:val="00350FCD"/>
  </w:style>
  <w:style w:type="paragraph" w:styleId="a7">
    <w:name w:val="List Paragraph"/>
    <w:aliases w:val="List NRC,NRC Bullet List,paragraph,normal,List Paragraph1,Normal1,Normal2,Normal3,Normal4,Normal5,Normal6,Normal7 Char,paragraph Char,normal Char,List Paragraph1 Char,Normal1 Char,Normal2 Char,Normal3 Char,Normal4 Char,Normal5 Char Char"/>
    <w:basedOn w:val="a"/>
    <w:link w:val="a8"/>
    <w:uiPriority w:val="34"/>
    <w:qFormat/>
    <w:rsid w:val="00350FCD"/>
    <w:pPr>
      <w:ind w:left="720"/>
      <w:contextualSpacing/>
    </w:pPr>
  </w:style>
  <w:style w:type="table" w:styleId="a9">
    <w:name w:val="Table Grid"/>
    <w:basedOn w:val="a1"/>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age number"/>
    <w:basedOn w:val="a0"/>
    <w:uiPriority w:val="99"/>
    <w:semiHidden/>
    <w:unhideWhenUsed/>
    <w:rsid w:val="00A43EA3"/>
  </w:style>
  <w:style w:type="character" w:customStyle="1" w:styleId="10">
    <w:name w:val="Заголовок 1 Знак"/>
    <w:basedOn w:val="a0"/>
    <w:link w:val="1"/>
    <w:uiPriority w:val="9"/>
    <w:rsid w:val="00900156"/>
    <w:rPr>
      <w:rFonts w:ascii="Cambria" w:eastAsia="Times New Roman" w:hAnsi="Cambria" w:cs="Times New Roman"/>
      <w:b/>
      <w:bCs/>
      <w:kern w:val="32"/>
      <w:sz w:val="32"/>
      <w:szCs w:val="32"/>
    </w:rPr>
  </w:style>
  <w:style w:type="character" w:customStyle="1" w:styleId="50">
    <w:name w:val="Заголовок 5 Знак"/>
    <w:basedOn w:val="a0"/>
    <w:link w:val="5"/>
    <w:uiPriority w:val="9"/>
    <w:rsid w:val="00AA5DDB"/>
    <w:rPr>
      <w:rFonts w:asciiTheme="majorHAnsi" w:eastAsiaTheme="majorEastAsia" w:hAnsiTheme="majorHAnsi" w:cstheme="majorBidi"/>
      <w:color w:val="243F60" w:themeColor="accent1" w:themeShade="7F"/>
    </w:rPr>
  </w:style>
  <w:style w:type="paragraph" w:styleId="ab">
    <w:name w:val="Balloon Text"/>
    <w:basedOn w:val="a"/>
    <w:link w:val="ac"/>
    <w:uiPriority w:val="99"/>
    <w:semiHidden/>
    <w:unhideWhenUsed/>
    <w:rsid w:val="005548B0"/>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5548B0"/>
    <w:rPr>
      <w:rFonts w:ascii="Tahoma" w:eastAsia="Times New Roman" w:hAnsi="Tahoma" w:cs="Tahoma"/>
      <w:sz w:val="16"/>
      <w:szCs w:val="16"/>
    </w:rPr>
  </w:style>
  <w:style w:type="character" w:styleId="ad">
    <w:name w:val="annotation reference"/>
    <w:basedOn w:val="a0"/>
    <w:unhideWhenUsed/>
    <w:rsid w:val="00DA704A"/>
    <w:rPr>
      <w:sz w:val="16"/>
      <w:szCs w:val="16"/>
    </w:rPr>
  </w:style>
  <w:style w:type="paragraph" w:styleId="ae">
    <w:name w:val="annotation text"/>
    <w:basedOn w:val="a"/>
    <w:link w:val="af"/>
    <w:unhideWhenUsed/>
    <w:rsid w:val="00DA704A"/>
    <w:pPr>
      <w:spacing w:line="240" w:lineRule="auto"/>
    </w:pPr>
    <w:rPr>
      <w:sz w:val="20"/>
      <w:szCs w:val="20"/>
    </w:rPr>
  </w:style>
  <w:style w:type="character" w:customStyle="1" w:styleId="af">
    <w:name w:val="Текст примітки Знак"/>
    <w:basedOn w:val="a0"/>
    <w:link w:val="ae"/>
    <w:rsid w:val="00DA704A"/>
    <w:rPr>
      <w:rFonts w:ascii="Calibri" w:eastAsia="Times New Roman" w:hAnsi="Calibri" w:cs="Times New Roman"/>
      <w:sz w:val="20"/>
      <w:szCs w:val="20"/>
    </w:rPr>
  </w:style>
  <w:style w:type="paragraph" w:styleId="af0">
    <w:name w:val="annotation subject"/>
    <w:basedOn w:val="ae"/>
    <w:next w:val="ae"/>
    <w:link w:val="af1"/>
    <w:uiPriority w:val="99"/>
    <w:semiHidden/>
    <w:unhideWhenUsed/>
    <w:rsid w:val="00DA704A"/>
    <w:rPr>
      <w:b/>
      <w:bCs/>
    </w:rPr>
  </w:style>
  <w:style w:type="character" w:customStyle="1" w:styleId="af1">
    <w:name w:val="Тема примітки Знак"/>
    <w:basedOn w:val="af"/>
    <w:link w:val="af0"/>
    <w:uiPriority w:val="99"/>
    <w:semiHidden/>
    <w:rsid w:val="00DA704A"/>
    <w:rPr>
      <w:rFonts w:ascii="Calibri" w:eastAsia="Times New Roman" w:hAnsi="Calibri" w:cs="Times New Roman"/>
      <w:b/>
      <w:bCs/>
      <w:sz w:val="20"/>
      <w:szCs w:val="20"/>
    </w:rPr>
  </w:style>
  <w:style w:type="character" w:styleId="af2">
    <w:name w:val="Hyperlink"/>
    <w:basedOn w:val="a0"/>
    <w:uiPriority w:val="99"/>
    <w:unhideWhenUsed/>
    <w:rsid w:val="00D771B4"/>
    <w:rPr>
      <w:color w:val="0000FF"/>
      <w:u w:val="single"/>
    </w:rPr>
  </w:style>
  <w:style w:type="paragraph" w:styleId="af3">
    <w:name w:val="footnote text"/>
    <w:aliases w:val="Footnote text NRC,FOOTNOTES,fn,single space,footnote text,Footnote,Text,Nbpage Moens,ALTS FOOTNOTE,ft,ADB,Footnote Text1 Char,Footnote Text2,Footnote Text Char Char Char1 Char,Footnote Text Char Char Char1,Footnote Text Char Char,Char,A"/>
    <w:basedOn w:val="a"/>
    <w:link w:val="af4"/>
    <w:uiPriority w:val="1"/>
    <w:unhideWhenUsed/>
    <w:qFormat/>
    <w:rsid w:val="00D771B4"/>
    <w:pPr>
      <w:spacing w:after="0" w:line="240" w:lineRule="auto"/>
    </w:pPr>
    <w:rPr>
      <w:rFonts w:ascii="Times New Roman" w:eastAsiaTheme="minorHAnsi" w:hAnsi="Times New Roman"/>
      <w:sz w:val="20"/>
      <w:szCs w:val="20"/>
      <w:lang w:val="nb-NO" w:eastAsia="nb-NO"/>
    </w:rPr>
  </w:style>
  <w:style w:type="character" w:customStyle="1" w:styleId="af4">
    <w:name w:val="Текст виноски Знак"/>
    <w:aliases w:val="Footnote text NRC Знак,FOOTNOTES Знак,fn Знак,single space Знак,footnote text Знак,Footnote Знак,Text Знак,Nbpage Moens Знак,ALTS FOOTNOTE Знак,ft Знак,ADB Знак,Footnote Text1 Char Знак,Footnote Text2 Знак,Footnote Text Char Char Знак"/>
    <w:basedOn w:val="a0"/>
    <w:link w:val="af3"/>
    <w:uiPriority w:val="1"/>
    <w:rsid w:val="00D771B4"/>
    <w:rPr>
      <w:rFonts w:ascii="Times New Roman" w:hAnsi="Times New Roman" w:cs="Times New Roman"/>
      <w:sz w:val="20"/>
      <w:szCs w:val="20"/>
      <w:lang w:val="nb-NO" w:eastAsia="nb-NO"/>
    </w:rPr>
  </w:style>
  <w:style w:type="character" w:styleId="af5">
    <w:name w:val="footnote reference"/>
    <w:aliases w:val="ftref,16 Point,Superscript 6 Point,Знак сноски-FN,Footnote Reference Superscript,Footnote symbol,???? ??????-FN,Footnote Reference Number,Footnote Reference_LVL6,Footnote Reference_LVL61,Footnote Reference_LVL62,fr,BVI fnr, BVI fnr,f"/>
    <w:basedOn w:val="a0"/>
    <w:link w:val="Footnotesrefss"/>
    <w:uiPriority w:val="99"/>
    <w:unhideWhenUsed/>
    <w:qFormat/>
    <w:rsid w:val="00D771B4"/>
    <w:rPr>
      <w:vertAlign w:val="superscript"/>
    </w:rPr>
  </w:style>
  <w:style w:type="character" w:customStyle="1" w:styleId="30">
    <w:name w:val="Заголовок 3 Знак"/>
    <w:basedOn w:val="a0"/>
    <w:link w:val="3"/>
    <w:uiPriority w:val="9"/>
    <w:rsid w:val="00C027B4"/>
    <w:rPr>
      <w:rFonts w:asciiTheme="majorHAnsi" w:eastAsiaTheme="majorEastAsia" w:hAnsiTheme="majorHAnsi" w:cstheme="majorBidi"/>
      <w:b/>
      <w:bCs/>
      <w:color w:val="4F81BD" w:themeColor="accent1"/>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af6">
    <w:name w:val="No Spacing"/>
    <w:aliases w:val="No Indent"/>
    <w:link w:val="af7"/>
    <w:uiPriority w:val="1"/>
    <w:qFormat/>
    <w:rsid w:val="000E3F23"/>
    <w:pPr>
      <w:spacing w:after="0" w:line="240" w:lineRule="auto"/>
    </w:pPr>
    <w:rPr>
      <w:rFonts w:ascii="Calibri" w:eastAsia="Times New Roman" w:hAnsi="Calibri" w:cs="Times New Roman"/>
    </w:rPr>
  </w:style>
  <w:style w:type="character" w:styleId="af8">
    <w:name w:val="Strong"/>
    <w:uiPriority w:val="22"/>
    <w:qFormat/>
    <w:rsid w:val="007A1C65"/>
    <w:rPr>
      <w:b/>
      <w:bCs/>
    </w:rPr>
  </w:style>
  <w:style w:type="paragraph" w:styleId="af9">
    <w:name w:val="Title"/>
    <w:basedOn w:val="a"/>
    <w:link w:val="afa"/>
    <w:qFormat/>
    <w:rsid w:val="007A5265"/>
    <w:pPr>
      <w:spacing w:after="0" w:line="240" w:lineRule="auto"/>
      <w:jc w:val="center"/>
    </w:pPr>
    <w:rPr>
      <w:rFonts w:ascii="Times New Roman" w:hAnsi="Times New Roman"/>
      <w:b/>
      <w:bCs/>
      <w:i/>
      <w:iCs/>
      <w:sz w:val="28"/>
      <w:szCs w:val="28"/>
      <w:lang w:eastAsia="x-none"/>
    </w:rPr>
  </w:style>
  <w:style w:type="character" w:customStyle="1" w:styleId="afa">
    <w:name w:val="Назва Знак"/>
    <w:basedOn w:val="a0"/>
    <w:link w:val="af9"/>
    <w:rsid w:val="007A5265"/>
    <w:rPr>
      <w:rFonts w:ascii="Times New Roman" w:eastAsia="Times New Roman" w:hAnsi="Times New Roman" w:cs="Times New Roman"/>
      <w:b/>
      <w:bCs/>
      <w:i/>
      <w:iCs/>
      <w:sz w:val="28"/>
      <w:szCs w:val="28"/>
      <w:lang w:val="en-GB" w:eastAsia="x-none"/>
    </w:rPr>
  </w:style>
  <w:style w:type="paragraph" w:styleId="afb">
    <w:name w:val="Document Map"/>
    <w:basedOn w:val="a"/>
    <w:link w:val="afc"/>
    <w:uiPriority w:val="99"/>
    <w:semiHidden/>
    <w:unhideWhenUsed/>
    <w:rsid w:val="002900A7"/>
    <w:pPr>
      <w:spacing w:after="0" w:line="240" w:lineRule="auto"/>
    </w:pPr>
    <w:rPr>
      <w:rFonts w:ascii="Times New Roman" w:hAnsi="Times New Roman"/>
      <w:sz w:val="24"/>
      <w:szCs w:val="24"/>
    </w:rPr>
  </w:style>
  <w:style w:type="character" w:customStyle="1" w:styleId="afc">
    <w:name w:val="Схема документа Знак"/>
    <w:basedOn w:val="a0"/>
    <w:link w:val="afb"/>
    <w:uiPriority w:val="99"/>
    <w:semiHidden/>
    <w:rsid w:val="002900A7"/>
    <w:rPr>
      <w:rFonts w:ascii="Times New Roman" w:eastAsia="Times New Roman" w:hAnsi="Times New Roman" w:cs="Times New Roman"/>
      <w:sz w:val="24"/>
      <w:szCs w:val="24"/>
    </w:rPr>
  </w:style>
  <w:style w:type="paragraph" w:styleId="afd">
    <w:name w:val="Revision"/>
    <w:hidden/>
    <w:uiPriority w:val="99"/>
    <w:semiHidden/>
    <w:rsid w:val="00D0291A"/>
    <w:pPr>
      <w:spacing w:after="0" w:line="240" w:lineRule="auto"/>
    </w:pPr>
    <w:rPr>
      <w:rFonts w:ascii="Calibri" w:eastAsia="Times New Roman" w:hAnsi="Calibri" w:cs="Times New Roman"/>
    </w:rPr>
  </w:style>
  <w:style w:type="character" w:customStyle="1" w:styleId="normaltextrun">
    <w:name w:val="normaltextrun"/>
    <w:basedOn w:val="a0"/>
    <w:rsid w:val="00AF19EB"/>
  </w:style>
  <w:style w:type="character" w:customStyle="1" w:styleId="eop">
    <w:name w:val="eop"/>
    <w:basedOn w:val="a0"/>
    <w:rsid w:val="00AF19EB"/>
  </w:style>
  <w:style w:type="character" w:styleId="afe">
    <w:name w:val="Mention"/>
    <w:basedOn w:val="a0"/>
    <w:uiPriority w:val="99"/>
    <w:unhideWhenUsed/>
    <w:rsid w:val="00385970"/>
    <w:rPr>
      <w:color w:val="2B579A"/>
      <w:shd w:val="clear" w:color="auto" w:fill="E1DFDD"/>
    </w:rPr>
  </w:style>
  <w:style w:type="table" w:customStyle="1" w:styleId="TableGrid1">
    <w:name w:val="Table Grid1"/>
    <w:basedOn w:val="a1"/>
    <w:next w:val="a9"/>
    <w:uiPriority w:val="39"/>
    <w:rsid w:val="00282FD8"/>
    <w:pPr>
      <w:spacing w:after="0" w:line="240" w:lineRule="auto"/>
    </w:pPr>
    <w:rPr>
      <w:rFonts w:ascii="Calibri" w:eastAsia="Calibri" w:hAnsi="Calibri" w:cs="Cordia New"/>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Date">
    <w:name w:val="Draft Date"/>
    <w:basedOn w:val="a"/>
    <w:uiPriority w:val="99"/>
    <w:rsid w:val="006C72A8"/>
    <w:pPr>
      <w:spacing w:after="0" w:line="240" w:lineRule="auto"/>
      <w:jc w:val="right"/>
    </w:pPr>
    <w:rPr>
      <w:rFonts w:ascii="Times New Roman" w:eastAsia="SimSun" w:hAnsi="Times New Roman"/>
      <w:sz w:val="18"/>
      <w:szCs w:val="18"/>
      <w:lang w:eastAsia="zh-CN" w:bidi="ar-AE"/>
    </w:rPr>
  </w:style>
  <w:style w:type="character" w:customStyle="1" w:styleId="a8">
    <w:name w:val="Абзац списку Знак"/>
    <w:aliases w:val="List NRC Знак,NRC Bullet List Знак,paragraph Знак,normal Знак,List Paragraph1 Знак,Normal1 Знак,Normal2 Знак,Normal3 Знак,Normal4 Знак,Normal5 Знак,Normal6 Знак,Normal7 Char Знак,paragraph Char Знак,normal Char Знак,Normal1 Char Знак"/>
    <w:link w:val="a7"/>
    <w:uiPriority w:val="34"/>
    <w:qFormat/>
    <w:locked/>
    <w:rsid w:val="00213304"/>
    <w:rPr>
      <w:rFonts w:ascii="Calibri" w:eastAsia="Times New Roman" w:hAnsi="Calibri" w:cs="Times New Roman"/>
    </w:rPr>
  </w:style>
  <w:style w:type="table" w:styleId="-1">
    <w:name w:val="Grid Table 1 Light"/>
    <w:basedOn w:val="a1"/>
    <w:uiPriority w:val="46"/>
    <w:rsid w:val="002133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7">
    <w:name w:val="Без інтервалів Знак"/>
    <w:aliases w:val="No Indent Знак"/>
    <w:basedOn w:val="a0"/>
    <w:link w:val="af6"/>
    <w:uiPriority w:val="1"/>
    <w:locked/>
    <w:rsid w:val="00213304"/>
    <w:rPr>
      <w:rFonts w:ascii="Calibri" w:eastAsia="Times New Roman" w:hAnsi="Calibri" w:cs="Times New Roman"/>
    </w:rPr>
  </w:style>
  <w:style w:type="character" w:styleId="aff">
    <w:name w:val="Unresolved Mention"/>
    <w:basedOn w:val="a0"/>
    <w:uiPriority w:val="99"/>
    <w:semiHidden/>
    <w:unhideWhenUsed/>
    <w:rsid w:val="00C77E54"/>
    <w:rPr>
      <w:color w:val="605E5C"/>
      <w:shd w:val="clear" w:color="auto" w:fill="E1DFDD"/>
    </w:rPr>
  </w:style>
  <w:style w:type="character" w:customStyle="1" w:styleId="20">
    <w:name w:val="Заголовок 2 Знак"/>
    <w:basedOn w:val="a0"/>
    <w:link w:val="2"/>
    <w:uiPriority w:val="9"/>
    <w:rsid w:val="001A42E6"/>
    <w:rPr>
      <w:rFonts w:asciiTheme="majorHAnsi" w:eastAsiaTheme="majorEastAsia" w:hAnsiTheme="majorHAnsi" w:cstheme="majorBidi"/>
      <w:color w:val="365F91" w:themeColor="accent1" w:themeShade="BF"/>
      <w:sz w:val="26"/>
      <w:szCs w:val="26"/>
    </w:rPr>
  </w:style>
  <w:style w:type="character" w:styleId="aff0">
    <w:name w:val="FollowedHyperlink"/>
    <w:basedOn w:val="a0"/>
    <w:uiPriority w:val="99"/>
    <w:semiHidden/>
    <w:unhideWhenUsed/>
    <w:rsid w:val="001A42E6"/>
    <w:rPr>
      <w:color w:val="800080" w:themeColor="followedHyperlink"/>
      <w:u w:val="single"/>
    </w:rPr>
  </w:style>
  <w:style w:type="character" w:customStyle="1" w:styleId="tabchar">
    <w:name w:val="tabchar"/>
    <w:basedOn w:val="a0"/>
    <w:rsid w:val="006D4F2E"/>
  </w:style>
  <w:style w:type="paragraph" w:customStyle="1" w:styleId="Footnotesrefss">
    <w:name w:val="Footnotes refss"/>
    <w:aliases w:val="Ref,de nota al pie,Footnote Reference1, BVI fnr Car Car1 Car Car Char Car Char Car Char Char,BVI fnr Car Car1 Car Car Char Car Char Car Char Char"/>
    <w:basedOn w:val="a"/>
    <w:link w:val="af5"/>
    <w:uiPriority w:val="99"/>
    <w:rsid w:val="00E3127D"/>
    <w:pPr>
      <w:spacing w:after="160" w:line="240" w:lineRule="exact"/>
    </w:pPr>
    <w:rPr>
      <w:rFonts w:asciiTheme="minorHAnsi" w:eastAsiaTheme="minorHAnsi" w:hAnsiTheme="minorHAnsi" w:cstheme="minorBidi"/>
      <w:vertAlign w:val="superscript"/>
    </w:rPr>
  </w:style>
  <w:style w:type="paragraph" w:styleId="aff1">
    <w:name w:val="Normal (Web)"/>
    <w:basedOn w:val="a"/>
    <w:uiPriority w:val="99"/>
    <w:semiHidden/>
    <w:unhideWhenUsed/>
    <w:rsid w:val="00B63D7D"/>
    <w:pPr>
      <w:spacing w:before="100" w:beforeAutospacing="1" w:after="100" w:afterAutospacing="1" w:line="240" w:lineRule="auto"/>
    </w:pPr>
    <w:rPr>
      <w:rFonts w:ascii="Times New Roman" w:hAnsi="Times New Roman"/>
      <w:sz w:val="24"/>
      <w:szCs w:val="24"/>
      <w:lang w:eastAsia="en-GB"/>
    </w:rPr>
  </w:style>
  <w:style w:type="character" w:customStyle="1" w:styleId="cf11">
    <w:name w:val="cf11"/>
    <w:basedOn w:val="a0"/>
    <w:rsid w:val="00375B70"/>
    <w:rPr>
      <w:rFonts w:ascii="Segoe UI" w:hAnsi="Segoe UI" w:cs="Segoe UI" w:hint="default"/>
      <w:sz w:val="18"/>
      <w:szCs w:val="18"/>
    </w:rPr>
  </w:style>
  <w:style w:type="table" w:customStyle="1" w:styleId="TableGrid2">
    <w:name w:val="Table Grid2"/>
    <w:basedOn w:val="a1"/>
    <w:next w:val="a9"/>
    <w:uiPriority w:val="39"/>
    <w:rsid w:val="00636388"/>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a"/>
    <w:uiPriority w:val="1"/>
    <w:unhideWhenUsed/>
    <w:rsid w:val="00C85224"/>
    <w:pPr>
      <w:spacing w:after="0" w:line="240" w:lineRule="auto"/>
      <w:jc w:val="righ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3639">
      <w:bodyDiv w:val="1"/>
      <w:marLeft w:val="0"/>
      <w:marRight w:val="0"/>
      <w:marTop w:val="0"/>
      <w:marBottom w:val="0"/>
      <w:divBdr>
        <w:top w:val="none" w:sz="0" w:space="0" w:color="auto"/>
        <w:left w:val="none" w:sz="0" w:space="0" w:color="auto"/>
        <w:bottom w:val="none" w:sz="0" w:space="0" w:color="auto"/>
        <w:right w:val="none" w:sz="0" w:space="0" w:color="auto"/>
      </w:divBdr>
    </w:div>
    <w:div w:id="33821408">
      <w:bodyDiv w:val="1"/>
      <w:marLeft w:val="0"/>
      <w:marRight w:val="0"/>
      <w:marTop w:val="0"/>
      <w:marBottom w:val="0"/>
      <w:divBdr>
        <w:top w:val="none" w:sz="0" w:space="0" w:color="auto"/>
        <w:left w:val="none" w:sz="0" w:space="0" w:color="auto"/>
        <w:bottom w:val="none" w:sz="0" w:space="0" w:color="auto"/>
        <w:right w:val="none" w:sz="0" w:space="0" w:color="auto"/>
      </w:divBdr>
    </w:div>
    <w:div w:id="53356960">
      <w:bodyDiv w:val="1"/>
      <w:marLeft w:val="0"/>
      <w:marRight w:val="0"/>
      <w:marTop w:val="0"/>
      <w:marBottom w:val="0"/>
      <w:divBdr>
        <w:top w:val="none" w:sz="0" w:space="0" w:color="auto"/>
        <w:left w:val="none" w:sz="0" w:space="0" w:color="auto"/>
        <w:bottom w:val="none" w:sz="0" w:space="0" w:color="auto"/>
        <w:right w:val="none" w:sz="0" w:space="0" w:color="auto"/>
      </w:divBdr>
      <w:divsChild>
        <w:div w:id="182865364">
          <w:marLeft w:val="0"/>
          <w:marRight w:val="0"/>
          <w:marTop w:val="0"/>
          <w:marBottom w:val="0"/>
          <w:divBdr>
            <w:top w:val="none" w:sz="0" w:space="0" w:color="auto"/>
            <w:left w:val="none" w:sz="0" w:space="0" w:color="auto"/>
            <w:bottom w:val="none" w:sz="0" w:space="0" w:color="auto"/>
            <w:right w:val="none" w:sz="0" w:space="0" w:color="auto"/>
          </w:divBdr>
        </w:div>
        <w:div w:id="541747218">
          <w:marLeft w:val="0"/>
          <w:marRight w:val="0"/>
          <w:marTop w:val="0"/>
          <w:marBottom w:val="0"/>
          <w:divBdr>
            <w:top w:val="none" w:sz="0" w:space="0" w:color="auto"/>
            <w:left w:val="none" w:sz="0" w:space="0" w:color="auto"/>
            <w:bottom w:val="none" w:sz="0" w:space="0" w:color="auto"/>
            <w:right w:val="none" w:sz="0" w:space="0" w:color="auto"/>
          </w:divBdr>
        </w:div>
        <w:div w:id="570238987">
          <w:marLeft w:val="0"/>
          <w:marRight w:val="0"/>
          <w:marTop w:val="0"/>
          <w:marBottom w:val="0"/>
          <w:divBdr>
            <w:top w:val="none" w:sz="0" w:space="0" w:color="auto"/>
            <w:left w:val="none" w:sz="0" w:space="0" w:color="auto"/>
            <w:bottom w:val="none" w:sz="0" w:space="0" w:color="auto"/>
            <w:right w:val="none" w:sz="0" w:space="0" w:color="auto"/>
          </w:divBdr>
        </w:div>
        <w:div w:id="592277262">
          <w:marLeft w:val="0"/>
          <w:marRight w:val="0"/>
          <w:marTop w:val="0"/>
          <w:marBottom w:val="0"/>
          <w:divBdr>
            <w:top w:val="none" w:sz="0" w:space="0" w:color="auto"/>
            <w:left w:val="none" w:sz="0" w:space="0" w:color="auto"/>
            <w:bottom w:val="none" w:sz="0" w:space="0" w:color="auto"/>
            <w:right w:val="none" w:sz="0" w:space="0" w:color="auto"/>
          </w:divBdr>
        </w:div>
        <w:div w:id="1143499393">
          <w:marLeft w:val="0"/>
          <w:marRight w:val="0"/>
          <w:marTop w:val="0"/>
          <w:marBottom w:val="0"/>
          <w:divBdr>
            <w:top w:val="none" w:sz="0" w:space="0" w:color="auto"/>
            <w:left w:val="none" w:sz="0" w:space="0" w:color="auto"/>
            <w:bottom w:val="none" w:sz="0" w:space="0" w:color="auto"/>
            <w:right w:val="none" w:sz="0" w:space="0" w:color="auto"/>
          </w:divBdr>
        </w:div>
        <w:div w:id="1347947662">
          <w:marLeft w:val="0"/>
          <w:marRight w:val="0"/>
          <w:marTop w:val="0"/>
          <w:marBottom w:val="0"/>
          <w:divBdr>
            <w:top w:val="none" w:sz="0" w:space="0" w:color="auto"/>
            <w:left w:val="none" w:sz="0" w:space="0" w:color="auto"/>
            <w:bottom w:val="none" w:sz="0" w:space="0" w:color="auto"/>
            <w:right w:val="none" w:sz="0" w:space="0" w:color="auto"/>
          </w:divBdr>
        </w:div>
        <w:div w:id="1987397151">
          <w:marLeft w:val="0"/>
          <w:marRight w:val="0"/>
          <w:marTop w:val="0"/>
          <w:marBottom w:val="0"/>
          <w:divBdr>
            <w:top w:val="none" w:sz="0" w:space="0" w:color="auto"/>
            <w:left w:val="none" w:sz="0" w:space="0" w:color="auto"/>
            <w:bottom w:val="none" w:sz="0" w:space="0" w:color="auto"/>
            <w:right w:val="none" w:sz="0" w:space="0" w:color="auto"/>
          </w:divBdr>
        </w:div>
      </w:divsChild>
    </w:div>
    <w:div w:id="112601430">
      <w:bodyDiv w:val="1"/>
      <w:marLeft w:val="0"/>
      <w:marRight w:val="0"/>
      <w:marTop w:val="0"/>
      <w:marBottom w:val="0"/>
      <w:divBdr>
        <w:top w:val="none" w:sz="0" w:space="0" w:color="auto"/>
        <w:left w:val="none" w:sz="0" w:space="0" w:color="auto"/>
        <w:bottom w:val="none" w:sz="0" w:space="0" w:color="auto"/>
        <w:right w:val="none" w:sz="0" w:space="0" w:color="auto"/>
      </w:divBdr>
    </w:div>
    <w:div w:id="185103848">
      <w:bodyDiv w:val="1"/>
      <w:marLeft w:val="0"/>
      <w:marRight w:val="0"/>
      <w:marTop w:val="0"/>
      <w:marBottom w:val="0"/>
      <w:divBdr>
        <w:top w:val="none" w:sz="0" w:space="0" w:color="auto"/>
        <w:left w:val="none" w:sz="0" w:space="0" w:color="auto"/>
        <w:bottom w:val="none" w:sz="0" w:space="0" w:color="auto"/>
        <w:right w:val="none" w:sz="0" w:space="0" w:color="auto"/>
      </w:divBdr>
    </w:div>
    <w:div w:id="218130859">
      <w:bodyDiv w:val="1"/>
      <w:marLeft w:val="0"/>
      <w:marRight w:val="0"/>
      <w:marTop w:val="0"/>
      <w:marBottom w:val="0"/>
      <w:divBdr>
        <w:top w:val="none" w:sz="0" w:space="0" w:color="auto"/>
        <w:left w:val="none" w:sz="0" w:space="0" w:color="auto"/>
        <w:bottom w:val="none" w:sz="0" w:space="0" w:color="auto"/>
        <w:right w:val="none" w:sz="0" w:space="0" w:color="auto"/>
      </w:divBdr>
    </w:div>
    <w:div w:id="251477754">
      <w:bodyDiv w:val="1"/>
      <w:marLeft w:val="0"/>
      <w:marRight w:val="0"/>
      <w:marTop w:val="0"/>
      <w:marBottom w:val="0"/>
      <w:divBdr>
        <w:top w:val="none" w:sz="0" w:space="0" w:color="auto"/>
        <w:left w:val="none" w:sz="0" w:space="0" w:color="auto"/>
        <w:bottom w:val="none" w:sz="0" w:space="0" w:color="auto"/>
        <w:right w:val="none" w:sz="0" w:space="0" w:color="auto"/>
      </w:divBdr>
    </w:div>
    <w:div w:id="255331209">
      <w:bodyDiv w:val="1"/>
      <w:marLeft w:val="0"/>
      <w:marRight w:val="0"/>
      <w:marTop w:val="0"/>
      <w:marBottom w:val="0"/>
      <w:divBdr>
        <w:top w:val="none" w:sz="0" w:space="0" w:color="auto"/>
        <w:left w:val="none" w:sz="0" w:space="0" w:color="auto"/>
        <w:bottom w:val="none" w:sz="0" w:space="0" w:color="auto"/>
        <w:right w:val="none" w:sz="0" w:space="0" w:color="auto"/>
      </w:divBdr>
    </w:div>
    <w:div w:id="368342061">
      <w:bodyDiv w:val="1"/>
      <w:marLeft w:val="0"/>
      <w:marRight w:val="0"/>
      <w:marTop w:val="0"/>
      <w:marBottom w:val="0"/>
      <w:divBdr>
        <w:top w:val="none" w:sz="0" w:space="0" w:color="auto"/>
        <w:left w:val="none" w:sz="0" w:space="0" w:color="auto"/>
        <w:bottom w:val="none" w:sz="0" w:space="0" w:color="auto"/>
        <w:right w:val="none" w:sz="0" w:space="0" w:color="auto"/>
      </w:divBdr>
    </w:div>
    <w:div w:id="392974758">
      <w:bodyDiv w:val="1"/>
      <w:marLeft w:val="0"/>
      <w:marRight w:val="0"/>
      <w:marTop w:val="0"/>
      <w:marBottom w:val="0"/>
      <w:divBdr>
        <w:top w:val="none" w:sz="0" w:space="0" w:color="auto"/>
        <w:left w:val="none" w:sz="0" w:space="0" w:color="auto"/>
        <w:bottom w:val="none" w:sz="0" w:space="0" w:color="auto"/>
        <w:right w:val="none" w:sz="0" w:space="0" w:color="auto"/>
      </w:divBdr>
    </w:div>
    <w:div w:id="498736842">
      <w:bodyDiv w:val="1"/>
      <w:marLeft w:val="0"/>
      <w:marRight w:val="0"/>
      <w:marTop w:val="0"/>
      <w:marBottom w:val="0"/>
      <w:divBdr>
        <w:top w:val="none" w:sz="0" w:space="0" w:color="auto"/>
        <w:left w:val="none" w:sz="0" w:space="0" w:color="auto"/>
        <w:bottom w:val="none" w:sz="0" w:space="0" w:color="auto"/>
        <w:right w:val="none" w:sz="0" w:space="0" w:color="auto"/>
      </w:divBdr>
    </w:div>
    <w:div w:id="505244452">
      <w:bodyDiv w:val="1"/>
      <w:marLeft w:val="0"/>
      <w:marRight w:val="0"/>
      <w:marTop w:val="0"/>
      <w:marBottom w:val="0"/>
      <w:divBdr>
        <w:top w:val="none" w:sz="0" w:space="0" w:color="auto"/>
        <w:left w:val="none" w:sz="0" w:space="0" w:color="auto"/>
        <w:bottom w:val="none" w:sz="0" w:space="0" w:color="auto"/>
        <w:right w:val="none" w:sz="0" w:space="0" w:color="auto"/>
      </w:divBdr>
    </w:div>
    <w:div w:id="510872441">
      <w:bodyDiv w:val="1"/>
      <w:marLeft w:val="0"/>
      <w:marRight w:val="0"/>
      <w:marTop w:val="0"/>
      <w:marBottom w:val="0"/>
      <w:divBdr>
        <w:top w:val="none" w:sz="0" w:space="0" w:color="auto"/>
        <w:left w:val="none" w:sz="0" w:space="0" w:color="auto"/>
        <w:bottom w:val="none" w:sz="0" w:space="0" w:color="auto"/>
        <w:right w:val="none" w:sz="0" w:space="0" w:color="auto"/>
      </w:divBdr>
    </w:div>
    <w:div w:id="549344392">
      <w:bodyDiv w:val="1"/>
      <w:marLeft w:val="0"/>
      <w:marRight w:val="0"/>
      <w:marTop w:val="0"/>
      <w:marBottom w:val="0"/>
      <w:divBdr>
        <w:top w:val="none" w:sz="0" w:space="0" w:color="auto"/>
        <w:left w:val="none" w:sz="0" w:space="0" w:color="auto"/>
        <w:bottom w:val="none" w:sz="0" w:space="0" w:color="auto"/>
        <w:right w:val="none" w:sz="0" w:space="0" w:color="auto"/>
      </w:divBdr>
      <w:divsChild>
        <w:div w:id="449205572">
          <w:marLeft w:val="0"/>
          <w:marRight w:val="0"/>
          <w:marTop w:val="0"/>
          <w:marBottom w:val="0"/>
          <w:divBdr>
            <w:top w:val="none" w:sz="0" w:space="0" w:color="auto"/>
            <w:left w:val="none" w:sz="0" w:space="0" w:color="auto"/>
            <w:bottom w:val="none" w:sz="0" w:space="0" w:color="auto"/>
            <w:right w:val="none" w:sz="0" w:space="0" w:color="auto"/>
          </w:divBdr>
          <w:divsChild>
            <w:div w:id="766652123">
              <w:marLeft w:val="0"/>
              <w:marRight w:val="0"/>
              <w:marTop w:val="0"/>
              <w:marBottom w:val="0"/>
              <w:divBdr>
                <w:top w:val="none" w:sz="0" w:space="0" w:color="auto"/>
                <w:left w:val="none" w:sz="0" w:space="0" w:color="auto"/>
                <w:bottom w:val="none" w:sz="0" w:space="0" w:color="auto"/>
                <w:right w:val="none" w:sz="0" w:space="0" w:color="auto"/>
              </w:divBdr>
              <w:divsChild>
                <w:div w:id="413816055">
                  <w:marLeft w:val="0"/>
                  <w:marRight w:val="0"/>
                  <w:marTop w:val="0"/>
                  <w:marBottom w:val="0"/>
                  <w:divBdr>
                    <w:top w:val="none" w:sz="0" w:space="0" w:color="auto"/>
                    <w:left w:val="none" w:sz="0" w:space="0" w:color="auto"/>
                    <w:bottom w:val="none" w:sz="0" w:space="0" w:color="auto"/>
                    <w:right w:val="none" w:sz="0" w:space="0" w:color="auto"/>
                  </w:divBdr>
                  <w:divsChild>
                    <w:div w:id="257836558">
                      <w:marLeft w:val="0"/>
                      <w:marRight w:val="0"/>
                      <w:marTop w:val="0"/>
                      <w:marBottom w:val="0"/>
                      <w:divBdr>
                        <w:top w:val="none" w:sz="0" w:space="0" w:color="auto"/>
                        <w:left w:val="none" w:sz="0" w:space="0" w:color="auto"/>
                        <w:bottom w:val="none" w:sz="0" w:space="0" w:color="auto"/>
                        <w:right w:val="none" w:sz="0" w:space="0" w:color="auto"/>
                      </w:divBdr>
                      <w:divsChild>
                        <w:div w:id="52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60000">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673605196">
      <w:bodyDiv w:val="1"/>
      <w:marLeft w:val="0"/>
      <w:marRight w:val="0"/>
      <w:marTop w:val="0"/>
      <w:marBottom w:val="0"/>
      <w:divBdr>
        <w:top w:val="none" w:sz="0" w:space="0" w:color="auto"/>
        <w:left w:val="none" w:sz="0" w:space="0" w:color="auto"/>
        <w:bottom w:val="none" w:sz="0" w:space="0" w:color="auto"/>
        <w:right w:val="none" w:sz="0" w:space="0" w:color="auto"/>
      </w:divBdr>
    </w:div>
    <w:div w:id="707998561">
      <w:bodyDiv w:val="1"/>
      <w:marLeft w:val="0"/>
      <w:marRight w:val="0"/>
      <w:marTop w:val="0"/>
      <w:marBottom w:val="0"/>
      <w:divBdr>
        <w:top w:val="none" w:sz="0" w:space="0" w:color="auto"/>
        <w:left w:val="none" w:sz="0" w:space="0" w:color="auto"/>
        <w:bottom w:val="none" w:sz="0" w:space="0" w:color="auto"/>
        <w:right w:val="none" w:sz="0" w:space="0" w:color="auto"/>
      </w:divBdr>
    </w:div>
    <w:div w:id="749811464">
      <w:bodyDiv w:val="1"/>
      <w:marLeft w:val="0"/>
      <w:marRight w:val="0"/>
      <w:marTop w:val="0"/>
      <w:marBottom w:val="0"/>
      <w:divBdr>
        <w:top w:val="none" w:sz="0" w:space="0" w:color="auto"/>
        <w:left w:val="none" w:sz="0" w:space="0" w:color="auto"/>
        <w:bottom w:val="none" w:sz="0" w:space="0" w:color="auto"/>
        <w:right w:val="none" w:sz="0" w:space="0" w:color="auto"/>
      </w:divBdr>
    </w:div>
    <w:div w:id="860702453">
      <w:bodyDiv w:val="1"/>
      <w:marLeft w:val="0"/>
      <w:marRight w:val="0"/>
      <w:marTop w:val="0"/>
      <w:marBottom w:val="0"/>
      <w:divBdr>
        <w:top w:val="none" w:sz="0" w:space="0" w:color="auto"/>
        <w:left w:val="none" w:sz="0" w:space="0" w:color="auto"/>
        <w:bottom w:val="none" w:sz="0" w:space="0" w:color="auto"/>
        <w:right w:val="none" w:sz="0" w:space="0" w:color="auto"/>
      </w:divBdr>
    </w:div>
    <w:div w:id="894318868">
      <w:bodyDiv w:val="1"/>
      <w:marLeft w:val="0"/>
      <w:marRight w:val="0"/>
      <w:marTop w:val="0"/>
      <w:marBottom w:val="0"/>
      <w:divBdr>
        <w:top w:val="none" w:sz="0" w:space="0" w:color="auto"/>
        <w:left w:val="none" w:sz="0" w:space="0" w:color="auto"/>
        <w:bottom w:val="none" w:sz="0" w:space="0" w:color="auto"/>
        <w:right w:val="none" w:sz="0" w:space="0" w:color="auto"/>
      </w:divBdr>
    </w:div>
    <w:div w:id="971715317">
      <w:bodyDiv w:val="1"/>
      <w:marLeft w:val="0"/>
      <w:marRight w:val="0"/>
      <w:marTop w:val="0"/>
      <w:marBottom w:val="0"/>
      <w:divBdr>
        <w:top w:val="none" w:sz="0" w:space="0" w:color="auto"/>
        <w:left w:val="none" w:sz="0" w:space="0" w:color="auto"/>
        <w:bottom w:val="none" w:sz="0" w:space="0" w:color="auto"/>
        <w:right w:val="none" w:sz="0" w:space="0" w:color="auto"/>
      </w:divBdr>
      <w:divsChild>
        <w:div w:id="262764410">
          <w:marLeft w:val="0"/>
          <w:marRight w:val="0"/>
          <w:marTop w:val="0"/>
          <w:marBottom w:val="0"/>
          <w:divBdr>
            <w:top w:val="none" w:sz="0" w:space="0" w:color="auto"/>
            <w:left w:val="none" w:sz="0" w:space="0" w:color="auto"/>
            <w:bottom w:val="none" w:sz="0" w:space="0" w:color="auto"/>
            <w:right w:val="none" w:sz="0" w:space="0" w:color="auto"/>
          </w:divBdr>
        </w:div>
        <w:div w:id="421074907">
          <w:marLeft w:val="0"/>
          <w:marRight w:val="0"/>
          <w:marTop w:val="0"/>
          <w:marBottom w:val="0"/>
          <w:divBdr>
            <w:top w:val="none" w:sz="0" w:space="0" w:color="auto"/>
            <w:left w:val="none" w:sz="0" w:space="0" w:color="auto"/>
            <w:bottom w:val="none" w:sz="0" w:space="0" w:color="auto"/>
            <w:right w:val="none" w:sz="0" w:space="0" w:color="auto"/>
          </w:divBdr>
        </w:div>
        <w:div w:id="617756031">
          <w:marLeft w:val="0"/>
          <w:marRight w:val="0"/>
          <w:marTop w:val="0"/>
          <w:marBottom w:val="0"/>
          <w:divBdr>
            <w:top w:val="none" w:sz="0" w:space="0" w:color="auto"/>
            <w:left w:val="none" w:sz="0" w:space="0" w:color="auto"/>
            <w:bottom w:val="none" w:sz="0" w:space="0" w:color="auto"/>
            <w:right w:val="none" w:sz="0" w:space="0" w:color="auto"/>
          </w:divBdr>
          <w:divsChild>
            <w:div w:id="1606812883">
              <w:marLeft w:val="-75"/>
              <w:marRight w:val="0"/>
              <w:marTop w:val="30"/>
              <w:marBottom w:val="30"/>
              <w:divBdr>
                <w:top w:val="none" w:sz="0" w:space="0" w:color="auto"/>
                <w:left w:val="none" w:sz="0" w:space="0" w:color="auto"/>
                <w:bottom w:val="none" w:sz="0" w:space="0" w:color="auto"/>
                <w:right w:val="none" w:sz="0" w:space="0" w:color="auto"/>
              </w:divBdr>
              <w:divsChild>
                <w:div w:id="17436824">
                  <w:marLeft w:val="0"/>
                  <w:marRight w:val="0"/>
                  <w:marTop w:val="0"/>
                  <w:marBottom w:val="0"/>
                  <w:divBdr>
                    <w:top w:val="none" w:sz="0" w:space="0" w:color="auto"/>
                    <w:left w:val="none" w:sz="0" w:space="0" w:color="auto"/>
                    <w:bottom w:val="none" w:sz="0" w:space="0" w:color="auto"/>
                    <w:right w:val="none" w:sz="0" w:space="0" w:color="auto"/>
                  </w:divBdr>
                  <w:divsChild>
                    <w:div w:id="2021350036">
                      <w:marLeft w:val="0"/>
                      <w:marRight w:val="0"/>
                      <w:marTop w:val="0"/>
                      <w:marBottom w:val="0"/>
                      <w:divBdr>
                        <w:top w:val="none" w:sz="0" w:space="0" w:color="auto"/>
                        <w:left w:val="none" w:sz="0" w:space="0" w:color="auto"/>
                        <w:bottom w:val="none" w:sz="0" w:space="0" w:color="auto"/>
                        <w:right w:val="none" w:sz="0" w:space="0" w:color="auto"/>
                      </w:divBdr>
                    </w:div>
                  </w:divsChild>
                </w:div>
                <w:div w:id="373694207">
                  <w:marLeft w:val="0"/>
                  <w:marRight w:val="0"/>
                  <w:marTop w:val="0"/>
                  <w:marBottom w:val="0"/>
                  <w:divBdr>
                    <w:top w:val="none" w:sz="0" w:space="0" w:color="auto"/>
                    <w:left w:val="none" w:sz="0" w:space="0" w:color="auto"/>
                    <w:bottom w:val="none" w:sz="0" w:space="0" w:color="auto"/>
                    <w:right w:val="none" w:sz="0" w:space="0" w:color="auto"/>
                  </w:divBdr>
                  <w:divsChild>
                    <w:div w:id="774909315">
                      <w:marLeft w:val="0"/>
                      <w:marRight w:val="0"/>
                      <w:marTop w:val="0"/>
                      <w:marBottom w:val="0"/>
                      <w:divBdr>
                        <w:top w:val="none" w:sz="0" w:space="0" w:color="auto"/>
                        <w:left w:val="none" w:sz="0" w:space="0" w:color="auto"/>
                        <w:bottom w:val="none" w:sz="0" w:space="0" w:color="auto"/>
                        <w:right w:val="none" w:sz="0" w:space="0" w:color="auto"/>
                      </w:divBdr>
                    </w:div>
                  </w:divsChild>
                </w:div>
                <w:div w:id="643001218">
                  <w:marLeft w:val="0"/>
                  <w:marRight w:val="0"/>
                  <w:marTop w:val="0"/>
                  <w:marBottom w:val="0"/>
                  <w:divBdr>
                    <w:top w:val="none" w:sz="0" w:space="0" w:color="auto"/>
                    <w:left w:val="none" w:sz="0" w:space="0" w:color="auto"/>
                    <w:bottom w:val="none" w:sz="0" w:space="0" w:color="auto"/>
                    <w:right w:val="none" w:sz="0" w:space="0" w:color="auto"/>
                  </w:divBdr>
                  <w:divsChild>
                    <w:div w:id="930115626">
                      <w:marLeft w:val="0"/>
                      <w:marRight w:val="0"/>
                      <w:marTop w:val="0"/>
                      <w:marBottom w:val="0"/>
                      <w:divBdr>
                        <w:top w:val="none" w:sz="0" w:space="0" w:color="auto"/>
                        <w:left w:val="none" w:sz="0" w:space="0" w:color="auto"/>
                        <w:bottom w:val="none" w:sz="0" w:space="0" w:color="auto"/>
                        <w:right w:val="none" w:sz="0" w:space="0" w:color="auto"/>
                      </w:divBdr>
                    </w:div>
                  </w:divsChild>
                </w:div>
                <w:div w:id="697434358">
                  <w:marLeft w:val="0"/>
                  <w:marRight w:val="0"/>
                  <w:marTop w:val="0"/>
                  <w:marBottom w:val="0"/>
                  <w:divBdr>
                    <w:top w:val="none" w:sz="0" w:space="0" w:color="auto"/>
                    <w:left w:val="none" w:sz="0" w:space="0" w:color="auto"/>
                    <w:bottom w:val="none" w:sz="0" w:space="0" w:color="auto"/>
                    <w:right w:val="none" w:sz="0" w:space="0" w:color="auto"/>
                  </w:divBdr>
                  <w:divsChild>
                    <w:div w:id="1900893364">
                      <w:marLeft w:val="0"/>
                      <w:marRight w:val="0"/>
                      <w:marTop w:val="0"/>
                      <w:marBottom w:val="0"/>
                      <w:divBdr>
                        <w:top w:val="none" w:sz="0" w:space="0" w:color="auto"/>
                        <w:left w:val="none" w:sz="0" w:space="0" w:color="auto"/>
                        <w:bottom w:val="none" w:sz="0" w:space="0" w:color="auto"/>
                        <w:right w:val="none" w:sz="0" w:space="0" w:color="auto"/>
                      </w:divBdr>
                    </w:div>
                  </w:divsChild>
                </w:div>
                <w:div w:id="764764123">
                  <w:marLeft w:val="0"/>
                  <w:marRight w:val="0"/>
                  <w:marTop w:val="0"/>
                  <w:marBottom w:val="0"/>
                  <w:divBdr>
                    <w:top w:val="none" w:sz="0" w:space="0" w:color="auto"/>
                    <w:left w:val="none" w:sz="0" w:space="0" w:color="auto"/>
                    <w:bottom w:val="none" w:sz="0" w:space="0" w:color="auto"/>
                    <w:right w:val="none" w:sz="0" w:space="0" w:color="auto"/>
                  </w:divBdr>
                  <w:divsChild>
                    <w:div w:id="251015239">
                      <w:marLeft w:val="0"/>
                      <w:marRight w:val="0"/>
                      <w:marTop w:val="0"/>
                      <w:marBottom w:val="0"/>
                      <w:divBdr>
                        <w:top w:val="none" w:sz="0" w:space="0" w:color="auto"/>
                        <w:left w:val="none" w:sz="0" w:space="0" w:color="auto"/>
                        <w:bottom w:val="none" w:sz="0" w:space="0" w:color="auto"/>
                        <w:right w:val="none" w:sz="0" w:space="0" w:color="auto"/>
                      </w:divBdr>
                    </w:div>
                  </w:divsChild>
                </w:div>
                <w:div w:id="808205573">
                  <w:marLeft w:val="0"/>
                  <w:marRight w:val="0"/>
                  <w:marTop w:val="0"/>
                  <w:marBottom w:val="0"/>
                  <w:divBdr>
                    <w:top w:val="none" w:sz="0" w:space="0" w:color="auto"/>
                    <w:left w:val="none" w:sz="0" w:space="0" w:color="auto"/>
                    <w:bottom w:val="none" w:sz="0" w:space="0" w:color="auto"/>
                    <w:right w:val="none" w:sz="0" w:space="0" w:color="auto"/>
                  </w:divBdr>
                  <w:divsChild>
                    <w:div w:id="1771856874">
                      <w:marLeft w:val="0"/>
                      <w:marRight w:val="0"/>
                      <w:marTop w:val="0"/>
                      <w:marBottom w:val="0"/>
                      <w:divBdr>
                        <w:top w:val="none" w:sz="0" w:space="0" w:color="auto"/>
                        <w:left w:val="none" w:sz="0" w:space="0" w:color="auto"/>
                        <w:bottom w:val="none" w:sz="0" w:space="0" w:color="auto"/>
                        <w:right w:val="none" w:sz="0" w:space="0" w:color="auto"/>
                      </w:divBdr>
                    </w:div>
                  </w:divsChild>
                </w:div>
                <w:div w:id="840392786">
                  <w:marLeft w:val="0"/>
                  <w:marRight w:val="0"/>
                  <w:marTop w:val="0"/>
                  <w:marBottom w:val="0"/>
                  <w:divBdr>
                    <w:top w:val="none" w:sz="0" w:space="0" w:color="auto"/>
                    <w:left w:val="none" w:sz="0" w:space="0" w:color="auto"/>
                    <w:bottom w:val="none" w:sz="0" w:space="0" w:color="auto"/>
                    <w:right w:val="none" w:sz="0" w:space="0" w:color="auto"/>
                  </w:divBdr>
                  <w:divsChild>
                    <w:div w:id="323900133">
                      <w:marLeft w:val="0"/>
                      <w:marRight w:val="0"/>
                      <w:marTop w:val="0"/>
                      <w:marBottom w:val="0"/>
                      <w:divBdr>
                        <w:top w:val="none" w:sz="0" w:space="0" w:color="auto"/>
                        <w:left w:val="none" w:sz="0" w:space="0" w:color="auto"/>
                        <w:bottom w:val="none" w:sz="0" w:space="0" w:color="auto"/>
                        <w:right w:val="none" w:sz="0" w:space="0" w:color="auto"/>
                      </w:divBdr>
                    </w:div>
                  </w:divsChild>
                </w:div>
                <w:div w:id="997733283">
                  <w:marLeft w:val="0"/>
                  <w:marRight w:val="0"/>
                  <w:marTop w:val="0"/>
                  <w:marBottom w:val="0"/>
                  <w:divBdr>
                    <w:top w:val="none" w:sz="0" w:space="0" w:color="auto"/>
                    <w:left w:val="none" w:sz="0" w:space="0" w:color="auto"/>
                    <w:bottom w:val="none" w:sz="0" w:space="0" w:color="auto"/>
                    <w:right w:val="none" w:sz="0" w:space="0" w:color="auto"/>
                  </w:divBdr>
                  <w:divsChild>
                    <w:div w:id="747771694">
                      <w:marLeft w:val="0"/>
                      <w:marRight w:val="0"/>
                      <w:marTop w:val="0"/>
                      <w:marBottom w:val="0"/>
                      <w:divBdr>
                        <w:top w:val="none" w:sz="0" w:space="0" w:color="auto"/>
                        <w:left w:val="none" w:sz="0" w:space="0" w:color="auto"/>
                        <w:bottom w:val="none" w:sz="0" w:space="0" w:color="auto"/>
                        <w:right w:val="none" w:sz="0" w:space="0" w:color="auto"/>
                      </w:divBdr>
                    </w:div>
                  </w:divsChild>
                </w:div>
                <w:div w:id="1221936514">
                  <w:marLeft w:val="0"/>
                  <w:marRight w:val="0"/>
                  <w:marTop w:val="0"/>
                  <w:marBottom w:val="0"/>
                  <w:divBdr>
                    <w:top w:val="none" w:sz="0" w:space="0" w:color="auto"/>
                    <w:left w:val="none" w:sz="0" w:space="0" w:color="auto"/>
                    <w:bottom w:val="none" w:sz="0" w:space="0" w:color="auto"/>
                    <w:right w:val="none" w:sz="0" w:space="0" w:color="auto"/>
                  </w:divBdr>
                  <w:divsChild>
                    <w:div w:id="1263762906">
                      <w:marLeft w:val="0"/>
                      <w:marRight w:val="0"/>
                      <w:marTop w:val="0"/>
                      <w:marBottom w:val="0"/>
                      <w:divBdr>
                        <w:top w:val="none" w:sz="0" w:space="0" w:color="auto"/>
                        <w:left w:val="none" w:sz="0" w:space="0" w:color="auto"/>
                        <w:bottom w:val="none" w:sz="0" w:space="0" w:color="auto"/>
                        <w:right w:val="none" w:sz="0" w:space="0" w:color="auto"/>
                      </w:divBdr>
                    </w:div>
                    <w:div w:id="1408186440">
                      <w:marLeft w:val="0"/>
                      <w:marRight w:val="0"/>
                      <w:marTop w:val="0"/>
                      <w:marBottom w:val="0"/>
                      <w:divBdr>
                        <w:top w:val="none" w:sz="0" w:space="0" w:color="auto"/>
                        <w:left w:val="none" w:sz="0" w:space="0" w:color="auto"/>
                        <w:bottom w:val="none" w:sz="0" w:space="0" w:color="auto"/>
                        <w:right w:val="none" w:sz="0" w:space="0" w:color="auto"/>
                      </w:divBdr>
                    </w:div>
                  </w:divsChild>
                </w:div>
                <w:div w:id="1310943039">
                  <w:marLeft w:val="0"/>
                  <w:marRight w:val="0"/>
                  <w:marTop w:val="0"/>
                  <w:marBottom w:val="0"/>
                  <w:divBdr>
                    <w:top w:val="none" w:sz="0" w:space="0" w:color="auto"/>
                    <w:left w:val="none" w:sz="0" w:space="0" w:color="auto"/>
                    <w:bottom w:val="none" w:sz="0" w:space="0" w:color="auto"/>
                    <w:right w:val="none" w:sz="0" w:space="0" w:color="auto"/>
                  </w:divBdr>
                  <w:divsChild>
                    <w:div w:id="1238633948">
                      <w:marLeft w:val="0"/>
                      <w:marRight w:val="0"/>
                      <w:marTop w:val="0"/>
                      <w:marBottom w:val="0"/>
                      <w:divBdr>
                        <w:top w:val="none" w:sz="0" w:space="0" w:color="auto"/>
                        <w:left w:val="none" w:sz="0" w:space="0" w:color="auto"/>
                        <w:bottom w:val="none" w:sz="0" w:space="0" w:color="auto"/>
                        <w:right w:val="none" w:sz="0" w:space="0" w:color="auto"/>
                      </w:divBdr>
                    </w:div>
                  </w:divsChild>
                </w:div>
                <w:div w:id="1705788585">
                  <w:marLeft w:val="0"/>
                  <w:marRight w:val="0"/>
                  <w:marTop w:val="0"/>
                  <w:marBottom w:val="0"/>
                  <w:divBdr>
                    <w:top w:val="none" w:sz="0" w:space="0" w:color="auto"/>
                    <w:left w:val="none" w:sz="0" w:space="0" w:color="auto"/>
                    <w:bottom w:val="none" w:sz="0" w:space="0" w:color="auto"/>
                    <w:right w:val="none" w:sz="0" w:space="0" w:color="auto"/>
                  </w:divBdr>
                  <w:divsChild>
                    <w:div w:id="2021274413">
                      <w:marLeft w:val="0"/>
                      <w:marRight w:val="0"/>
                      <w:marTop w:val="0"/>
                      <w:marBottom w:val="0"/>
                      <w:divBdr>
                        <w:top w:val="none" w:sz="0" w:space="0" w:color="auto"/>
                        <w:left w:val="none" w:sz="0" w:space="0" w:color="auto"/>
                        <w:bottom w:val="none" w:sz="0" w:space="0" w:color="auto"/>
                        <w:right w:val="none" w:sz="0" w:space="0" w:color="auto"/>
                      </w:divBdr>
                    </w:div>
                  </w:divsChild>
                </w:div>
                <w:div w:id="1762293423">
                  <w:marLeft w:val="0"/>
                  <w:marRight w:val="0"/>
                  <w:marTop w:val="0"/>
                  <w:marBottom w:val="0"/>
                  <w:divBdr>
                    <w:top w:val="none" w:sz="0" w:space="0" w:color="auto"/>
                    <w:left w:val="none" w:sz="0" w:space="0" w:color="auto"/>
                    <w:bottom w:val="none" w:sz="0" w:space="0" w:color="auto"/>
                    <w:right w:val="none" w:sz="0" w:space="0" w:color="auto"/>
                  </w:divBdr>
                  <w:divsChild>
                    <w:div w:id="5097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7983">
          <w:marLeft w:val="0"/>
          <w:marRight w:val="0"/>
          <w:marTop w:val="0"/>
          <w:marBottom w:val="0"/>
          <w:divBdr>
            <w:top w:val="none" w:sz="0" w:space="0" w:color="auto"/>
            <w:left w:val="none" w:sz="0" w:space="0" w:color="auto"/>
            <w:bottom w:val="none" w:sz="0" w:space="0" w:color="auto"/>
            <w:right w:val="none" w:sz="0" w:space="0" w:color="auto"/>
          </w:divBdr>
        </w:div>
        <w:div w:id="1277904006">
          <w:marLeft w:val="0"/>
          <w:marRight w:val="0"/>
          <w:marTop w:val="0"/>
          <w:marBottom w:val="0"/>
          <w:divBdr>
            <w:top w:val="none" w:sz="0" w:space="0" w:color="auto"/>
            <w:left w:val="none" w:sz="0" w:space="0" w:color="auto"/>
            <w:bottom w:val="none" w:sz="0" w:space="0" w:color="auto"/>
            <w:right w:val="none" w:sz="0" w:space="0" w:color="auto"/>
          </w:divBdr>
        </w:div>
        <w:div w:id="1295016373">
          <w:marLeft w:val="0"/>
          <w:marRight w:val="0"/>
          <w:marTop w:val="0"/>
          <w:marBottom w:val="0"/>
          <w:divBdr>
            <w:top w:val="none" w:sz="0" w:space="0" w:color="auto"/>
            <w:left w:val="none" w:sz="0" w:space="0" w:color="auto"/>
            <w:bottom w:val="none" w:sz="0" w:space="0" w:color="auto"/>
            <w:right w:val="none" w:sz="0" w:space="0" w:color="auto"/>
          </w:divBdr>
        </w:div>
        <w:div w:id="1530872652">
          <w:marLeft w:val="0"/>
          <w:marRight w:val="0"/>
          <w:marTop w:val="0"/>
          <w:marBottom w:val="0"/>
          <w:divBdr>
            <w:top w:val="none" w:sz="0" w:space="0" w:color="auto"/>
            <w:left w:val="none" w:sz="0" w:space="0" w:color="auto"/>
            <w:bottom w:val="none" w:sz="0" w:space="0" w:color="auto"/>
            <w:right w:val="none" w:sz="0" w:space="0" w:color="auto"/>
          </w:divBdr>
        </w:div>
        <w:div w:id="1850874401">
          <w:marLeft w:val="0"/>
          <w:marRight w:val="0"/>
          <w:marTop w:val="0"/>
          <w:marBottom w:val="0"/>
          <w:divBdr>
            <w:top w:val="none" w:sz="0" w:space="0" w:color="auto"/>
            <w:left w:val="none" w:sz="0" w:space="0" w:color="auto"/>
            <w:bottom w:val="none" w:sz="0" w:space="0" w:color="auto"/>
            <w:right w:val="none" w:sz="0" w:space="0" w:color="auto"/>
          </w:divBdr>
        </w:div>
        <w:div w:id="1911580471">
          <w:marLeft w:val="0"/>
          <w:marRight w:val="0"/>
          <w:marTop w:val="0"/>
          <w:marBottom w:val="0"/>
          <w:divBdr>
            <w:top w:val="none" w:sz="0" w:space="0" w:color="auto"/>
            <w:left w:val="none" w:sz="0" w:space="0" w:color="auto"/>
            <w:bottom w:val="none" w:sz="0" w:space="0" w:color="auto"/>
            <w:right w:val="none" w:sz="0" w:space="0" w:color="auto"/>
          </w:divBdr>
        </w:div>
      </w:divsChild>
    </w:div>
    <w:div w:id="1091776049">
      <w:bodyDiv w:val="1"/>
      <w:marLeft w:val="0"/>
      <w:marRight w:val="0"/>
      <w:marTop w:val="0"/>
      <w:marBottom w:val="0"/>
      <w:divBdr>
        <w:top w:val="none" w:sz="0" w:space="0" w:color="auto"/>
        <w:left w:val="none" w:sz="0" w:space="0" w:color="auto"/>
        <w:bottom w:val="none" w:sz="0" w:space="0" w:color="auto"/>
        <w:right w:val="none" w:sz="0" w:space="0" w:color="auto"/>
      </w:divBdr>
    </w:div>
    <w:div w:id="1282689025">
      <w:bodyDiv w:val="1"/>
      <w:marLeft w:val="0"/>
      <w:marRight w:val="0"/>
      <w:marTop w:val="0"/>
      <w:marBottom w:val="0"/>
      <w:divBdr>
        <w:top w:val="none" w:sz="0" w:space="0" w:color="auto"/>
        <w:left w:val="none" w:sz="0" w:space="0" w:color="auto"/>
        <w:bottom w:val="none" w:sz="0" w:space="0" w:color="auto"/>
        <w:right w:val="none" w:sz="0" w:space="0" w:color="auto"/>
      </w:divBdr>
    </w:div>
    <w:div w:id="1430811973">
      <w:bodyDiv w:val="1"/>
      <w:marLeft w:val="0"/>
      <w:marRight w:val="0"/>
      <w:marTop w:val="0"/>
      <w:marBottom w:val="0"/>
      <w:divBdr>
        <w:top w:val="none" w:sz="0" w:space="0" w:color="auto"/>
        <w:left w:val="none" w:sz="0" w:space="0" w:color="auto"/>
        <w:bottom w:val="none" w:sz="0" w:space="0" w:color="auto"/>
        <w:right w:val="none" w:sz="0" w:space="0" w:color="auto"/>
      </w:divBdr>
    </w:div>
    <w:div w:id="1450657871">
      <w:bodyDiv w:val="1"/>
      <w:marLeft w:val="0"/>
      <w:marRight w:val="0"/>
      <w:marTop w:val="0"/>
      <w:marBottom w:val="0"/>
      <w:divBdr>
        <w:top w:val="none" w:sz="0" w:space="0" w:color="auto"/>
        <w:left w:val="none" w:sz="0" w:space="0" w:color="auto"/>
        <w:bottom w:val="none" w:sz="0" w:space="0" w:color="auto"/>
        <w:right w:val="none" w:sz="0" w:space="0" w:color="auto"/>
      </w:divBdr>
    </w:div>
    <w:div w:id="1563717226">
      <w:bodyDiv w:val="1"/>
      <w:marLeft w:val="0"/>
      <w:marRight w:val="0"/>
      <w:marTop w:val="0"/>
      <w:marBottom w:val="0"/>
      <w:divBdr>
        <w:top w:val="none" w:sz="0" w:space="0" w:color="auto"/>
        <w:left w:val="none" w:sz="0" w:space="0" w:color="auto"/>
        <w:bottom w:val="none" w:sz="0" w:space="0" w:color="auto"/>
        <w:right w:val="none" w:sz="0" w:space="0" w:color="auto"/>
      </w:divBdr>
    </w:div>
    <w:div w:id="1587151956">
      <w:bodyDiv w:val="1"/>
      <w:marLeft w:val="0"/>
      <w:marRight w:val="0"/>
      <w:marTop w:val="0"/>
      <w:marBottom w:val="0"/>
      <w:divBdr>
        <w:top w:val="none" w:sz="0" w:space="0" w:color="auto"/>
        <w:left w:val="none" w:sz="0" w:space="0" w:color="auto"/>
        <w:bottom w:val="none" w:sz="0" w:space="0" w:color="auto"/>
        <w:right w:val="none" w:sz="0" w:space="0" w:color="auto"/>
      </w:divBdr>
    </w:div>
    <w:div w:id="1611006147">
      <w:bodyDiv w:val="1"/>
      <w:marLeft w:val="0"/>
      <w:marRight w:val="0"/>
      <w:marTop w:val="0"/>
      <w:marBottom w:val="0"/>
      <w:divBdr>
        <w:top w:val="none" w:sz="0" w:space="0" w:color="auto"/>
        <w:left w:val="none" w:sz="0" w:space="0" w:color="auto"/>
        <w:bottom w:val="none" w:sz="0" w:space="0" w:color="auto"/>
        <w:right w:val="none" w:sz="0" w:space="0" w:color="auto"/>
      </w:divBdr>
    </w:div>
    <w:div w:id="1619487006">
      <w:bodyDiv w:val="1"/>
      <w:marLeft w:val="0"/>
      <w:marRight w:val="0"/>
      <w:marTop w:val="0"/>
      <w:marBottom w:val="0"/>
      <w:divBdr>
        <w:top w:val="none" w:sz="0" w:space="0" w:color="auto"/>
        <w:left w:val="none" w:sz="0" w:space="0" w:color="auto"/>
        <w:bottom w:val="none" w:sz="0" w:space="0" w:color="auto"/>
        <w:right w:val="none" w:sz="0" w:space="0" w:color="auto"/>
      </w:divBdr>
    </w:div>
    <w:div w:id="1622295902">
      <w:bodyDiv w:val="1"/>
      <w:marLeft w:val="0"/>
      <w:marRight w:val="0"/>
      <w:marTop w:val="0"/>
      <w:marBottom w:val="0"/>
      <w:divBdr>
        <w:top w:val="none" w:sz="0" w:space="0" w:color="auto"/>
        <w:left w:val="none" w:sz="0" w:space="0" w:color="auto"/>
        <w:bottom w:val="none" w:sz="0" w:space="0" w:color="auto"/>
        <w:right w:val="none" w:sz="0" w:space="0" w:color="auto"/>
      </w:divBdr>
    </w:div>
    <w:div w:id="1640571100">
      <w:bodyDiv w:val="1"/>
      <w:marLeft w:val="0"/>
      <w:marRight w:val="0"/>
      <w:marTop w:val="0"/>
      <w:marBottom w:val="0"/>
      <w:divBdr>
        <w:top w:val="none" w:sz="0" w:space="0" w:color="auto"/>
        <w:left w:val="none" w:sz="0" w:space="0" w:color="auto"/>
        <w:bottom w:val="none" w:sz="0" w:space="0" w:color="auto"/>
        <w:right w:val="none" w:sz="0" w:space="0" w:color="auto"/>
      </w:divBdr>
      <w:divsChild>
        <w:div w:id="670568381">
          <w:marLeft w:val="0"/>
          <w:marRight w:val="0"/>
          <w:marTop w:val="0"/>
          <w:marBottom w:val="0"/>
          <w:divBdr>
            <w:top w:val="none" w:sz="0" w:space="0" w:color="auto"/>
            <w:left w:val="none" w:sz="0" w:space="0" w:color="auto"/>
            <w:bottom w:val="none" w:sz="0" w:space="0" w:color="auto"/>
            <w:right w:val="none" w:sz="0" w:space="0" w:color="auto"/>
          </w:divBdr>
          <w:divsChild>
            <w:div w:id="1680739163">
              <w:marLeft w:val="0"/>
              <w:marRight w:val="0"/>
              <w:marTop w:val="0"/>
              <w:marBottom w:val="0"/>
              <w:divBdr>
                <w:top w:val="none" w:sz="0" w:space="0" w:color="auto"/>
                <w:left w:val="none" w:sz="0" w:space="0" w:color="auto"/>
                <w:bottom w:val="none" w:sz="0" w:space="0" w:color="auto"/>
                <w:right w:val="none" w:sz="0" w:space="0" w:color="auto"/>
              </w:divBdr>
              <w:divsChild>
                <w:div w:id="41297625">
                  <w:marLeft w:val="0"/>
                  <w:marRight w:val="0"/>
                  <w:marTop w:val="0"/>
                  <w:marBottom w:val="0"/>
                  <w:divBdr>
                    <w:top w:val="none" w:sz="0" w:space="0" w:color="auto"/>
                    <w:left w:val="none" w:sz="0" w:space="0" w:color="auto"/>
                    <w:bottom w:val="none" w:sz="0" w:space="0" w:color="auto"/>
                    <w:right w:val="none" w:sz="0" w:space="0" w:color="auto"/>
                  </w:divBdr>
                  <w:divsChild>
                    <w:div w:id="899558570">
                      <w:marLeft w:val="0"/>
                      <w:marRight w:val="0"/>
                      <w:marTop w:val="0"/>
                      <w:marBottom w:val="0"/>
                      <w:divBdr>
                        <w:top w:val="none" w:sz="0" w:space="0" w:color="auto"/>
                        <w:left w:val="none" w:sz="0" w:space="0" w:color="auto"/>
                        <w:bottom w:val="none" w:sz="0" w:space="0" w:color="auto"/>
                        <w:right w:val="none" w:sz="0" w:space="0" w:color="auto"/>
                      </w:divBdr>
                      <w:divsChild>
                        <w:div w:id="16175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061565">
      <w:bodyDiv w:val="1"/>
      <w:marLeft w:val="0"/>
      <w:marRight w:val="0"/>
      <w:marTop w:val="0"/>
      <w:marBottom w:val="0"/>
      <w:divBdr>
        <w:top w:val="none" w:sz="0" w:space="0" w:color="auto"/>
        <w:left w:val="none" w:sz="0" w:space="0" w:color="auto"/>
        <w:bottom w:val="none" w:sz="0" w:space="0" w:color="auto"/>
        <w:right w:val="none" w:sz="0" w:space="0" w:color="auto"/>
      </w:divBdr>
    </w:div>
    <w:div w:id="1748183726">
      <w:bodyDiv w:val="1"/>
      <w:marLeft w:val="0"/>
      <w:marRight w:val="0"/>
      <w:marTop w:val="0"/>
      <w:marBottom w:val="0"/>
      <w:divBdr>
        <w:top w:val="none" w:sz="0" w:space="0" w:color="auto"/>
        <w:left w:val="none" w:sz="0" w:space="0" w:color="auto"/>
        <w:bottom w:val="none" w:sz="0" w:space="0" w:color="auto"/>
        <w:right w:val="none" w:sz="0" w:space="0" w:color="auto"/>
      </w:divBdr>
      <w:divsChild>
        <w:div w:id="107700056">
          <w:marLeft w:val="0"/>
          <w:marRight w:val="0"/>
          <w:marTop w:val="0"/>
          <w:marBottom w:val="0"/>
          <w:divBdr>
            <w:top w:val="none" w:sz="0" w:space="0" w:color="auto"/>
            <w:left w:val="none" w:sz="0" w:space="0" w:color="auto"/>
            <w:bottom w:val="none" w:sz="0" w:space="0" w:color="auto"/>
            <w:right w:val="none" w:sz="0" w:space="0" w:color="auto"/>
          </w:divBdr>
          <w:divsChild>
            <w:div w:id="1623221822">
              <w:marLeft w:val="0"/>
              <w:marRight w:val="0"/>
              <w:marTop w:val="0"/>
              <w:marBottom w:val="0"/>
              <w:divBdr>
                <w:top w:val="none" w:sz="0" w:space="0" w:color="auto"/>
                <w:left w:val="none" w:sz="0" w:space="0" w:color="auto"/>
                <w:bottom w:val="none" w:sz="0" w:space="0" w:color="auto"/>
                <w:right w:val="none" w:sz="0" w:space="0" w:color="auto"/>
              </w:divBdr>
              <w:divsChild>
                <w:div w:id="1166361480">
                  <w:marLeft w:val="0"/>
                  <w:marRight w:val="0"/>
                  <w:marTop w:val="0"/>
                  <w:marBottom w:val="0"/>
                  <w:divBdr>
                    <w:top w:val="none" w:sz="0" w:space="0" w:color="auto"/>
                    <w:left w:val="none" w:sz="0" w:space="0" w:color="auto"/>
                    <w:bottom w:val="none" w:sz="0" w:space="0" w:color="auto"/>
                    <w:right w:val="none" w:sz="0" w:space="0" w:color="auto"/>
                  </w:divBdr>
                  <w:divsChild>
                    <w:div w:id="1656760415">
                      <w:marLeft w:val="0"/>
                      <w:marRight w:val="0"/>
                      <w:marTop w:val="0"/>
                      <w:marBottom w:val="0"/>
                      <w:divBdr>
                        <w:top w:val="none" w:sz="0" w:space="0" w:color="auto"/>
                        <w:left w:val="none" w:sz="0" w:space="0" w:color="auto"/>
                        <w:bottom w:val="none" w:sz="0" w:space="0" w:color="auto"/>
                        <w:right w:val="none" w:sz="0" w:space="0" w:color="auto"/>
                      </w:divBdr>
                      <w:divsChild>
                        <w:div w:id="2166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03092">
      <w:bodyDiv w:val="1"/>
      <w:marLeft w:val="0"/>
      <w:marRight w:val="0"/>
      <w:marTop w:val="0"/>
      <w:marBottom w:val="0"/>
      <w:divBdr>
        <w:top w:val="none" w:sz="0" w:space="0" w:color="auto"/>
        <w:left w:val="none" w:sz="0" w:space="0" w:color="auto"/>
        <w:bottom w:val="none" w:sz="0" w:space="0" w:color="auto"/>
        <w:right w:val="none" w:sz="0" w:space="0" w:color="auto"/>
      </w:divBdr>
      <w:divsChild>
        <w:div w:id="88896343">
          <w:marLeft w:val="0"/>
          <w:marRight w:val="0"/>
          <w:marTop w:val="0"/>
          <w:marBottom w:val="0"/>
          <w:divBdr>
            <w:top w:val="none" w:sz="0" w:space="0" w:color="auto"/>
            <w:left w:val="none" w:sz="0" w:space="0" w:color="auto"/>
            <w:bottom w:val="none" w:sz="0" w:space="0" w:color="auto"/>
            <w:right w:val="none" w:sz="0" w:space="0" w:color="auto"/>
          </w:divBdr>
          <w:divsChild>
            <w:div w:id="1187137394">
              <w:marLeft w:val="0"/>
              <w:marRight w:val="0"/>
              <w:marTop w:val="0"/>
              <w:marBottom w:val="0"/>
              <w:divBdr>
                <w:top w:val="none" w:sz="0" w:space="0" w:color="auto"/>
                <w:left w:val="none" w:sz="0" w:space="0" w:color="auto"/>
                <w:bottom w:val="none" w:sz="0" w:space="0" w:color="auto"/>
                <w:right w:val="none" w:sz="0" w:space="0" w:color="auto"/>
              </w:divBdr>
              <w:divsChild>
                <w:div w:id="1885212511">
                  <w:marLeft w:val="0"/>
                  <w:marRight w:val="0"/>
                  <w:marTop w:val="0"/>
                  <w:marBottom w:val="0"/>
                  <w:divBdr>
                    <w:top w:val="none" w:sz="0" w:space="0" w:color="auto"/>
                    <w:left w:val="none" w:sz="0" w:space="0" w:color="auto"/>
                    <w:bottom w:val="none" w:sz="0" w:space="0" w:color="auto"/>
                    <w:right w:val="none" w:sz="0" w:space="0" w:color="auto"/>
                  </w:divBdr>
                  <w:divsChild>
                    <w:div w:id="1500922564">
                      <w:marLeft w:val="0"/>
                      <w:marRight w:val="0"/>
                      <w:marTop w:val="0"/>
                      <w:marBottom w:val="0"/>
                      <w:divBdr>
                        <w:top w:val="none" w:sz="0" w:space="0" w:color="auto"/>
                        <w:left w:val="none" w:sz="0" w:space="0" w:color="auto"/>
                        <w:bottom w:val="none" w:sz="0" w:space="0" w:color="auto"/>
                        <w:right w:val="none" w:sz="0" w:space="0" w:color="auto"/>
                      </w:divBdr>
                      <w:divsChild>
                        <w:div w:id="12753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54946">
      <w:bodyDiv w:val="1"/>
      <w:marLeft w:val="0"/>
      <w:marRight w:val="0"/>
      <w:marTop w:val="0"/>
      <w:marBottom w:val="0"/>
      <w:divBdr>
        <w:top w:val="none" w:sz="0" w:space="0" w:color="auto"/>
        <w:left w:val="none" w:sz="0" w:space="0" w:color="auto"/>
        <w:bottom w:val="none" w:sz="0" w:space="0" w:color="auto"/>
        <w:right w:val="none" w:sz="0" w:space="0" w:color="auto"/>
      </w:divBdr>
      <w:divsChild>
        <w:div w:id="1641762624">
          <w:marLeft w:val="0"/>
          <w:marRight w:val="0"/>
          <w:marTop w:val="0"/>
          <w:marBottom w:val="0"/>
          <w:divBdr>
            <w:top w:val="none" w:sz="0" w:space="0" w:color="auto"/>
            <w:left w:val="none" w:sz="0" w:space="0" w:color="auto"/>
            <w:bottom w:val="none" w:sz="0" w:space="0" w:color="auto"/>
            <w:right w:val="none" w:sz="0" w:space="0" w:color="auto"/>
          </w:divBdr>
          <w:divsChild>
            <w:div w:id="12537668">
              <w:marLeft w:val="0"/>
              <w:marRight w:val="0"/>
              <w:marTop w:val="0"/>
              <w:marBottom w:val="0"/>
              <w:divBdr>
                <w:top w:val="none" w:sz="0" w:space="0" w:color="auto"/>
                <w:left w:val="none" w:sz="0" w:space="0" w:color="auto"/>
                <w:bottom w:val="none" w:sz="0" w:space="0" w:color="auto"/>
                <w:right w:val="none" w:sz="0" w:space="0" w:color="auto"/>
              </w:divBdr>
            </w:div>
            <w:div w:id="92484083">
              <w:marLeft w:val="0"/>
              <w:marRight w:val="0"/>
              <w:marTop w:val="0"/>
              <w:marBottom w:val="0"/>
              <w:divBdr>
                <w:top w:val="none" w:sz="0" w:space="0" w:color="auto"/>
                <w:left w:val="none" w:sz="0" w:space="0" w:color="auto"/>
                <w:bottom w:val="none" w:sz="0" w:space="0" w:color="auto"/>
                <w:right w:val="none" w:sz="0" w:space="0" w:color="auto"/>
              </w:divBdr>
            </w:div>
            <w:div w:id="286930776">
              <w:marLeft w:val="0"/>
              <w:marRight w:val="0"/>
              <w:marTop w:val="0"/>
              <w:marBottom w:val="0"/>
              <w:divBdr>
                <w:top w:val="none" w:sz="0" w:space="0" w:color="auto"/>
                <w:left w:val="none" w:sz="0" w:space="0" w:color="auto"/>
                <w:bottom w:val="none" w:sz="0" w:space="0" w:color="auto"/>
                <w:right w:val="none" w:sz="0" w:space="0" w:color="auto"/>
              </w:divBdr>
            </w:div>
            <w:div w:id="1081177813">
              <w:marLeft w:val="0"/>
              <w:marRight w:val="0"/>
              <w:marTop w:val="0"/>
              <w:marBottom w:val="0"/>
              <w:divBdr>
                <w:top w:val="none" w:sz="0" w:space="0" w:color="auto"/>
                <w:left w:val="none" w:sz="0" w:space="0" w:color="auto"/>
                <w:bottom w:val="none" w:sz="0" w:space="0" w:color="auto"/>
                <w:right w:val="none" w:sz="0" w:space="0" w:color="auto"/>
              </w:divBdr>
            </w:div>
            <w:div w:id="1215383513">
              <w:marLeft w:val="0"/>
              <w:marRight w:val="0"/>
              <w:marTop w:val="0"/>
              <w:marBottom w:val="0"/>
              <w:divBdr>
                <w:top w:val="none" w:sz="0" w:space="0" w:color="auto"/>
                <w:left w:val="none" w:sz="0" w:space="0" w:color="auto"/>
                <w:bottom w:val="none" w:sz="0" w:space="0" w:color="auto"/>
                <w:right w:val="none" w:sz="0" w:space="0" w:color="auto"/>
              </w:divBdr>
            </w:div>
            <w:div w:id="1620839071">
              <w:marLeft w:val="0"/>
              <w:marRight w:val="0"/>
              <w:marTop w:val="0"/>
              <w:marBottom w:val="0"/>
              <w:divBdr>
                <w:top w:val="none" w:sz="0" w:space="0" w:color="auto"/>
                <w:left w:val="none" w:sz="0" w:space="0" w:color="auto"/>
                <w:bottom w:val="none" w:sz="0" w:space="0" w:color="auto"/>
                <w:right w:val="none" w:sz="0" w:space="0" w:color="auto"/>
              </w:divBdr>
            </w:div>
            <w:div w:id="1936864137">
              <w:marLeft w:val="0"/>
              <w:marRight w:val="0"/>
              <w:marTop w:val="0"/>
              <w:marBottom w:val="0"/>
              <w:divBdr>
                <w:top w:val="none" w:sz="0" w:space="0" w:color="auto"/>
                <w:left w:val="none" w:sz="0" w:space="0" w:color="auto"/>
                <w:bottom w:val="none" w:sz="0" w:space="0" w:color="auto"/>
                <w:right w:val="none" w:sz="0" w:space="0" w:color="auto"/>
              </w:divBdr>
            </w:div>
          </w:divsChild>
        </w:div>
        <w:div w:id="2010139454">
          <w:marLeft w:val="0"/>
          <w:marRight w:val="0"/>
          <w:marTop w:val="0"/>
          <w:marBottom w:val="0"/>
          <w:divBdr>
            <w:top w:val="none" w:sz="0" w:space="0" w:color="auto"/>
            <w:left w:val="none" w:sz="0" w:space="0" w:color="auto"/>
            <w:bottom w:val="none" w:sz="0" w:space="0" w:color="auto"/>
            <w:right w:val="none" w:sz="0" w:space="0" w:color="auto"/>
          </w:divBdr>
          <w:divsChild>
            <w:div w:id="152531031">
              <w:marLeft w:val="0"/>
              <w:marRight w:val="0"/>
              <w:marTop w:val="0"/>
              <w:marBottom w:val="0"/>
              <w:divBdr>
                <w:top w:val="none" w:sz="0" w:space="0" w:color="auto"/>
                <w:left w:val="none" w:sz="0" w:space="0" w:color="auto"/>
                <w:bottom w:val="none" w:sz="0" w:space="0" w:color="auto"/>
                <w:right w:val="none" w:sz="0" w:space="0" w:color="auto"/>
              </w:divBdr>
            </w:div>
            <w:div w:id="376053421">
              <w:marLeft w:val="0"/>
              <w:marRight w:val="0"/>
              <w:marTop w:val="0"/>
              <w:marBottom w:val="0"/>
              <w:divBdr>
                <w:top w:val="none" w:sz="0" w:space="0" w:color="auto"/>
                <w:left w:val="none" w:sz="0" w:space="0" w:color="auto"/>
                <w:bottom w:val="none" w:sz="0" w:space="0" w:color="auto"/>
                <w:right w:val="none" w:sz="0" w:space="0" w:color="auto"/>
              </w:divBdr>
            </w:div>
            <w:div w:id="475294932">
              <w:marLeft w:val="0"/>
              <w:marRight w:val="0"/>
              <w:marTop w:val="0"/>
              <w:marBottom w:val="0"/>
              <w:divBdr>
                <w:top w:val="none" w:sz="0" w:space="0" w:color="auto"/>
                <w:left w:val="none" w:sz="0" w:space="0" w:color="auto"/>
                <w:bottom w:val="none" w:sz="0" w:space="0" w:color="auto"/>
                <w:right w:val="none" w:sz="0" w:space="0" w:color="auto"/>
              </w:divBdr>
            </w:div>
            <w:div w:id="504590217">
              <w:marLeft w:val="0"/>
              <w:marRight w:val="0"/>
              <w:marTop w:val="0"/>
              <w:marBottom w:val="0"/>
              <w:divBdr>
                <w:top w:val="none" w:sz="0" w:space="0" w:color="auto"/>
                <w:left w:val="none" w:sz="0" w:space="0" w:color="auto"/>
                <w:bottom w:val="none" w:sz="0" w:space="0" w:color="auto"/>
                <w:right w:val="none" w:sz="0" w:space="0" w:color="auto"/>
              </w:divBdr>
            </w:div>
            <w:div w:id="669135016">
              <w:marLeft w:val="0"/>
              <w:marRight w:val="0"/>
              <w:marTop w:val="0"/>
              <w:marBottom w:val="0"/>
              <w:divBdr>
                <w:top w:val="none" w:sz="0" w:space="0" w:color="auto"/>
                <w:left w:val="none" w:sz="0" w:space="0" w:color="auto"/>
                <w:bottom w:val="none" w:sz="0" w:space="0" w:color="auto"/>
                <w:right w:val="none" w:sz="0" w:space="0" w:color="auto"/>
              </w:divBdr>
            </w:div>
            <w:div w:id="818961860">
              <w:marLeft w:val="0"/>
              <w:marRight w:val="0"/>
              <w:marTop w:val="0"/>
              <w:marBottom w:val="0"/>
              <w:divBdr>
                <w:top w:val="none" w:sz="0" w:space="0" w:color="auto"/>
                <w:left w:val="none" w:sz="0" w:space="0" w:color="auto"/>
                <w:bottom w:val="none" w:sz="0" w:space="0" w:color="auto"/>
                <w:right w:val="none" w:sz="0" w:space="0" w:color="auto"/>
              </w:divBdr>
            </w:div>
            <w:div w:id="1342856126">
              <w:marLeft w:val="0"/>
              <w:marRight w:val="0"/>
              <w:marTop w:val="0"/>
              <w:marBottom w:val="0"/>
              <w:divBdr>
                <w:top w:val="none" w:sz="0" w:space="0" w:color="auto"/>
                <w:left w:val="none" w:sz="0" w:space="0" w:color="auto"/>
                <w:bottom w:val="none" w:sz="0" w:space="0" w:color="auto"/>
                <w:right w:val="none" w:sz="0" w:space="0" w:color="auto"/>
              </w:divBdr>
            </w:div>
            <w:div w:id="1947157061">
              <w:marLeft w:val="0"/>
              <w:marRight w:val="0"/>
              <w:marTop w:val="0"/>
              <w:marBottom w:val="0"/>
              <w:divBdr>
                <w:top w:val="none" w:sz="0" w:space="0" w:color="auto"/>
                <w:left w:val="none" w:sz="0" w:space="0" w:color="auto"/>
                <w:bottom w:val="none" w:sz="0" w:space="0" w:color="auto"/>
                <w:right w:val="none" w:sz="0" w:space="0" w:color="auto"/>
              </w:divBdr>
            </w:div>
            <w:div w:id="2002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6123">
      <w:bodyDiv w:val="1"/>
      <w:marLeft w:val="0"/>
      <w:marRight w:val="0"/>
      <w:marTop w:val="0"/>
      <w:marBottom w:val="0"/>
      <w:divBdr>
        <w:top w:val="none" w:sz="0" w:space="0" w:color="auto"/>
        <w:left w:val="none" w:sz="0" w:space="0" w:color="auto"/>
        <w:bottom w:val="none" w:sz="0" w:space="0" w:color="auto"/>
        <w:right w:val="none" w:sz="0" w:space="0" w:color="auto"/>
      </w:divBdr>
      <w:divsChild>
        <w:div w:id="22218898">
          <w:marLeft w:val="0"/>
          <w:marRight w:val="0"/>
          <w:marTop w:val="0"/>
          <w:marBottom w:val="0"/>
          <w:divBdr>
            <w:top w:val="none" w:sz="0" w:space="0" w:color="auto"/>
            <w:left w:val="none" w:sz="0" w:space="0" w:color="auto"/>
            <w:bottom w:val="none" w:sz="0" w:space="0" w:color="auto"/>
            <w:right w:val="none" w:sz="0" w:space="0" w:color="auto"/>
          </w:divBdr>
        </w:div>
        <w:div w:id="33193403">
          <w:marLeft w:val="0"/>
          <w:marRight w:val="0"/>
          <w:marTop w:val="0"/>
          <w:marBottom w:val="0"/>
          <w:divBdr>
            <w:top w:val="none" w:sz="0" w:space="0" w:color="auto"/>
            <w:left w:val="none" w:sz="0" w:space="0" w:color="auto"/>
            <w:bottom w:val="none" w:sz="0" w:space="0" w:color="auto"/>
            <w:right w:val="none" w:sz="0" w:space="0" w:color="auto"/>
          </w:divBdr>
        </w:div>
        <w:div w:id="39327091">
          <w:marLeft w:val="0"/>
          <w:marRight w:val="0"/>
          <w:marTop w:val="0"/>
          <w:marBottom w:val="0"/>
          <w:divBdr>
            <w:top w:val="none" w:sz="0" w:space="0" w:color="auto"/>
            <w:left w:val="none" w:sz="0" w:space="0" w:color="auto"/>
            <w:bottom w:val="none" w:sz="0" w:space="0" w:color="auto"/>
            <w:right w:val="none" w:sz="0" w:space="0" w:color="auto"/>
          </w:divBdr>
        </w:div>
        <w:div w:id="45568200">
          <w:marLeft w:val="0"/>
          <w:marRight w:val="0"/>
          <w:marTop w:val="0"/>
          <w:marBottom w:val="0"/>
          <w:divBdr>
            <w:top w:val="none" w:sz="0" w:space="0" w:color="auto"/>
            <w:left w:val="none" w:sz="0" w:space="0" w:color="auto"/>
            <w:bottom w:val="none" w:sz="0" w:space="0" w:color="auto"/>
            <w:right w:val="none" w:sz="0" w:space="0" w:color="auto"/>
          </w:divBdr>
        </w:div>
        <w:div w:id="67655172">
          <w:marLeft w:val="0"/>
          <w:marRight w:val="0"/>
          <w:marTop w:val="0"/>
          <w:marBottom w:val="0"/>
          <w:divBdr>
            <w:top w:val="none" w:sz="0" w:space="0" w:color="auto"/>
            <w:left w:val="none" w:sz="0" w:space="0" w:color="auto"/>
            <w:bottom w:val="none" w:sz="0" w:space="0" w:color="auto"/>
            <w:right w:val="none" w:sz="0" w:space="0" w:color="auto"/>
          </w:divBdr>
        </w:div>
        <w:div w:id="77486000">
          <w:marLeft w:val="0"/>
          <w:marRight w:val="0"/>
          <w:marTop w:val="0"/>
          <w:marBottom w:val="0"/>
          <w:divBdr>
            <w:top w:val="none" w:sz="0" w:space="0" w:color="auto"/>
            <w:left w:val="none" w:sz="0" w:space="0" w:color="auto"/>
            <w:bottom w:val="none" w:sz="0" w:space="0" w:color="auto"/>
            <w:right w:val="none" w:sz="0" w:space="0" w:color="auto"/>
          </w:divBdr>
        </w:div>
        <w:div w:id="105202997">
          <w:marLeft w:val="0"/>
          <w:marRight w:val="0"/>
          <w:marTop w:val="0"/>
          <w:marBottom w:val="0"/>
          <w:divBdr>
            <w:top w:val="none" w:sz="0" w:space="0" w:color="auto"/>
            <w:left w:val="none" w:sz="0" w:space="0" w:color="auto"/>
            <w:bottom w:val="none" w:sz="0" w:space="0" w:color="auto"/>
            <w:right w:val="none" w:sz="0" w:space="0" w:color="auto"/>
          </w:divBdr>
        </w:div>
        <w:div w:id="141822726">
          <w:marLeft w:val="0"/>
          <w:marRight w:val="0"/>
          <w:marTop w:val="0"/>
          <w:marBottom w:val="0"/>
          <w:divBdr>
            <w:top w:val="none" w:sz="0" w:space="0" w:color="auto"/>
            <w:left w:val="none" w:sz="0" w:space="0" w:color="auto"/>
            <w:bottom w:val="none" w:sz="0" w:space="0" w:color="auto"/>
            <w:right w:val="none" w:sz="0" w:space="0" w:color="auto"/>
          </w:divBdr>
        </w:div>
        <w:div w:id="197401018">
          <w:marLeft w:val="0"/>
          <w:marRight w:val="0"/>
          <w:marTop w:val="0"/>
          <w:marBottom w:val="0"/>
          <w:divBdr>
            <w:top w:val="none" w:sz="0" w:space="0" w:color="auto"/>
            <w:left w:val="none" w:sz="0" w:space="0" w:color="auto"/>
            <w:bottom w:val="none" w:sz="0" w:space="0" w:color="auto"/>
            <w:right w:val="none" w:sz="0" w:space="0" w:color="auto"/>
          </w:divBdr>
        </w:div>
        <w:div w:id="204411577">
          <w:marLeft w:val="0"/>
          <w:marRight w:val="0"/>
          <w:marTop w:val="0"/>
          <w:marBottom w:val="0"/>
          <w:divBdr>
            <w:top w:val="none" w:sz="0" w:space="0" w:color="auto"/>
            <w:left w:val="none" w:sz="0" w:space="0" w:color="auto"/>
            <w:bottom w:val="none" w:sz="0" w:space="0" w:color="auto"/>
            <w:right w:val="none" w:sz="0" w:space="0" w:color="auto"/>
          </w:divBdr>
        </w:div>
        <w:div w:id="333530942">
          <w:marLeft w:val="0"/>
          <w:marRight w:val="0"/>
          <w:marTop w:val="0"/>
          <w:marBottom w:val="0"/>
          <w:divBdr>
            <w:top w:val="none" w:sz="0" w:space="0" w:color="auto"/>
            <w:left w:val="none" w:sz="0" w:space="0" w:color="auto"/>
            <w:bottom w:val="none" w:sz="0" w:space="0" w:color="auto"/>
            <w:right w:val="none" w:sz="0" w:space="0" w:color="auto"/>
          </w:divBdr>
        </w:div>
        <w:div w:id="356125468">
          <w:marLeft w:val="0"/>
          <w:marRight w:val="0"/>
          <w:marTop w:val="0"/>
          <w:marBottom w:val="0"/>
          <w:divBdr>
            <w:top w:val="none" w:sz="0" w:space="0" w:color="auto"/>
            <w:left w:val="none" w:sz="0" w:space="0" w:color="auto"/>
            <w:bottom w:val="none" w:sz="0" w:space="0" w:color="auto"/>
            <w:right w:val="none" w:sz="0" w:space="0" w:color="auto"/>
          </w:divBdr>
        </w:div>
        <w:div w:id="359670692">
          <w:marLeft w:val="0"/>
          <w:marRight w:val="0"/>
          <w:marTop w:val="0"/>
          <w:marBottom w:val="0"/>
          <w:divBdr>
            <w:top w:val="none" w:sz="0" w:space="0" w:color="auto"/>
            <w:left w:val="none" w:sz="0" w:space="0" w:color="auto"/>
            <w:bottom w:val="none" w:sz="0" w:space="0" w:color="auto"/>
            <w:right w:val="none" w:sz="0" w:space="0" w:color="auto"/>
          </w:divBdr>
        </w:div>
        <w:div w:id="378629695">
          <w:marLeft w:val="0"/>
          <w:marRight w:val="0"/>
          <w:marTop w:val="0"/>
          <w:marBottom w:val="0"/>
          <w:divBdr>
            <w:top w:val="none" w:sz="0" w:space="0" w:color="auto"/>
            <w:left w:val="none" w:sz="0" w:space="0" w:color="auto"/>
            <w:bottom w:val="none" w:sz="0" w:space="0" w:color="auto"/>
            <w:right w:val="none" w:sz="0" w:space="0" w:color="auto"/>
          </w:divBdr>
        </w:div>
        <w:div w:id="403139910">
          <w:marLeft w:val="0"/>
          <w:marRight w:val="0"/>
          <w:marTop w:val="0"/>
          <w:marBottom w:val="0"/>
          <w:divBdr>
            <w:top w:val="none" w:sz="0" w:space="0" w:color="auto"/>
            <w:left w:val="none" w:sz="0" w:space="0" w:color="auto"/>
            <w:bottom w:val="none" w:sz="0" w:space="0" w:color="auto"/>
            <w:right w:val="none" w:sz="0" w:space="0" w:color="auto"/>
          </w:divBdr>
        </w:div>
        <w:div w:id="406655472">
          <w:marLeft w:val="0"/>
          <w:marRight w:val="0"/>
          <w:marTop w:val="0"/>
          <w:marBottom w:val="0"/>
          <w:divBdr>
            <w:top w:val="none" w:sz="0" w:space="0" w:color="auto"/>
            <w:left w:val="none" w:sz="0" w:space="0" w:color="auto"/>
            <w:bottom w:val="none" w:sz="0" w:space="0" w:color="auto"/>
            <w:right w:val="none" w:sz="0" w:space="0" w:color="auto"/>
          </w:divBdr>
        </w:div>
        <w:div w:id="520360923">
          <w:marLeft w:val="0"/>
          <w:marRight w:val="0"/>
          <w:marTop w:val="0"/>
          <w:marBottom w:val="0"/>
          <w:divBdr>
            <w:top w:val="none" w:sz="0" w:space="0" w:color="auto"/>
            <w:left w:val="none" w:sz="0" w:space="0" w:color="auto"/>
            <w:bottom w:val="none" w:sz="0" w:space="0" w:color="auto"/>
            <w:right w:val="none" w:sz="0" w:space="0" w:color="auto"/>
          </w:divBdr>
        </w:div>
        <w:div w:id="571081426">
          <w:marLeft w:val="0"/>
          <w:marRight w:val="0"/>
          <w:marTop w:val="0"/>
          <w:marBottom w:val="0"/>
          <w:divBdr>
            <w:top w:val="none" w:sz="0" w:space="0" w:color="auto"/>
            <w:left w:val="none" w:sz="0" w:space="0" w:color="auto"/>
            <w:bottom w:val="none" w:sz="0" w:space="0" w:color="auto"/>
            <w:right w:val="none" w:sz="0" w:space="0" w:color="auto"/>
          </w:divBdr>
        </w:div>
        <w:div w:id="630091368">
          <w:marLeft w:val="0"/>
          <w:marRight w:val="0"/>
          <w:marTop w:val="0"/>
          <w:marBottom w:val="0"/>
          <w:divBdr>
            <w:top w:val="none" w:sz="0" w:space="0" w:color="auto"/>
            <w:left w:val="none" w:sz="0" w:space="0" w:color="auto"/>
            <w:bottom w:val="none" w:sz="0" w:space="0" w:color="auto"/>
            <w:right w:val="none" w:sz="0" w:space="0" w:color="auto"/>
          </w:divBdr>
        </w:div>
        <w:div w:id="650409438">
          <w:marLeft w:val="0"/>
          <w:marRight w:val="0"/>
          <w:marTop w:val="0"/>
          <w:marBottom w:val="0"/>
          <w:divBdr>
            <w:top w:val="none" w:sz="0" w:space="0" w:color="auto"/>
            <w:left w:val="none" w:sz="0" w:space="0" w:color="auto"/>
            <w:bottom w:val="none" w:sz="0" w:space="0" w:color="auto"/>
            <w:right w:val="none" w:sz="0" w:space="0" w:color="auto"/>
          </w:divBdr>
        </w:div>
        <w:div w:id="692072329">
          <w:marLeft w:val="0"/>
          <w:marRight w:val="0"/>
          <w:marTop w:val="0"/>
          <w:marBottom w:val="0"/>
          <w:divBdr>
            <w:top w:val="none" w:sz="0" w:space="0" w:color="auto"/>
            <w:left w:val="none" w:sz="0" w:space="0" w:color="auto"/>
            <w:bottom w:val="none" w:sz="0" w:space="0" w:color="auto"/>
            <w:right w:val="none" w:sz="0" w:space="0" w:color="auto"/>
          </w:divBdr>
        </w:div>
        <w:div w:id="705298651">
          <w:marLeft w:val="0"/>
          <w:marRight w:val="0"/>
          <w:marTop w:val="0"/>
          <w:marBottom w:val="0"/>
          <w:divBdr>
            <w:top w:val="none" w:sz="0" w:space="0" w:color="auto"/>
            <w:left w:val="none" w:sz="0" w:space="0" w:color="auto"/>
            <w:bottom w:val="none" w:sz="0" w:space="0" w:color="auto"/>
            <w:right w:val="none" w:sz="0" w:space="0" w:color="auto"/>
          </w:divBdr>
        </w:div>
        <w:div w:id="709190985">
          <w:marLeft w:val="0"/>
          <w:marRight w:val="0"/>
          <w:marTop w:val="0"/>
          <w:marBottom w:val="0"/>
          <w:divBdr>
            <w:top w:val="none" w:sz="0" w:space="0" w:color="auto"/>
            <w:left w:val="none" w:sz="0" w:space="0" w:color="auto"/>
            <w:bottom w:val="none" w:sz="0" w:space="0" w:color="auto"/>
            <w:right w:val="none" w:sz="0" w:space="0" w:color="auto"/>
          </w:divBdr>
        </w:div>
        <w:div w:id="744255632">
          <w:marLeft w:val="0"/>
          <w:marRight w:val="0"/>
          <w:marTop w:val="0"/>
          <w:marBottom w:val="0"/>
          <w:divBdr>
            <w:top w:val="none" w:sz="0" w:space="0" w:color="auto"/>
            <w:left w:val="none" w:sz="0" w:space="0" w:color="auto"/>
            <w:bottom w:val="none" w:sz="0" w:space="0" w:color="auto"/>
            <w:right w:val="none" w:sz="0" w:space="0" w:color="auto"/>
          </w:divBdr>
        </w:div>
        <w:div w:id="814106452">
          <w:marLeft w:val="0"/>
          <w:marRight w:val="0"/>
          <w:marTop w:val="0"/>
          <w:marBottom w:val="0"/>
          <w:divBdr>
            <w:top w:val="none" w:sz="0" w:space="0" w:color="auto"/>
            <w:left w:val="none" w:sz="0" w:space="0" w:color="auto"/>
            <w:bottom w:val="none" w:sz="0" w:space="0" w:color="auto"/>
            <w:right w:val="none" w:sz="0" w:space="0" w:color="auto"/>
          </w:divBdr>
        </w:div>
        <w:div w:id="859900793">
          <w:marLeft w:val="0"/>
          <w:marRight w:val="0"/>
          <w:marTop w:val="0"/>
          <w:marBottom w:val="0"/>
          <w:divBdr>
            <w:top w:val="none" w:sz="0" w:space="0" w:color="auto"/>
            <w:left w:val="none" w:sz="0" w:space="0" w:color="auto"/>
            <w:bottom w:val="none" w:sz="0" w:space="0" w:color="auto"/>
            <w:right w:val="none" w:sz="0" w:space="0" w:color="auto"/>
          </w:divBdr>
        </w:div>
        <w:div w:id="913589392">
          <w:marLeft w:val="0"/>
          <w:marRight w:val="0"/>
          <w:marTop w:val="0"/>
          <w:marBottom w:val="0"/>
          <w:divBdr>
            <w:top w:val="none" w:sz="0" w:space="0" w:color="auto"/>
            <w:left w:val="none" w:sz="0" w:space="0" w:color="auto"/>
            <w:bottom w:val="none" w:sz="0" w:space="0" w:color="auto"/>
            <w:right w:val="none" w:sz="0" w:space="0" w:color="auto"/>
          </w:divBdr>
        </w:div>
        <w:div w:id="923415636">
          <w:marLeft w:val="0"/>
          <w:marRight w:val="0"/>
          <w:marTop w:val="0"/>
          <w:marBottom w:val="0"/>
          <w:divBdr>
            <w:top w:val="none" w:sz="0" w:space="0" w:color="auto"/>
            <w:left w:val="none" w:sz="0" w:space="0" w:color="auto"/>
            <w:bottom w:val="none" w:sz="0" w:space="0" w:color="auto"/>
            <w:right w:val="none" w:sz="0" w:space="0" w:color="auto"/>
          </w:divBdr>
        </w:div>
        <w:div w:id="936407040">
          <w:marLeft w:val="0"/>
          <w:marRight w:val="0"/>
          <w:marTop w:val="0"/>
          <w:marBottom w:val="0"/>
          <w:divBdr>
            <w:top w:val="none" w:sz="0" w:space="0" w:color="auto"/>
            <w:left w:val="none" w:sz="0" w:space="0" w:color="auto"/>
            <w:bottom w:val="none" w:sz="0" w:space="0" w:color="auto"/>
            <w:right w:val="none" w:sz="0" w:space="0" w:color="auto"/>
          </w:divBdr>
        </w:div>
        <w:div w:id="960067916">
          <w:marLeft w:val="0"/>
          <w:marRight w:val="0"/>
          <w:marTop w:val="0"/>
          <w:marBottom w:val="0"/>
          <w:divBdr>
            <w:top w:val="none" w:sz="0" w:space="0" w:color="auto"/>
            <w:left w:val="none" w:sz="0" w:space="0" w:color="auto"/>
            <w:bottom w:val="none" w:sz="0" w:space="0" w:color="auto"/>
            <w:right w:val="none" w:sz="0" w:space="0" w:color="auto"/>
          </w:divBdr>
        </w:div>
        <w:div w:id="994259638">
          <w:marLeft w:val="0"/>
          <w:marRight w:val="0"/>
          <w:marTop w:val="0"/>
          <w:marBottom w:val="0"/>
          <w:divBdr>
            <w:top w:val="none" w:sz="0" w:space="0" w:color="auto"/>
            <w:left w:val="none" w:sz="0" w:space="0" w:color="auto"/>
            <w:bottom w:val="none" w:sz="0" w:space="0" w:color="auto"/>
            <w:right w:val="none" w:sz="0" w:space="0" w:color="auto"/>
          </w:divBdr>
        </w:div>
        <w:div w:id="1007487044">
          <w:marLeft w:val="0"/>
          <w:marRight w:val="0"/>
          <w:marTop w:val="0"/>
          <w:marBottom w:val="0"/>
          <w:divBdr>
            <w:top w:val="none" w:sz="0" w:space="0" w:color="auto"/>
            <w:left w:val="none" w:sz="0" w:space="0" w:color="auto"/>
            <w:bottom w:val="none" w:sz="0" w:space="0" w:color="auto"/>
            <w:right w:val="none" w:sz="0" w:space="0" w:color="auto"/>
          </w:divBdr>
        </w:div>
        <w:div w:id="1088162416">
          <w:marLeft w:val="0"/>
          <w:marRight w:val="0"/>
          <w:marTop w:val="0"/>
          <w:marBottom w:val="0"/>
          <w:divBdr>
            <w:top w:val="none" w:sz="0" w:space="0" w:color="auto"/>
            <w:left w:val="none" w:sz="0" w:space="0" w:color="auto"/>
            <w:bottom w:val="none" w:sz="0" w:space="0" w:color="auto"/>
            <w:right w:val="none" w:sz="0" w:space="0" w:color="auto"/>
          </w:divBdr>
        </w:div>
        <w:div w:id="1162043348">
          <w:marLeft w:val="0"/>
          <w:marRight w:val="0"/>
          <w:marTop w:val="0"/>
          <w:marBottom w:val="0"/>
          <w:divBdr>
            <w:top w:val="none" w:sz="0" w:space="0" w:color="auto"/>
            <w:left w:val="none" w:sz="0" w:space="0" w:color="auto"/>
            <w:bottom w:val="none" w:sz="0" w:space="0" w:color="auto"/>
            <w:right w:val="none" w:sz="0" w:space="0" w:color="auto"/>
          </w:divBdr>
        </w:div>
        <w:div w:id="1197544999">
          <w:marLeft w:val="0"/>
          <w:marRight w:val="0"/>
          <w:marTop w:val="0"/>
          <w:marBottom w:val="0"/>
          <w:divBdr>
            <w:top w:val="none" w:sz="0" w:space="0" w:color="auto"/>
            <w:left w:val="none" w:sz="0" w:space="0" w:color="auto"/>
            <w:bottom w:val="none" w:sz="0" w:space="0" w:color="auto"/>
            <w:right w:val="none" w:sz="0" w:space="0" w:color="auto"/>
          </w:divBdr>
        </w:div>
        <w:div w:id="1251549956">
          <w:marLeft w:val="0"/>
          <w:marRight w:val="0"/>
          <w:marTop w:val="0"/>
          <w:marBottom w:val="0"/>
          <w:divBdr>
            <w:top w:val="none" w:sz="0" w:space="0" w:color="auto"/>
            <w:left w:val="none" w:sz="0" w:space="0" w:color="auto"/>
            <w:bottom w:val="none" w:sz="0" w:space="0" w:color="auto"/>
            <w:right w:val="none" w:sz="0" w:space="0" w:color="auto"/>
          </w:divBdr>
        </w:div>
        <w:div w:id="1252743635">
          <w:marLeft w:val="0"/>
          <w:marRight w:val="0"/>
          <w:marTop w:val="0"/>
          <w:marBottom w:val="0"/>
          <w:divBdr>
            <w:top w:val="none" w:sz="0" w:space="0" w:color="auto"/>
            <w:left w:val="none" w:sz="0" w:space="0" w:color="auto"/>
            <w:bottom w:val="none" w:sz="0" w:space="0" w:color="auto"/>
            <w:right w:val="none" w:sz="0" w:space="0" w:color="auto"/>
          </w:divBdr>
        </w:div>
        <w:div w:id="1285967071">
          <w:marLeft w:val="0"/>
          <w:marRight w:val="0"/>
          <w:marTop w:val="0"/>
          <w:marBottom w:val="0"/>
          <w:divBdr>
            <w:top w:val="none" w:sz="0" w:space="0" w:color="auto"/>
            <w:left w:val="none" w:sz="0" w:space="0" w:color="auto"/>
            <w:bottom w:val="none" w:sz="0" w:space="0" w:color="auto"/>
            <w:right w:val="none" w:sz="0" w:space="0" w:color="auto"/>
          </w:divBdr>
        </w:div>
        <w:div w:id="1314917253">
          <w:marLeft w:val="0"/>
          <w:marRight w:val="0"/>
          <w:marTop w:val="0"/>
          <w:marBottom w:val="0"/>
          <w:divBdr>
            <w:top w:val="none" w:sz="0" w:space="0" w:color="auto"/>
            <w:left w:val="none" w:sz="0" w:space="0" w:color="auto"/>
            <w:bottom w:val="none" w:sz="0" w:space="0" w:color="auto"/>
            <w:right w:val="none" w:sz="0" w:space="0" w:color="auto"/>
          </w:divBdr>
        </w:div>
        <w:div w:id="1333214126">
          <w:marLeft w:val="0"/>
          <w:marRight w:val="0"/>
          <w:marTop w:val="0"/>
          <w:marBottom w:val="0"/>
          <w:divBdr>
            <w:top w:val="none" w:sz="0" w:space="0" w:color="auto"/>
            <w:left w:val="none" w:sz="0" w:space="0" w:color="auto"/>
            <w:bottom w:val="none" w:sz="0" w:space="0" w:color="auto"/>
            <w:right w:val="none" w:sz="0" w:space="0" w:color="auto"/>
          </w:divBdr>
        </w:div>
        <w:div w:id="1343779194">
          <w:marLeft w:val="0"/>
          <w:marRight w:val="0"/>
          <w:marTop w:val="0"/>
          <w:marBottom w:val="0"/>
          <w:divBdr>
            <w:top w:val="none" w:sz="0" w:space="0" w:color="auto"/>
            <w:left w:val="none" w:sz="0" w:space="0" w:color="auto"/>
            <w:bottom w:val="none" w:sz="0" w:space="0" w:color="auto"/>
            <w:right w:val="none" w:sz="0" w:space="0" w:color="auto"/>
          </w:divBdr>
        </w:div>
        <w:div w:id="1407537844">
          <w:marLeft w:val="0"/>
          <w:marRight w:val="0"/>
          <w:marTop w:val="0"/>
          <w:marBottom w:val="0"/>
          <w:divBdr>
            <w:top w:val="none" w:sz="0" w:space="0" w:color="auto"/>
            <w:left w:val="none" w:sz="0" w:space="0" w:color="auto"/>
            <w:bottom w:val="none" w:sz="0" w:space="0" w:color="auto"/>
            <w:right w:val="none" w:sz="0" w:space="0" w:color="auto"/>
          </w:divBdr>
        </w:div>
        <w:div w:id="1429035503">
          <w:marLeft w:val="0"/>
          <w:marRight w:val="0"/>
          <w:marTop w:val="0"/>
          <w:marBottom w:val="0"/>
          <w:divBdr>
            <w:top w:val="none" w:sz="0" w:space="0" w:color="auto"/>
            <w:left w:val="none" w:sz="0" w:space="0" w:color="auto"/>
            <w:bottom w:val="none" w:sz="0" w:space="0" w:color="auto"/>
            <w:right w:val="none" w:sz="0" w:space="0" w:color="auto"/>
          </w:divBdr>
        </w:div>
        <w:div w:id="1462455208">
          <w:marLeft w:val="0"/>
          <w:marRight w:val="0"/>
          <w:marTop w:val="0"/>
          <w:marBottom w:val="0"/>
          <w:divBdr>
            <w:top w:val="none" w:sz="0" w:space="0" w:color="auto"/>
            <w:left w:val="none" w:sz="0" w:space="0" w:color="auto"/>
            <w:bottom w:val="none" w:sz="0" w:space="0" w:color="auto"/>
            <w:right w:val="none" w:sz="0" w:space="0" w:color="auto"/>
          </w:divBdr>
        </w:div>
        <w:div w:id="1544563996">
          <w:marLeft w:val="0"/>
          <w:marRight w:val="0"/>
          <w:marTop w:val="0"/>
          <w:marBottom w:val="0"/>
          <w:divBdr>
            <w:top w:val="none" w:sz="0" w:space="0" w:color="auto"/>
            <w:left w:val="none" w:sz="0" w:space="0" w:color="auto"/>
            <w:bottom w:val="none" w:sz="0" w:space="0" w:color="auto"/>
            <w:right w:val="none" w:sz="0" w:space="0" w:color="auto"/>
          </w:divBdr>
        </w:div>
        <w:div w:id="1556547753">
          <w:marLeft w:val="0"/>
          <w:marRight w:val="0"/>
          <w:marTop w:val="0"/>
          <w:marBottom w:val="0"/>
          <w:divBdr>
            <w:top w:val="none" w:sz="0" w:space="0" w:color="auto"/>
            <w:left w:val="none" w:sz="0" w:space="0" w:color="auto"/>
            <w:bottom w:val="none" w:sz="0" w:space="0" w:color="auto"/>
            <w:right w:val="none" w:sz="0" w:space="0" w:color="auto"/>
          </w:divBdr>
        </w:div>
        <w:div w:id="1605184279">
          <w:marLeft w:val="0"/>
          <w:marRight w:val="0"/>
          <w:marTop w:val="0"/>
          <w:marBottom w:val="0"/>
          <w:divBdr>
            <w:top w:val="none" w:sz="0" w:space="0" w:color="auto"/>
            <w:left w:val="none" w:sz="0" w:space="0" w:color="auto"/>
            <w:bottom w:val="none" w:sz="0" w:space="0" w:color="auto"/>
            <w:right w:val="none" w:sz="0" w:space="0" w:color="auto"/>
          </w:divBdr>
        </w:div>
        <w:div w:id="1669793818">
          <w:marLeft w:val="0"/>
          <w:marRight w:val="0"/>
          <w:marTop w:val="0"/>
          <w:marBottom w:val="0"/>
          <w:divBdr>
            <w:top w:val="none" w:sz="0" w:space="0" w:color="auto"/>
            <w:left w:val="none" w:sz="0" w:space="0" w:color="auto"/>
            <w:bottom w:val="none" w:sz="0" w:space="0" w:color="auto"/>
            <w:right w:val="none" w:sz="0" w:space="0" w:color="auto"/>
          </w:divBdr>
        </w:div>
        <w:div w:id="1765880242">
          <w:marLeft w:val="0"/>
          <w:marRight w:val="0"/>
          <w:marTop w:val="0"/>
          <w:marBottom w:val="0"/>
          <w:divBdr>
            <w:top w:val="none" w:sz="0" w:space="0" w:color="auto"/>
            <w:left w:val="none" w:sz="0" w:space="0" w:color="auto"/>
            <w:bottom w:val="none" w:sz="0" w:space="0" w:color="auto"/>
            <w:right w:val="none" w:sz="0" w:space="0" w:color="auto"/>
          </w:divBdr>
        </w:div>
        <w:div w:id="1781147612">
          <w:marLeft w:val="0"/>
          <w:marRight w:val="0"/>
          <w:marTop w:val="0"/>
          <w:marBottom w:val="0"/>
          <w:divBdr>
            <w:top w:val="none" w:sz="0" w:space="0" w:color="auto"/>
            <w:left w:val="none" w:sz="0" w:space="0" w:color="auto"/>
            <w:bottom w:val="none" w:sz="0" w:space="0" w:color="auto"/>
            <w:right w:val="none" w:sz="0" w:space="0" w:color="auto"/>
          </w:divBdr>
        </w:div>
        <w:div w:id="1794442482">
          <w:marLeft w:val="0"/>
          <w:marRight w:val="0"/>
          <w:marTop w:val="0"/>
          <w:marBottom w:val="0"/>
          <w:divBdr>
            <w:top w:val="none" w:sz="0" w:space="0" w:color="auto"/>
            <w:left w:val="none" w:sz="0" w:space="0" w:color="auto"/>
            <w:bottom w:val="none" w:sz="0" w:space="0" w:color="auto"/>
            <w:right w:val="none" w:sz="0" w:space="0" w:color="auto"/>
          </w:divBdr>
        </w:div>
        <w:div w:id="1811245624">
          <w:marLeft w:val="0"/>
          <w:marRight w:val="0"/>
          <w:marTop w:val="0"/>
          <w:marBottom w:val="0"/>
          <w:divBdr>
            <w:top w:val="none" w:sz="0" w:space="0" w:color="auto"/>
            <w:left w:val="none" w:sz="0" w:space="0" w:color="auto"/>
            <w:bottom w:val="none" w:sz="0" w:space="0" w:color="auto"/>
            <w:right w:val="none" w:sz="0" w:space="0" w:color="auto"/>
          </w:divBdr>
        </w:div>
        <w:div w:id="1835102740">
          <w:marLeft w:val="0"/>
          <w:marRight w:val="0"/>
          <w:marTop w:val="0"/>
          <w:marBottom w:val="0"/>
          <w:divBdr>
            <w:top w:val="none" w:sz="0" w:space="0" w:color="auto"/>
            <w:left w:val="none" w:sz="0" w:space="0" w:color="auto"/>
            <w:bottom w:val="none" w:sz="0" w:space="0" w:color="auto"/>
            <w:right w:val="none" w:sz="0" w:space="0" w:color="auto"/>
          </w:divBdr>
        </w:div>
        <w:div w:id="1847744244">
          <w:marLeft w:val="0"/>
          <w:marRight w:val="0"/>
          <w:marTop w:val="0"/>
          <w:marBottom w:val="0"/>
          <w:divBdr>
            <w:top w:val="none" w:sz="0" w:space="0" w:color="auto"/>
            <w:left w:val="none" w:sz="0" w:space="0" w:color="auto"/>
            <w:bottom w:val="none" w:sz="0" w:space="0" w:color="auto"/>
            <w:right w:val="none" w:sz="0" w:space="0" w:color="auto"/>
          </w:divBdr>
        </w:div>
        <w:div w:id="1991015936">
          <w:marLeft w:val="0"/>
          <w:marRight w:val="0"/>
          <w:marTop w:val="0"/>
          <w:marBottom w:val="0"/>
          <w:divBdr>
            <w:top w:val="none" w:sz="0" w:space="0" w:color="auto"/>
            <w:left w:val="none" w:sz="0" w:space="0" w:color="auto"/>
            <w:bottom w:val="none" w:sz="0" w:space="0" w:color="auto"/>
            <w:right w:val="none" w:sz="0" w:space="0" w:color="auto"/>
          </w:divBdr>
        </w:div>
        <w:div w:id="2041397235">
          <w:marLeft w:val="0"/>
          <w:marRight w:val="0"/>
          <w:marTop w:val="0"/>
          <w:marBottom w:val="0"/>
          <w:divBdr>
            <w:top w:val="none" w:sz="0" w:space="0" w:color="auto"/>
            <w:left w:val="none" w:sz="0" w:space="0" w:color="auto"/>
            <w:bottom w:val="none" w:sz="0" w:space="0" w:color="auto"/>
            <w:right w:val="none" w:sz="0" w:space="0" w:color="auto"/>
          </w:divBdr>
        </w:div>
        <w:div w:id="2068723124">
          <w:marLeft w:val="0"/>
          <w:marRight w:val="0"/>
          <w:marTop w:val="0"/>
          <w:marBottom w:val="0"/>
          <w:divBdr>
            <w:top w:val="none" w:sz="0" w:space="0" w:color="auto"/>
            <w:left w:val="none" w:sz="0" w:space="0" w:color="auto"/>
            <w:bottom w:val="none" w:sz="0" w:space="0" w:color="auto"/>
            <w:right w:val="none" w:sz="0" w:space="0" w:color="auto"/>
          </w:divBdr>
        </w:div>
        <w:div w:id="2141804451">
          <w:marLeft w:val="0"/>
          <w:marRight w:val="0"/>
          <w:marTop w:val="0"/>
          <w:marBottom w:val="0"/>
          <w:divBdr>
            <w:top w:val="none" w:sz="0" w:space="0" w:color="auto"/>
            <w:left w:val="none" w:sz="0" w:space="0" w:color="auto"/>
            <w:bottom w:val="none" w:sz="0" w:space="0" w:color="auto"/>
            <w:right w:val="none" w:sz="0" w:space="0" w:color="auto"/>
          </w:divBdr>
        </w:div>
        <w:div w:id="2143035115">
          <w:marLeft w:val="0"/>
          <w:marRight w:val="0"/>
          <w:marTop w:val="0"/>
          <w:marBottom w:val="0"/>
          <w:divBdr>
            <w:top w:val="none" w:sz="0" w:space="0" w:color="auto"/>
            <w:left w:val="none" w:sz="0" w:space="0" w:color="auto"/>
            <w:bottom w:val="none" w:sz="0" w:space="0" w:color="auto"/>
            <w:right w:val="none" w:sz="0" w:space="0" w:color="auto"/>
          </w:divBdr>
        </w:div>
      </w:divsChild>
    </w:div>
    <w:div w:id="1822648376">
      <w:bodyDiv w:val="1"/>
      <w:marLeft w:val="0"/>
      <w:marRight w:val="0"/>
      <w:marTop w:val="0"/>
      <w:marBottom w:val="0"/>
      <w:divBdr>
        <w:top w:val="none" w:sz="0" w:space="0" w:color="auto"/>
        <w:left w:val="none" w:sz="0" w:space="0" w:color="auto"/>
        <w:bottom w:val="none" w:sz="0" w:space="0" w:color="auto"/>
        <w:right w:val="none" w:sz="0" w:space="0" w:color="auto"/>
      </w:divBdr>
    </w:div>
    <w:div w:id="1843465826">
      <w:bodyDiv w:val="1"/>
      <w:marLeft w:val="0"/>
      <w:marRight w:val="0"/>
      <w:marTop w:val="0"/>
      <w:marBottom w:val="0"/>
      <w:divBdr>
        <w:top w:val="none" w:sz="0" w:space="0" w:color="auto"/>
        <w:left w:val="none" w:sz="0" w:space="0" w:color="auto"/>
        <w:bottom w:val="none" w:sz="0" w:space="0" w:color="auto"/>
        <w:right w:val="none" w:sz="0" w:space="0" w:color="auto"/>
      </w:divBdr>
    </w:div>
    <w:div w:id="1925722349">
      <w:bodyDiv w:val="1"/>
      <w:marLeft w:val="0"/>
      <w:marRight w:val="0"/>
      <w:marTop w:val="0"/>
      <w:marBottom w:val="0"/>
      <w:divBdr>
        <w:top w:val="none" w:sz="0" w:space="0" w:color="auto"/>
        <w:left w:val="none" w:sz="0" w:space="0" w:color="auto"/>
        <w:bottom w:val="none" w:sz="0" w:space="0" w:color="auto"/>
        <w:right w:val="none" w:sz="0" w:space="0" w:color="auto"/>
      </w:divBdr>
    </w:div>
    <w:div w:id="2070494221">
      <w:bodyDiv w:val="1"/>
      <w:marLeft w:val="0"/>
      <w:marRight w:val="0"/>
      <w:marTop w:val="0"/>
      <w:marBottom w:val="0"/>
      <w:divBdr>
        <w:top w:val="none" w:sz="0" w:space="0" w:color="auto"/>
        <w:left w:val="none" w:sz="0" w:space="0" w:color="auto"/>
        <w:bottom w:val="none" w:sz="0" w:space="0" w:color="auto"/>
        <w:right w:val="none" w:sz="0" w:space="0" w:color="auto"/>
      </w:divBdr>
    </w:div>
    <w:div w:id="2084838753">
      <w:bodyDiv w:val="1"/>
      <w:marLeft w:val="0"/>
      <w:marRight w:val="0"/>
      <w:marTop w:val="0"/>
      <w:marBottom w:val="0"/>
      <w:divBdr>
        <w:top w:val="none" w:sz="0" w:space="0" w:color="auto"/>
        <w:left w:val="none" w:sz="0" w:space="0" w:color="auto"/>
        <w:bottom w:val="none" w:sz="0" w:space="0" w:color="auto"/>
        <w:right w:val="none" w:sz="0" w:space="0" w:color="auto"/>
      </w:divBdr>
    </w:div>
    <w:div w:id="21034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C:/Users/BV91/AppData/Local/Microsoft/Windows/INetCache/Content.Outlook/3ETW4J1G/01.0%20Tender%20Package%20-%20XXX%20Read%20Only_KfW.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ua.procurementcountryoffice@nrc.n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C:/Users/BV91/AppData/Local/Microsoft/Windows/INetCache/Content.Outlook/3ETW4J1G/01.0%20Tender%20Package%20-%20XXX%20Read%20Only_KfW.docx" TargetMode="External"/><Relationship Id="rId25" Type="http://schemas.openxmlformats.org/officeDocument/2006/relationships/hyperlink" Target="mailto:speakup@nrc.no" TargetMode="External"/><Relationship Id="rId2" Type="http://schemas.openxmlformats.org/officeDocument/2006/relationships/customXml" Target="../customXml/item2.xml"/><Relationship Id="rId16" Type="http://schemas.openxmlformats.org/officeDocument/2006/relationships/hyperlink" Target="file:///C:/Users/BV91/AppData/Local/Microsoft/Windows/INetCache/Content.Outlook/3ETW4J1G/01.0%20Tender%20Package%20-%20XXX%20Read%20Only_KfW.docx" TargetMode="External"/><Relationship Id="rId20" Type="http://schemas.openxmlformats.org/officeDocument/2006/relationships/hyperlink" Target="mailto:ua.procurementcountryoffice@nrc.no"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peakup@nrc.no"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accounting.nridigital.com/iab_ws23/world_networks_fee_and_staff_ranking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BV91/AppData/Local/Microsoft/Windows/INetCache/Content.Outlook/3ETW4J1G/01.0%20Tender%20Package%20-%20XXX%20Read%20Only_KfW.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accounting.nridigital.com/iab_ws23/world_networks_fee_and_staff_rankings" TargetMode="External"/><Relationship Id="rId27" Type="http://schemas.openxmlformats.org/officeDocument/2006/relationships/fontTable" Target="fontTable.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D4F3F2-D314-4B00-94C1-1AE747B78C92}">
    <t:Anchor>
      <t:Comment id="1568176981"/>
    </t:Anchor>
    <t:History>
      <t:Event id="{A92F4D37-9E09-4CE3-924C-4A72F5F038C8}" time="2024-08-23T13:15:47.036Z">
        <t:Attribution userId="S::mercy.kooro@nrc.no::c0a29472-6beb-4ec8-b049-efb9592c9acf" userProvider="AD" userName="Mercy Kooro"/>
        <t:Anchor>
          <t:Comment id="1568176981"/>
        </t:Anchor>
        <t:Create/>
      </t:Event>
      <t:Event id="{0F8D0E0C-F328-4878-A38C-2FEC74204C1E}" time="2024-08-23T13:15:47.036Z">
        <t:Attribution userId="S::mercy.kooro@nrc.no::c0a29472-6beb-4ec8-b049-efb9592c9acf" userProvider="AD" userName="Mercy Kooro"/>
        <t:Anchor>
          <t:Comment id="1568176981"/>
        </t:Anchor>
        <t:Assign userId="S::miroslava.berezhnaia@nrc.no::a10daf35-dcf9-4381-bd18-bde096e115a2" userProvider="AD" userName="Myroslava Berezhna"/>
      </t:Event>
      <t:Event id="{B498109B-CCC3-47B3-90A2-867455AFB30A}" time="2024-08-23T13:15:47.036Z">
        <t:Attribution userId="S::mercy.kooro@nrc.no::c0a29472-6beb-4ec8-b049-efb9592c9acf" userProvider="AD" userName="Mercy Kooro"/>
        <t:Anchor>
          <t:Comment id="1568176981"/>
        </t:Anchor>
        <t:SetTitle title="@Myroslava Berezhna It is not a weighted average"/>
      </t:Event>
      <t:Event id="{9CBD1EBD-24C9-4579-89E6-5239BDB049B5}" time="2024-08-27T06:22:55.563Z">
        <t:Attribution userId="S::miroslava.berezhnaia@nrc.no::a10daf35-dcf9-4381-bd18-bde096e115a2" userProvider="AD" userName="Myroslava Berezh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lcf76f155ced4ddcb4097134ff3c332f xmlns="2eb68fb5-daa7-45ab-9cee-f9f5bd42df0d">
      <Terms xmlns="http://schemas.microsoft.com/office/infopath/2007/PartnerControls"/>
    </lcf76f155ced4ddcb4097134ff3c332f>
    <SharedWithUsers xmlns="2dcc2096-03aa-4bd5-b14b-d60549af1dee">
      <UserInfo>
        <DisplayName/>
        <AccountId xsi:nil="true"/>
        <AccountType/>
      </UserInfo>
    </SharedWithUsers>
    <MediaLengthInSeconds xmlns="2eb68fb5-daa7-45ab-9cee-f9f5bd42df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C27E-F355-43C2-9D6B-74D3D58261B0}">
  <ds:schemaRefs>
    <ds:schemaRef ds:uri="http://schemas.openxmlformats.org/officeDocument/2006/bibliography"/>
  </ds:schemaRefs>
</ds:datastoreItem>
</file>

<file path=customXml/itemProps2.xml><?xml version="1.0" encoding="utf-8"?>
<ds:datastoreItem xmlns:ds="http://schemas.openxmlformats.org/officeDocument/2006/customXml" ds:itemID="{C74CA1A4-44BB-4097-A151-2D205ACB94DB}">
  <ds:schemaRefs>
    <ds:schemaRef ds:uri="http://schemas.microsoft.com/office/2006/metadata/properties"/>
    <ds:schemaRef ds:uri="http://schemas.microsoft.com/office/infopath/2007/PartnerControls"/>
    <ds:schemaRef ds:uri="2dcc2096-03aa-4bd5-b14b-d60549af1dee"/>
    <ds:schemaRef ds:uri="2eb68fb5-daa7-45ab-9cee-f9f5bd42df0d"/>
  </ds:schemaRefs>
</ds:datastoreItem>
</file>

<file path=customXml/itemProps3.xml><?xml version="1.0" encoding="utf-8"?>
<ds:datastoreItem xmlns:ds="http://schemas.openxmlformats.org/officeDocument/2006/customXml" ds:itemID="{43DA1EBD-4DA0-4836-AB8C-BE288886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82FD2-E51C-413B-BB6A-39B5E92F17EE}">
  <ds:schemaRefs>
    <ds:schemaRef ds:uri="http://schemas.microsoft.com/sharepoint/v3/contenttype/forms"/>
  </ds:schemaRefs>
</ds:datastoreItem>
</file>

<file path=customXml/itemProps5.xml><?xml version="1.0" encoding="utf-8"?>
<ds:datastoreItem xmlns:ds="http://schemas.openxmlformats.org/officeDocument/2006/customXml" ds:itemID="{D1F54CE9-A223-441D-AB68-A6FB53D5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31</Pages>
  <Words>10241</Words>
  <Characters>58378</Characters>
  <Application>Microsoft Office Word</Application>
  <DocSecurity>0</DocSecurity>
  <Lines>486</Lines>
  <Paragraphs>136</Paragraphs>
  <ScaleCrop>false</ScaleCrop>
  <Company>Microsoft</Company>
  <LinksUpToDate>false</LinksUpToDate>
  <CharactersWithSpaces>68483</CharactersWithSpaces>
  <SharedDoc>false</SharedDoc>
  <HLinks>
    <vt:vector size="78" baseType="variant">
      <vt:variant>
        <vt:i4>786482</vt:i4>
      </vt:variant>
      <vt:variant>
        <vt:i4>36</vt:i4>
      </vt:variant>
      <vt:variant>
        <vt:i4>0</vt:i4>
      </vt:variant>
      <vt:variant>
        <vt:i4>5</vt:i4>
      </vt:variant>
      <vt:variant>
        <vt:lpwstr>mailto:speakup@nrc.no</vt:lpwstr>
      </vt:variant>
      <vt:variant>
        <vt:lpwstr/>
      </vt:variant>
      <vt:variant>
        <vt:i4>786482</vt:i4>
      </vt:variant>
      <vt:variant>
        <vt:i4>33</vt:i4>
      </vt:variant>
      <vt:variant>
        <vt:i4>0</vt:i4>
      </vt:variant>
      <vt:variant>
        <vt:i4>5</vt:i4>
      </vt:variant>
      <vt:variant>
        <vt:lpwstr>mailto:speakup@nrc.no</vt:lpwstr>
      </vt:variant>
      <vt:variant>
        <vt:lpwstr/>
      </vt:variant>
      <vt:variant>
        <vt:i4>65662</vt:i4>
      </vt:variant>
      <vt:variant>
        <vt:i4>30</vt:i4>
      </vt:variant>
      <vt:variant>
        <vt:i4>0</vt:i4>
      </vt:variant>
      <vt:variant>
        <vt:i4>5</vt:i4>
      </vt:variant>
      <vt:variant>
        <vt:lpwstr/>
      </vt:variant>
      <vt:variant>
        <vt:lpwstr>_MANNER_OF_SUBMISSION:</vt:lpwstr>
      </vt:variant>
      <vt:variant>
        <vt:i4>7995434</vt:i4>
      </vt:variant>
      <vt:variant>
        <vt:i4>27</vt:i4>
      </vt:variant>
      <vt:variant>
        <vt:i4>0</vt:i4>
      </vt:variant>
      <vt:variant>
        <vt:i4>5</vt:i4>
      </vt:variant>
      <vt:variant>
        <vt:lpwstr>https://accounting.nridigital.com/iab_ws23/world_networks_fee_and_staff_rankings</vt:lpwstr>
      </vt:variant>
      <vt:variant>
        <vt:lpwstr/>
      </vt:variant>
      <vt:variant>
        <vt:i4>7995434</vt:i4>
      </vt:variant>
      <vt:variant>
        <vt:i4>24</vt:i4>
      </vt:variant>
      <vt:variant>
        <vt:i4>0</vt:i4>
      </vt:variant>
      <vt:variant>
        <vt:i4>5</vt:i4>
      </vt:variant>
      <vt:variant>
        <vt:lpwstr>https://accounting.nridigital.com/iab_ws23/world_networks_fee_and_staff_rankings</vt:lpwstr>
      </vt:variant>
      <vt:variant>
        <vt:lpwstr/>
      </vt:variant>
      <vt:variant>
        <vt:i4>4915248</vt:i4>
      </vt:variant>
      <vt:variant>
        <vt:i4>21</vt:i4>
      </vt:variant>
      <vt:variant>
        <vt:i4>0</vt:i4>
      </vt:variant>
      <vt:variant>
        <vt:i4>5</vt:i4>
      </vt:variant>
      <vt:variant>
        <vt:lpwstr>mailto:ua.procurementcountryoffice@nrc.no</vt:lpwstr>
      </vt:variant>
      <vt:variant>
        <vt:lpwstr/>
      </vt:variant>
      <vt:variant>
        <vt:i4>4915248</vt:i4>
      </vt:variant>
      <vt:variant>
        <vt:i4>18</vt:i4>
      </vt:variant>
      <vt:variant>
        <vt:i4>0</vt:i4>
      </vt:variant>
      <vt:variant>
        <vt:i4>5</vt:i4>
      </vt:variant>
      <vt:variant>
        <vt:lpwstr>mailto:ua.procurementcountryoffice@nrc.no</vt:lpwstr>
      </vt:variant>
      <vt:variant>
        <vt:lpwstr/>
      </vt:variant>
      <vt:variant>
        <vt:i4>7340107</vt:i4>
      </vt:variant>
      <vt:variant>
        <vt:i4>15</vt:i4>
      </vt:variant>
      <vt:variant>
        <vt:i4>0</vt:i4>
      </vt:variant>
      <vt:variant>
        <vt:i4>5</vt:i4>
      </vt:variant>
      <vt:variant>
        <vt:lpwstr/>
      </vt:variant>
      <vt:variant>
        <vt:lpwstr>_SCHEDULE_AND_DEADLINE</vt:lpwstr>
      </vt:variant>
      <vt:variant>
        <vt:i4>4915248</vt:i4>
      </vt:variant>
      <vt:variant>
        <vt:i4>12</vt:i4>
      </vt:variant>
      <vt:variant>
        <vt:i4>0</vt:i4>
      </vt:variant>
      <vt:variant>
        <vt:i4>5</vt:i4>
      </vt:variant>
      <vt:variant>
        <vt:lpwstr>mailto:ua.procurementcountryoffice@nrc.no</vt:lpwstr>
      </vt:variant>
      <vt:variant>
        <vt:lpwstr/>
      </vt:variant>
      <vt:variant>
        <vt:i4>6094854</vt:i4>
      </vt:variant>
      <vt:variant>
        <vt:i4>9</vt:i4>
      </vt:variant>
      <vt:variant>
        <vt:i4>0</vt:i4>
      </vt:variant>
      <vt:variant>
        <vt:i4>5</vt:i4>
      </vt:variant>
      <vt:variant>
        <vt:lpwstr>C:\Users\BV91\AppData\Local\Microsoft\Windows\INetCache\Content.Outlook\3ETW4J1G\01.0 Tender Package - XXX Read Only_KfW.docx</vt:lpwstr>
      </vt:variant>
      <vt:variant>
        <vt:lpwstr>_SCHEDULE_AND_DEADLINE</vt:lpwstr>
      </vt:variant>
      <vt:variant>
        <vt:i4>2883635</vt:i4>
      </vt:variant>
      <vt:variant>
        <vt:i4>6</vt:i4>
      </vt:variant>
      <vt:variant>
        <vt:i4>0</vt:i4>
      </vt:variant>
      <vt:variant>
        <vt:i4>5</vt:i4>
      </vt:variant>
      <vt:variant>
        <vt:lpwstr>C:\Users\BV91\AppData\Local\Microsoft\Windows\INetCache\Content.Outlook\3ETW4J1G\01.0 Tender Package - XXX Read Only_KfW.docx</vt:lpwstr>
      </vt:variant>
      <vt:variant>
        <vt:lpwstr>_MANNER_OF_SUBMISSION:</vt:lpwstr>
      </vt:variant>
      <vt:variant>
        <vt:i4>6094854</vt:i4>
      </vt:variant>
      <vt:variant>
        <vt:i4>3</vt:i4>
      </vt:variant>
      <vt:variant>
        <vt:i4>0</vt:i4>
      </vt:variant>
      <vt:variant>
        <vt:i4>5</vt:i4>
      </vt:variant>
      <vt:variant>
        <vt:lpwstr>C:\Users\BV91\AppData\Local\Microsoft\Windows\INetCache\Content.Outlook\3ETW4J1G\01.0 Tender Package - XXX Read Only_KfW.docx</vt:lpwstr>
      </vt:variant>
      <vt:variant>
        <vt:lpwstr>_SCHEDULE_AND_DEADLINE</vt:lpwstr>
      </vt:variant>
      <vt:variant>
        <vt:i4>2883635</vt:i4>
      </vt:variant>
      <vt:variant>
        <vt:i4>0</vt:i4>
      </vt:variant>
      <vt:variant>
        <vt:i4>0</vt:i4>
      </vt:variant>
      <vt:variant>
        <vt:i4>5</vt:i4>
      </vt:variant>
      <vt:variant>
        <vt:lpwstr>C:\Users\BV91\AppData\Local\Microsoft\Windows\INetCache\Content.Outlook\3ETW4J1G\01.0 Tender Package - XXX Read Only_KfW.docx</vt:lpwstr>
      </vt:variant>
      <vt:variant>
        <vt:lpwstr>_MANNER_OF_SUBMISSION: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Yelizaveta Verboloz</cp:lastModifiedBy>
  <cp:revision>378</cp:revision>
  <cp:lastPrinted>2014-05-04T13:26:00Z</cp:lastPrinted>
  <dcterms:created xsi:type="dcterms:W3CDTF">2025-07-12T02:48:00Z</dcterms:created>
  <dcterms:modified xsi:type="dcterms:W3CDTF">2025-08-13T08:18:00Z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90542900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ate">
    <vt:lpwstr/>
  </property>
  <property fmtid="{D5CDD505-2E9C-101B-9397-08002B2CF9AE}" pid="12" name="UA">
    <vt:lpwstr/>
  </property>
  <property fmtid="{D5CDD505-2E9C-101B-9397-08002B2CF9AE}" pid="13" name="TaxCatchAll">
    <vt:lpwstr/>
  </property>
  <property fmtid="{D5CDD505-2E9C-101B-9397-08002B2CF9AE}" pid="14" name="lcf76f155ced4ddcb4097134ff3c332f">
    <vt:lpwstr/>
  </property>
  <property fmtid="{D5CDD505-2E9C-101B-9397-08002B2CF9AE}" pid="15" name="Person">
    <vt:lpwstr/>
  </property>
  <property fmtid="{D5CDD505-2E9C-101B-9397-08002B2CF9AE}" pid="16" name="MSIP_Label_44a1eb77-0afe-4cfd-b55b-299e0c9eac9a_Enabled">
    <vt:lpwstr>true</vt:lpwstr>
  </property>
  <property fmtid="{D5CDD505-2E9C-101B-9397-08002B2CF9AE}" pid="17" name="MSIP_Label_44a1eb77-0afe-4cfd-b55b-299e0c9eac9a_SetDate">
    <vt:lpwstr>2024-07-22T13:37:05Z</vt:lpwstr>
  </property>
  <property fmtid="{D5CDD505-2E9C-101B-9397-08002B2CF9AE}" pid="18" name="MSIP_Label_44a1eb77-0afe-4cfd-b55b-299e0c9eac9a_Method">
    <vt:lpwstr>Standard</vt:lpwstr>
  </property>
  <property fmtid="{D5CDD505-2E9C-101B-9397-08002B2CF9AE}" pid="19" name="MSIP_Label_44a1eb77-0afe-4cfd-b55b-299e0c9eac9a_Name">
    <vt:lpwstr>internal</vt:lpwstr>
  </property>
  <property fmtid="{D5CDD505-2E9C-101B-9397-08002B2CF9AE}" pid="20" name="MSIP_Label_44a1eb77-0afe-4cfd-b55b-299e0c9eac9a_SiteId">
    <vt:lpwstr>05ca8f81-10c4-490e-9c8b-77dad30ce21b</vt:lpwstr>
  </property>
  <property fmtid="{D5CDD505-2E9C-101B-9397-08002B2CF9AE}" pid="21" name="MSIP_Label_44a1eb77-0afe-4cfd-b55b-299e0c9eac9a_ActionId">
    <vt:lpwstr>307e70fc-f735-4983-8ffb-1a49de93d371</vt:lpwstr>
  </property>
  <property fmtid="{D5CDD505-2E9C-101B-9397-08002B2CF9AE}" pid="22" name="MSIP_Label_44a1eb77-0afe-4cfd-b55b-299e0c9eac9a_ContentBits">
    <vt:lpwstr>0</vt:lpwstr>
  </property>
</Properties>
</file>