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BAB8" w14:textId="77777777" w:rsidR="00932CCE" w:rsidRPr="00A86EA2" w:rsidRDefault="00932CCE" w:rsidP="00932CCE">
      <w:pPr>
        <w:spacing w:after="0" w:line="240" w:lineRule="auto"/>
        <w:rPr>
          <w:rFonts w:ascii="Gill Sans MT" w:hAnsi="Gill Sans MT"/>
          <w:b/>
          <w:bCs/>
          <w:sz w:val="24"/>
          <w:szCs w:val="24"/>
          <w:u w:val="single"/>
          <w:lang w:bidi="fa-IR"/>
        </w:rPr>
      </w:pPr>
      <w:r w:rsidRPr="00A86EA2">
        <w:rPr>
          <w:rFonts w:ascii="Gill Sans MT" w:hAnsi="Gill Sans MT"/>
          <w:b/>
          <w:bCs/>
          <w:noProof/>
          <w:u w:val="single"/>
        </w:rPr>
        <w:drawing>
          <wp:anchor distT="0" distB="0" distL="114300" distR="114300" simplePos="0" relativeHeight="251659264" behindDoc="0" locked="0" layoutInCell="1" allowOverlap="1" wp14:anchorId="3494272C" wp14:editId="2E7B0D78">
            <wp:simplePos x="0" y="0"/>
            <wp:positionH relativeFrom="margin">
              <wp:posOffset>2857500</wp:posOffset>
            </wp:positionH>
            <wp:positionV relativeFrom="paragraph">
              <wp:posOffset>-95250</wp:posOffset>
            </wp:positionV>
            <wp:extent cx="1147445" cy="1073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744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C274C"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1B7C4B27"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A5BE805"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2E0BAEC" w14:textId="77777777" w:rsidR="00932CCE" w:rsidRPr="00A86EA2" w:rsidRDefault="00932CCE" w:rsidP="00932CCE">
      <w:pPr>
        <w:spacing w:after="0" w:line="240" w:lineRule="auto"/>
        <w:jc w:val="center"/>
        <w:rPr>
          <w:rFonts w:ascii="Gill Sans MT" w:hAnsi="Gill Sans MT"/>
          <w:b/>
          <w:bCs/>
          <w:sz w:val="24"/>
          <w:szCs w:val="24"/>
          <w:u w:val="single"/>
          <w:lang w:bidi="fa-IR"/>
        </w:rPr>
      </w:pPr>
    </w:p>
    <w:p w14:paraId="026F9E92" w14:textId="77777777" w:rsidR="00932CCE" w:rsidRPr="007412B2" w:rsidRDefault="00932CCE" w:rsidP="00932CCE">
      <w:pPr>
        <w:spacing w:after="0" w:line="240" w:lineRule="auto"/>
        <w:jc w:val="center"/>
        <w:rPr>
          <w:rFonts w:asciiTheme="minorHAnsi" w:hAnsiTheme="minorHAnsi" w:cstheme="minorHAnsi"/>
          <w:b/>
          <w:bCs/>
          <w:sz w:val="24"/>
          <w:szCs w:val="24"/>
          <w:u w:val="single"/>
          <w:lang w:bidi="fa-IR"/>
        </w:rPr>
      </w:pPr>
    </w:p>
    <w:p w14:paraId="0F22E850" w14:textId="77777777" w:rsidR="00932CCE" w:rsidRPr="007412B2" w:rsidRDefault="00932CCE" w:rsidP="00932CCE">
      <w:pPr>
        <w:spacing w:after="0" w:line="240" w:lineRule="auto"/>
        <w:jc w:val="center"/>
        <w:rPr>
          <w:rFonts w:asciiTheme="minorHAnsi" w:hAnsiTheme="minorHAnsi" w:cstheme="minorHAnsi"/>
          <w:b/>
          <w:bCs/>
          <w:sz w:val="28"/>
          <w:szCs w:val="28"/>
          <w:u w:val="single"/>
          <w:lang w:bidi="fa-IR"/>
        </w:rPr>
      </w:pPr>
      <w:r w:rsidRPr="007412B2">
        <w:rPr>
          <w:rFonts w:asciiTheme="minorHAnsi" w:hAnsiTheme="minorHAnsi" w:cstheme="minorHAnsi"/>
          <w:b/>
          <w:bCs/>
          <w:sz w:val="28"/>
          <w:szCs w:val="28"/>
          <w:u w:val="single"/>
          <w:lang w:bidi="fa-IR"/>
        </w:rPr>
        <w:t xml:space="preserve">INVITATION TO TENDER </w:t>
      </w:r>
    </w:p>
    <w:p w14:paraId="29E38539" w14:textId="77777777" w:rsidR="00FA3D2B" w:rsidRDefault="00FA3D2B" w:rsidP="00EB6183">
      <w:pPr>
        <w:spacing w:after="0"/>
        <w:jc w:val="both"/>
        <w:rPr>
          <w:rFonts w:asciiTheme="minorHAnsi" w:hAnsiTheme="minorHAnsi" w:cstheme="minorHAnsi"/>
          <w:b/>
          <w:bCs/>
          <w:sz w:val="24"/>
          <w:szCs w:val="24"/>
          <w:u w:val="single"/>
          <w:lang w:bidi="fa-IR"/>
        </w:rPr>
      </w:pPr>
    </w:p>
    <w:p w14:paraId="5E567964" w14:textId="25C4F503" w:rsidR="00EB6183" w:rsidRPr="005C3C98" w:rsidRDefault="00EB6183" w:rsidP="00EB6183">
      <w:pPr>
        <w:spacing w:after="0"/>
        <w:jc w:val="both"/>
        <w:rPr>
          <w:rFonts w:asciiTheme="minorHAnsi" w:hAnsiTheme="minorHAnsi" w:cstheme="minorHAnsi"/>
        </w:rPr>
      </w:pPr>
      <w:r w:rsidRPr="005C3C98">
        <w:rPr>
          <w:rFonts w:asciiTheme="minorHAnsi" w:hAnsiTheme="minorHAnsi" w:cstheme="minorHAnsi"/>
        </w:rPr>
        <w:t xml:space="preserve">The Norwegian Refugee Council (NRC) is a non-governmental, </w:t>
      </w:r>
      <w:r w:rsidRPr="00E6395E">
        <w:rPr>
          <w:rFonts w:asciiTheme="minorHAnsi" w:hAnsiTheme="minorHAnsi" w:cstheme="minorHAnsi"/>
        </w:rPr>
        <w:t xml:space="preserve">humanitarian organization with </w:t>
      </w:r>
      <w:r w:rsidR="00FA3D2B" w:rsidRPr="00E6395E">
        <w:rPr>
          <w:rFonts w:asciiTheme="minorHAnsi" w:hAnsiTheme="minorHAnsi" w:cstheme="minorHAnsi"/>
        </w:rPr>
        <w:t>75</w:t>
      </w:r>
      <w:r w:rsidRPr="00E6395E">
        <w:rPr>
          <w:rFonts w:asciiTheme="minorHAnsi" w:hAnsiTheme="minorHAnsi" w:cstheme="minorHAnsi"/>
        </w:rPr>
        <w:t xml:space="preserve"> years of experience </w:t>
      </w:r>
      <w:r w:rsidRPr="005C3C98">
        <w:rPr>
          <w:rFonts w:asciiTheme="minorHAnsi" w:hAnsiTheme="minorHAnsi" w:cstheme="minorHAnsi"/>
        </w:rPr>
        <w:t>in helping to create a safer and more dignified life for refugees and internally displaced people. NRC advocates for the rights and provides assistance, protection and durable solutions to refugees and internally displaced persons worldwide.</w:t>
      </w:r>
    </w:p>
    <w:p w14:paraId="367BE2B2" w14:textId="77777777" w:rsidR="00EB6183" w:rsidRPr="005C3C98" w:rsidRDefault="00EB6183" w:rsidP="00EB6183">
      <w:pPr>
        <w:spacing w:after="0"/>
        <w:jc w:val="both"/>
        <w:rPr>
          <w:rFonts w:asciiTheme="minorHAnsi" w:hAnsiTheme="minorHAnsi" w:cstheme="minorHAnsi"/>
        </w:rPr>
      </w:pPr>
    </w:p>
    <w:p w14:paraId="49B499AF" w14:textId="77777777" w:rsidR="00EB6183" w:rsidRPr="005C3C98" w:rsidRDefault="00EB6183" w:rsidP="00EB6183">
      <w:pPr>
        <w:spacing w:after="0"/>
        <w:jc w:val="both"/>
        <w:rPr>
          <w:rFonts w:asciiTheme="minorHAnsi" w:hAnsiTheme="minorHAnsi" w:cstheme="minorHAnsi"/>
        </w:rPr>
      </w:pPr>
      <w:r w:rsidRPr="005C3C98">
        <w:rPr>
          <w:rFonts w:asciiTheme="minorHAnsi" w:hAnsiTheme="minorHAnsi" w:cstheme="minorHAnsi"/>
        </w:rPr>
        <w:t>NRC has been operating in Nigeria since late 2015 providing assistance with Emergency shelter, Livelihoods and Food Security, Water, Sanitation and Hygiene sectors, Information Counseling and Legal Assistance, Camp Management and Education.</w:t>
      </w:r>
    </w:p>
    <w:p w14:paraId="3078B24E" w14:textId="77777777" w:rsidR="00EB6183" w:rsidRPr="005C3C98" w:rsidRDefault="00EB6183" w:rsidP="00EB6183">
      <w:pPr>
        <w:spacing w:after="0"/>
        <w:jc w:val="both"/>
        <w:rPr>
          <w:rFonts w:asciiTheme="minorHAnsi" w:hAnsiTheme="minorHAnsi" w:cstheme="minorHAnsi"/>
        </w:rPr>
      </w:pPr>
    </w:p>
    <w:p w14:paraId="215D2B1C" w14:textId="4B2FAE96" w:rsidR="00EB6183" w:rsidRPr="005C3C98" w:rsidRDefault="00EB6183" w:rsidP="00EB6183">
      <w:pPr>
        <w:spacing w:after="0" w:line="240" w:lineRule="auto"/>
        <w:rPr>
          <w:rFonts w:asciiTheme="minorHAnsi" w:hAnsiTheme="minorHAnsi" w:cstheme="minorHAnsi"/>
          <w:lang w:bidi="fa-IR"/>
        </w:rPr>
      </w:pPr>
      <w:r w:rsidRPr="005C3C98">
        <w:rPr>
          <w:rFonts w:asciiTheme="minorHAnsi" w:hAnsiTheme="minorHAnsi" w:cstheme="minorHAnsi"/>
          <w:lang w:bidi="fa-IR"/>
        </w:rPr>
        <w:t xml:space="preserve">Norwegian Refugee Council (NRC) invites bids from competent </w:t>
      </w:r>
      <w:r w:rsidR="005C3C98" w:rsidRPr="005C3C98">
        <w:rPr>
          <w:rFonts w:asciiTheme="minorHAnsi" w:hAnsiTheme="minorHAnsi" w:cstheme="minorHAnsi"/>
          <w:lang w:bidi="fa-IR"/>
        </w:rPr>
        <w:t xml:space="preserve">consultancy </w:t>
      </w:r>
      <w:r w:rsidRPr="005C3C98">
        <w:rPr>
          <w:rFonts w:asciiTheme="minorHAnsi" w:hAnsiTheme="minorHAnsi" w:cstheme="minorHAnsi"/>
          <w:lang w:bidi="fa-IR"/>
        </w:rPr>
        <w:t>service providers for the following</w:t>
      </w:r>
      <w:r w:rsidR="005C3C98" w:rsidRPr="005C3C98">
        <w:rPr>
          <w:rFonts w:asciiTheme="minorHAnsi" w:hAnsiTheme="minorHAnsi" w:cstheme="minorHAnsi"/>
          <w:lang w:bidi="fa-IR"/>
        </w:rPr>
        <w:t>:</w:t>
      </w:r>
    </w:p>
    <w:p w14:paraId="0E4BA3AC" w14:textId="77777777" w:rsidR="00EB6183" w:rsidRPr="005C3C98" w:rsidRDefault="00EB6183" w:rsidP="00EB6183">
      <w:pPr>
        <w:spacing w:after="0" w:line="240" w:lineRule="auto"/>
        <w:rPr>
          <w:rFonts w:asciiTheme="minorHAnsi" w:hAnsiTheme="minorHAnsi" w:cstheme="minorHAnsi"/>
          <w:b/>
          <w:lang w:bidi="fa-IR"/>
        </w:rPr>
      </w:pPr>
    </w:p>
    <w:tbl>
      <w:tblPr>
        <w:tblStyle w:val="TableGrid"/>
        <w:tblW w:w="10768" w:type="dxa"/>
        <w:tblLook w:val="04A0" w:firstRow="1" w:lastRow="0" w:firstColumn="1" w:lastColumn="0" w:noHBand="0" w:noVBand="1"/>
      </w:tblPr>
      <w:tblGrid>
        <w:gridCol w:w="2245"/>
        <w:gridCol w:w="6930"/>
        <w:gridCol w:w="1593"/>
      </w:tblGrid>
      <w:tr w:rsidR="00A86EA2" w:rsidRPr="005C3C98" w14:paraId="5E36AEFC" w14:textId="77777777" w:rsidTr="00E6395E">
        <w:trPr>
          <w:trHeight w:val="63"/>
        </w:trPr>
        <w:tc>
          <w:tcPr>
            <w:tcW w:w="2245" w:type="dxa"/>
          </w:tcPr>
          <w:p w14:paraId="06D2B070" w14:textId="77777777" w:rsidR="00A86EA2" w:rsidRPr="005C3C98" w:rsidRDefault="00A86EA2" w:rsidP="00C932EA">
            <w:pPr>
              <w:spacing w:after="0" w:line="240" w:lineRule="auto"/>
              <w:rPr>
                <w:rFonts w:asciiTheme="minorHAnsi" w:hAnsiTheme="minorHAnsi" w:cstheme="minorHAnsi"/>
                <w:b/>
                <w:lang w:bidi="fa-IR"/>
              </w:rPr>
            </w:pPr>
            <w:r w:rsidRPr="005C3C98">
              <w:rPr>
                <w:rFonts w:asciiTheme="minorHAnsi" w:hAnsiTheme="minorHAnsi" w:cstheme="minorHAnsi"/>
                <w:b/>
                <w:lang w:bidi="fa-IR"/>
              </w:rPr>
              <w:t xml:space="preserve">Internal Reference </w:t>
            </w:r>
          </w:p>
        </w:tc>
        <w:tc>
          <w:tcPr>
            <w:tcW w:w="6930" w:type="dxa"/>
          </w:tcPr>
          <w:p w14:paraId="5BC77FF1" w14:textId="77777777" w:rsidR="00A86EA2" w:rsidRPr="005C3C98" w:rsidRDefault="00A86EA2" w:rsidP="00C932EA">
            <w:pPr>
              <w:spacing w:after="0" w:line="240" w:lineRule="auto"/>
              <w:rPr>
                <w:rFonts w:asciiTheme="minorHAnsi" w:hAnsiTheme="minorHAnsi" w:cstheme="minorHAnsi"/>
                <w:b/>
                <w:lang w:bidi="fa-IR"/>
              </w:rPr>
            </w:pPr>
            <w:r w:rsidRPr="005C3C98">
              <w:rPr>
                <w:rFonts w:asciiTheme="minorHAnsi" w:hAnsiTheme="minorHAnsi" w:cstheme="minorHAnsi"/>
                <w:b/>
                <w:lang w:bidi="fa-IR"/>
              </w:rPr>
              <w:t xml:space="preserve">Tender Category </w:t>
            </w:r>
          </w:p>
        </w:tc>
        <w:tc>
          <w:tcPr>
            <w:tcW w:w="1593" w:type="dxa"/>
          </w:tcPr>
          <w:p w14:paraId="0F8436CA" w14:textId="77777777" w:rsidR="00A86EA2" w:rsidRPr="005C3C98" w:rsidRDefault="00A86EA2" w:rsidP="00C932EA">
            <w:pPr>
              <w:spacing w:after="0"/>
              <w:rPr>
                <w:rFonts w:asciiTheme="minorHAnsi" w:hAnsiTheme="minorHAnsi" w:cstheme="minorHAnsi"/>
                <w:b/>
                <w:lang w:bidi="fa-IR"/>
              </w:rPr>
            </w:pPr>
            <w:r w:rsidRPr="005C3C98">
              <w:rPr>
                <w:rFonts w:asciiTheme="minorHAnsi" w:hAnsiTheme="minorHAnsi" w:cstheme="minorHAnsi"/>
                <w:b/>
                <w:lang w:bidi="fa-IR"/>
              </w:rPr>
              <w:t>Closing date</w:t>
            </w:r>
          </w:p>
        </w:tc>
      </w:tr>
      <w:tr w:rsidR="001A455B" w:rsidRPr="005C3C98" w14:paraId="7F6DF87E" w14:textId="77777777" w:rsidTr="00E6395E">
        <w:trPr>
          <w:trHeight w:val="46"/>
        </w:trPr>
        <w:tc>
          <w:tcPr>
            <w:tcW w:w="2245" w:type="dxa"/>
          </w:tcPr>
          <w:p w14:paraId="26E0B1FC" w14:textId="341E4336" w:rsidR="001A455B" w:rsidRPr="00E6395E" w:rsidRDefault="00E6395E" w:rsidP="00EE7978">
            <w:pPr>
              <w:spacing w:after="0" w:line="240" w:lineRule="auto"/>
              <w:rPr>
                <w:rFonts w:asciiTheme="minorHAnsi" w:eastAsia="Times New Roman" w:hAnsiTheme="minorHAnsi" w:cstheme="minorHAnsi"/>
              </w:rPr>
            </w:pPr>
            <w:r w:rsidRPr="00E6395E">
              <w:rPr>
                <w:rFonts w:asciiTheme="minorHAnsi" w:hAnsiTheme="minorHAnsi" w:cstheme="minorHAnsi"/>
              </w:rPr>
              <w:t>27/NRC-NAT/NG/2025</w:t>
            </w:r>
          </w:p>
        </w:tc>
        <w:tc>
          <w:tcPr>
            <w:tcW w:w="6930" w:type="dxa"/>
          </w:tcPr>
          <w:p w14:paraId="1518CE5E" w14:textId="4C646C48" w:rsidR="001A455B" w:rsidRPr="00E6395E" w:rsidRDefault="005C3C98" w:rsidP="005C3C98">
            <w:pPr>
              <w:spacing w:after="0" w:line="240" w:lineRule="auto"/>
              <w:jc w:val="both"/>
              <w:rPr>
                <w:rFonts w:asciiTheme="minorHAnsi" w:hAnsiTheme="minorHAnsi" w:cstheme="minorHAnsi"/>
                <w:bCs/>
              </w:rPr>
            </w:pPr>
            <w:r w:rsidRPr="00E6395E">
              <w:rPr>
                <w:rFonts w:asciiTheme="minorHAnsi" w:hAnsiTheme="minorHAnsi" w:cstheme="minorHAnsi"/>
                <w:bCs/>
              </w:rPr>
              <w:t xml:space="preserve">Invitation to Tender: Consultancy to carry out </w:t>
            </w:r>
            <w:r w:rsidR="00FA3D2B" w:rsidRPr="00E6395E">
              <w:rPr>
                <w:bCs/>
              </w:rPr>
              <w:t>Exit and Sustainability Strategy for the E2R Project in Adamawa State, Nigeria</w:t>
            </w:r>
            <w:r w:rsidRPr="00E6395E">
              <w:rPr>
                <w:rFonts w:asciiTheme="minorHAnsi" w:hAnsiTheme="minorHAnsi" w:cstheme="minorHAnsi"/>
                <w:bCs/>
              </w:rPr>
              <w:t xml:space="preserve"> </w:t>
            </w:r>
          </w:p>
        </w:tc>
        <w:tc>
          <w:tcPr>
            <w:tcW w:w="1593" w:type="dxa"/>
          </w:tcPr>
          <w:p w14:paraId="73B19A00" w14:textId="23A5F2DB" w:rsidR="001A455B" w:rsidRPr="005C3C98" w:rsidRDefault="00E6395E" w:rsidP="00C932EA">
            <w:pPr>
              <w:spacing w:after="0" w:line="240" w:lineRule="auto"/>
              <w:rPr>
                <w:rFonts w:asciiTheme="minorHAnsi" w:hAnsiTheme="minorHAnsi" w:cstheme="minorHAnsi"/>
              </w:rPr>
            </w:pPr>
            <w:r>
              <w:rPr>
                <w:rFonts w:asciiTheme="minorHAnsi" w:hAnsiTheme="minorHAnsi" w:cstheme="minorHAnsi"/>
              </w:rPr>
              <w:t>2</w:t>
            </w:r>
            <w:r w:rsidR="001A455B" w:rsidRPr="005C3C98">
              <w:rPr>
                <w:rFonts w:asciiTheme="minorHAnsi" w:hAnsiTheme="minorHAnsi" w:cstheme="minorHAnsi"/>
              </w:rPr>
              <w:t>8</w:t>
            </w:r>
            <w:r w:rsidR="001A455B" w:rsidRPr="005C3C98">
              <w:rPr>
                <w:rFonts w:asciiTheme="minorHAnsi" w:hAnsiTheme="minorHAnsi" w:cstheme="minorHAnsi"/>
                <w:vertAlign w:val="superscript"/>
              </w:rPr>
              <w:t>th</w:t>
            </w:r>
            <w:r w:rsidR="001A455B" w:rsidRPr="005C3C98">
              <w:rPr>
                <w:rFonts w:asciiTheme="minorHAnsi" w:hAnsiTheme="minorHAnsi" w:cstheme="minorHAnsi"/>
              </w:rPr>
              <w:t xml:space="preserve"> July 202</w:t>
            </w:r>
            <w:r>
              <w:rPr>
                <w:rFonts w:asciiTheme="minorHAnsi" w:hAnsiTheme="minorHAnsi" w:cstheme="minorHAnsi"/>
              </w:rPr>
              <w:t>5</w:t>
            </w:r>
          </w:p>
        </w:tc>
      </w:tr>
    </w:tbl>
    <w:p w14:paraId="4A588F56" w14:textId="77777777" w:rsidR="00985414" w:rsidRPr="005C3C98" w:rsidRDefault="00985414" w:rsidP="001945F6">
      <w:pPr>
        <w:spacing w:after="0"/>
        <w:jc w:val="both"/>
        <w:rPr>
          <w:rFonts w:asciiTheme="minorHAnsi" w:hAnsiTheme="minorHAnsi" w:cstheme="minorHAnsi"/>
        </w:rPr>
      </w:pPr>
    </w:p>
    <w:p w14:paraId="427F9FF9" w14:textId="7696D25A" w:rsidR="00EB6183" w:rsidRPr="00EE3D76" w:rsidRDefault="006D5245" w:rsidP="001945F6">
      <w:pPr>
        <w:spacing w:after="0"/>
        <w:jc w:val="both"/>
        <w:rPr>
          <w:rFonts w:asciiTheme="minorHAnsi" w:hAnsiTheme="minorHAnsi" w:cstheme="minorHAnsi"/>
          <w:color w:val="000000" w:themeColor="text1"/>
        </w:rPr>
      </w:pPr>
      <w:r w:rsidRPr="00EE3D76">
        <w:rPr>
          <w:rFonts w:asciiTheme="minorHAnsi" w:hAnsiTheme="minorHAnsi" w:cstheme="minorHAnsi"/>
          <w:color w:val="000000" w:themeColor="text1"/>
        </w:rPr>
        <w:t>All i</w:t>
      </w:r>
      <w:r w:rsidR="00EB6183" w:rsidRPr="00EE3D76">
        <w:rPr>
          <w:rFonts w:asciiTheme="minorHAnsi" w:hAnsiTheme="minorHAnsi" w:cstheme="minorHAnsi"/>
          <w:color w:val="000000" w:themeColor="text1"/>
        </w:rPr>
        <w:t>ntere</w:t>
      </w:r>
      <w:r w:rsidR="001C59FE" w:rsidRPr="00EE3D76">
        <w:rPr>
          <w:rFonts w:asciiTheme="minorHAnsi" w:hAnsiTheme="minorHAnsi" w:cstheme="minorHAnsi"/>
          <w:color w:val="000000" w:themeColor="text1"/>
        </w:rPr>
        <w:t>sted bidders should visit the NRC</w:t>
      </w:r>
      <w:r w:rsidR="00EB6183" w:rsidRPr="00EE3D76">
        <w:rPr>
          <w:rFonts w:asciiTheme="minorHAnsi" w:hAnsiTheme="minorHAnsi" w:cstheme="minorHAnsi"/>
          <w:color w:val="000000" w:themeColor="text1"/>
        </w:rPr>
        <w:t xml:space="preserve"> website; </w:t>
      </w:r>
      <w:hyperlink r:id="rId5" w:history="1">
        <w:r w:rsidR="00AA036E" w:rsidRPr="00EE3D76">
          <w:rPr>
            <w:rStyle w:val="Hyperlink"/>
            <w:rFonts w:asciiTheme="minorHAnsi" w:hAnsiTheme="minorHAnsi" w:cstheme="minorHAnsi"/>
            <w:color w:val="2F5496" w:themeColor="accent5" w:themeShade="BF"/>
          </w:rPr>
          <w:t>https://www.nrc.no/procurement/</w:t>
        </w:r>
      </w:hyperlink>
      <w:r w:rsidR="00EE3D76" w:rsidRPr="00EE3D76">
        <w:rPr>
          <w:rFonts w:asciiTheme="minorHAnsi" w:hAnsiTheme="minorHAnsi" w:cstheme="minorHAnsi"/>
          <w:color w:val="2F5496" w:themeColor="accent5" w:themeShade="BF"/>
        </w:rPr>
        <w:t>;</w:t>
      </w:r>
      <w:r w:rsidR="00EE3D76">
        <w:rPr>
          <w:rFonts w:asciiTheme="minorHAnsi" w:hAnsiTheme="minorHAnsi" w:cstheme="minorHAnsi"/>
          <w:color w:val="2F5496" w:themeColor="accent5" w:themeShade="BF"/>
        </w:rPr>
        <w:t xml:space="preserve"> </w:t>
      </w:r>
      <w:hyperlink r:id="rId6" w:history="1">
        <w:r w:rsidR="005C3C98" w:rsidRPr="00EE3D76">
          <w:rPr>
            <w:rStyle w:val="Hyperlink"/>
            <w:rFonts w:asciiTheme="minorHAnsi" w:hAnsiTheme="minorHAnsi" w:cstheme="minorHAnsi"/>
            <w:color w:val="2F5496" w:themeColor="accent5" w:themeShade="BF"/>
          </w:rPr>
          <w:t>https://www.devex</w:t>
        </w:r>
      </w:hyperlink>
      <w:r w:rsidR="00FA3D2B" w:rsidRPr="00EE3D76">
        <w:rPr>
          <w:rFonts w:asciiTheme="minorHAnsi" w:hAnsiTheme="minorHAnsi" w:cstheme="minorHAnsi"/>
          <w:color w:val="2F5496" w:themeColor="accent5" w:themeShade="BF"/>
        </w:rPr>
        <w:t xml:space="preserve">; </w:t>
      </w:r>
      <w:hyperlink r:id="rId7" w:history="1">
        <w:r w:rsidR="00EE3D76" w:rsidRPr="007B46C8">
          <w:rPr>
            <w:rStyle w:val="Hyperlink"/>
            <w:rFonts w:asciiTheme="minorHAnsi" w:hAnsiTheme="minorHAnsi" w:cstheme="minorHAnsi"/>
          </w:rPr>
          <w:t>https://procurement.ngojobsite.com/</w:t>
        </w:r>
      </w:hyperlink>
      <w:r w:rsidR="00EE3D76" w:rsidRPr="00EE3D76">
        <w:rPr>
          <w:rFonts w:asciiTheme="minorHAnsi" w:hAnsiTheme="minorHAnsi" w:cstheme="minorHAnsi"/>
          <w:color w:val="000000" w:themeColor="text1"/>
        </w:rPr>
        <w:t>;</w:t>
      </w:r>
      <w:r w:rsidR="00EE3D76">
        <w:rPr>
          <w:rFonts w:asciiTheme="minorHAnsi" w:hAnsiTheme="minorHAnsi" w:cstheme="minorHAnsi"/>
          <w:color w:val="000000" w:themeColor="text1"/>
        </w:rPr>
        <w:t xml:space="preserve"> </w:t>
      </w:r>
      <w:hyperlink r:id="rId8" w:history="1">
        <w:r w:rsidR="00EE3D76" w:rsidRPr="007B46C8">
          <w:rPr>
            <w:rStyle w:val="Hyperlink"/>
            <w:rFonts w:asciiTheme="minorHAnsi" w:hAnsiTheme="minorHAnsi" w:cstheme="minorHAnsi"/>
          </w:rPr>
          <w:t>https://etenders.com.ng/</w:t>
        </w:r>
      </w:hyperlink>
      <w:r w:rsidR="00EE3D76">
        <w:rPr>
          <w:rFonts w:asciiTheme="minorHAnsi" w:hAnsiTheme="minorHAnsi" w:cstheme="minorHAnsi"/>
          <w:color w:val="EE0000"/>
        </w:rPr>
        <w:t xml:space="preserve"> </w:t>
      </w:r>
      <w:r w:rsidR="001C59FE" w:rsidRPr="00EE3D76">
        <w:rPr>
          <w:rFonts w:asciiTheme="minorHAnsi" w:hAnsiTheme="minorHAnsi" w:cstheme="minorHAnsi"/>
          <w:color w:val="000000" w:themeColor="text1"/>
        </w:rPr>
        <w:t xml:space="preserve">and download the package in order to </w:t>
      </w:r>
      <w:r w:rsidR="00EB6183" w:rsidRPr="00EE3D76">
        <w:rPr>
          <w:rFonts w:asciiTheme="minorHAnsi" w:hAnsiTheme="minorHAnsi" w:cstheme="minorHAnsi"/>
          <w:color w:val="000000" w:themeColor="text1"/>
        </w:rPr>
        <w:t>apply for this tender.</w:t>
      </w:r>
    </w:p>
    <w:p w14:paraId="3528E31B" w14:textId="77777777" w:rsidR="00EB6183" w:rsidRPr="005C3C98" w:rsidRDefault="00EB6183" w:rsidP="001945F6">
      <w:pPr>
        <w:spacing w:after="0"/>
        <w:jc w:val="both"/>
        <w:rPr>
          <w:rFonts w:asciiTheme="minorHAnsi" w:hAnsiTheme="minorHAnsi" w:cstheme="minorHAnsi"/>
        </w:rPr>
      </w:pPr>
    </w:p>
    <w:p w14:paraId="7C9D5FDE" w14:textId="4719099A" w:rsidR="00EB6183" w:rsidRPr="005C3C98" w:rsidRDefault="00EB6183" w:rsidP="001945F6">
      <w:pPr>
        <w:spacing w:after="0"/>
        <w:jc w:val="both"/>
        <w:rPr>
          <w:rFonts w:asciiTheme="minorHAnsi" w:hAnsiTheme="minorHAnsi" w:cstheme="minorHAnsi"/>
        </w:rPr>
      </w:pPr>
      <w:r w:rsidRPr="005C3C98">
        <w:rPr>
          <w:rFonts w:asciiTheme="minorHAnsi" w:hAnsiTheme="minorHAnsi" w:cstheme="minorHAnsi"/>
        </w:rPr>
        <w:t>All applications/proposals</w:t>
      </w:r>
      <w:r w:rsidR="001C59FE" w:rsidRPr="005C3C98">
        <w:rPr>
          <w:rFonts w:asciiTheme="minorHAnsi" w:hAnsiTheme="minorHAnsi" w:cstheme="minorHAnsi"/>
        </w:rPr>
        <w:t xml:space="preserve"> are accepted in English,</w:t>
      </w:r>
      <w:r w:rsidRPr="005C3C98">
        <w:rPr>
          <w:rFonts w:asciiTheme="minorHAnsi" w:hAnsiTheme="minorHAnsi" w:cstheme="minorHAnsi"/>
        </w:rPr>
        <w:t xml:space="preserve"> must duly</w:t>
      </w:r>
      <w:r w:rsidR="001C59FE" w:rsidRPr="005C3C98">
        <w:rPr>
          <w:rFonts w:asciiTheme="minorHAnsi" w:hAnsiTheme="minorHAnsi" w:cstheme="minorHAnsi"/>
        </w:rPr>
        <w:t xml:space="preserve"> </w:t>
      </w:r>
      <w:r w:rsidR="001A455B" w:rsidRPr="005C3C98">
        <w:rPr>
          <w:rFonts w:asciiTheme="minorHAnsi" w:hAnsiTheme="minorHAnsi" w:cstheme="minorHAnsi"/>
        </w:rPr>
        <w:t>be completed</w:t>
      </w:r>
      <w:r w:rsidR="001C59FE" w:rsidRPr="005C3C98">
        <w:rPr>
          <w:rFonts w:asciiTheme="minorHAnsi" w:hAnsiTheme="minorHAnsi" w:cstheme="minorHAnsi"/>
        </w:rPr>
        <w:t xml:space="preserve"> and submitted via </w:t>
      </w:r>
      <w:hyperlink r:id="rId9" w:history="1">
        <w:r w:rsidR="00FA3D2B" w:rsidRPr="00C4385E">
          <w:rPr>
            <w:rStyle w:val="Hyperlink"/>
            <w:rFonts w:asciiTheme="minorHAnsi" w:eastAsia="Franklin Gothic Book" w:hAnsiTheme="minorHAnsi" w:cstheme="minorHAnsi"/>
            <w:lang w:val="en-GB"/>
          </w:rPr>
          <w:t>ng.tenders@nrc.no</w:t>
        </w:r>
      </w:hyperlink>
      <w:r w:rsidR="00AA036E" w:rsidRPr="005C3C98">
        <w:rPr>
          <w:rFonts w:asciiTheme="minorHAnsi" w:hAnsiTheme="minorHAnsi" w:cstheme="minorHAnsi"/>
        </w:rPr>
        <w:t xml:space="preserve"> </w:t>
      </w:r>
    </w:p>
    <w:p w14:paraId="3C73B86B" w14:textId="77777777" w:rsidR="00932CCE" w:rsidRPr="005C3C98" w:rsidRDefault="00932CCE" w:rsidP="001945F6">
      <w:pPr>
        <w:spacing w:after="0" w:line="240" w:lineRule="auto"/>
        <w:jc w:val="both"/>
        <w:rPr>
          <w:rFonts w:asciiTheme="minorHAnsi" w:hAnsiTheme="minorHAnsi" w:cstheme="minorHAnsi"/>
          <w:b/>
          <w:u w:val="single"/>
          <w:lang w:bidi="fa-IR"/>
        </w:rPr>
      </w:pPr>
    </w:p>
    <w:p w14:paraId="3E76A295" w14:textId="0D82DA61" w:rsidR="00EB6183" w:rsidRPr="005C3C98" w:rsidRDefault="00EB6183" w:rsidP="001945F6">
      <w:pPr>
        <w:spacing w:after="0" w:line="240" w:lineRule="auto"/>
        <w:jc w:val="both"/>
        <w:rPr>
          <w:rFonts w:asciiTheme="minorHAnsi" w:hAnsiTheme="minorHAnsi" w:cstheme="minorHAnsi"/>
          <w:bCs/>
        </w:rPr>
      </w:pPr>
      <w:r w:rsidRPr="005C3C98">
        <w:rPr>
          <w:rFonts w:asciiTheme="minorHAnsi" w:hAnsiTheme="minorHAnsi" w:cstheme="minorHAnsi"/>
          <w:bCs/>
        </w:rPr>
        <w:t xml:space="preserve">Late bids shall be </w:t>
      </w:r>
      <w:r w:rsidR="00FA3D2B" w:rsidRPr="005C3C98">
        <w:rPr>
          <w:rFonts w:asciiTheme="minorHAnsi" w:hAnsiTheme="minorHAnsi" w:cstheme="minorHAnsi"/>
          <w:bCs/>
        </w:rPr>
        <w:t>rejected,</w:t>
      </w:r>
      <w:r w:rsidRPr="005C3C98">
        <w:rPr>
          <w:rFonts w:asciiTheme="minorHAnsi" w:hAnsiTheme="minorHAnsi" w:cstheme="minorHAnsi"/>
          <w:bCs/>
        </w:rPr>
        <w:t xml:space="preserve"> and no liability will be accepted for loss, late delivery or non-delivery, whatsoever. </w:t>
      </w:r>
    </w:p>
    <w:p w14:paraId="6848136E" w14:textId="77777777" w:rsidR="00EB6183" w:rsidRPr="005C3C98" w:rsidRDefault="00EB6183" w:rsidP="001945F6">
      <w:pPr>
        <w:spacing w:after="0" w:line="240" w:lineRule="auto"/>
        <w:jc w:val="both"/>
        <w:rPr>
          <w:rFonts w:asciiTheme="minorHAnsi" w:hAnsiTheme="minorHAnsi" w:cstheme="minorHAnsi"/>
          <w:b/>
          <w:bCs/>
          <w:i/>
        </w:rPr>
      </w:pPr>
      <w:r w:rsidRPr="005C3C98">
        <w:rPr>
          <w:rFonts w:asciiTheme="minorHAnsi" w:hAnsiTheme="minorHAnsi" w:cstheme="minorHAnsi"/>
          <w:b/>
          <w:bCs/>
          <w:i/>
        </w:rPr>
        <w:t xml:space="preserve">NRC reserves the right to select/reject any bids, in part or full, as it may deem necessary. No liability or claim in that respect would be admissible or entertained whatsoever.  </w:t>
      </w:r>
    </w:p>
    <w:p w14:paraId="301E52FB" w14:textId="77777777" w:rsidR="006D5245" w:rsidRPr="005C3C98" w:rsidRDefault="006D5245" w:rsidP="001945F6">
      <w:pPr>
        <w:spacing w:after="0" w:line="240" w:lineRule="auto"/>
        <w:jc w:val="both"/>
        <w:rPr>
          <w:rFonts w:asciiTheme="minorHAnsi" w:hAnsiTheme="minorHAnsi" w:cstheme="minorHAnsi"/>
          <w:b/>
          <w:bCs/>
          <w:i/>
        </w:rPr>
      </w:pPr>
    </w:p>
    <w:p w14:paraId="16622FDE" w14:textId="685F4E33" w:rsidR="006D5245" w:rsidRPr="005C3C98" w:rsidRDefault="006D5245" w:rsidP="001945F6">
      <w:pPr>
        <w:spacing w:line="240" w:lineRule="auto"/>
        <w:jc w:val="both"/>
        <w:rPr>
          <w:rFonts w:asciiTheme="minorHAnsi" w:hAnsiTheme="minorHAnsi" w:cstheme="minorHAnsi"/>
          <w:lang w:val="en-GB"/>
        </w:rPr>
      </w:pPr>
      <w:r w:rsidRPr="005C3C98">
        <w:rPr>
          <w:rFonts w:asciiTheme="minorHAnsi" w:hAnsiTheme="minorHAnsi" w:cstheme="minorHAnsi"/>
          <w:lang w:val="en-GB"/>
        </w:rPr>
        <w:t xml:space="preserve">In case you have any questions regarding this consultancy, please direct them to: </w:t>
      </w:r>
      <w:hyperlink r:id="rId10" w:history="1">
        <w:r w:rsidR="00AA036E" w:rsidRPr="005C3C98">
          <w:rPr>
            <w:rStyle w:val="Hyperlink"/>
            <w:rFonts w:asciiTheme="minorHAnsi" w:hAnsiTheme="minorHAnsi" w:cstheme="minorHAnsi"/>
            <w:lang w:val="en-GB"/>
          </w:rPr>
          <w:t>ng.tender@nrc.no</w:t>
        </w:r>
      </w:hyperlink>
      <w:r w:rsidR="00AA036E" w:rsidRPr="005C3C98">
        <w:rPr>
          <w:rFonts w:asciiTheme="minorHAnsi" w:hAnsiTheme="minorHAnsi" w:cstheme="minorHAnsi"/>
          <w:lang w:val="en-GB"/>
        </w:rPr>
        <w:t xml:space="preserve"> </w:t>
      </w:r>
    </w:p>
    <w:p w14:paraId="4FD31277" w14:textId="70595767" w:rsidR="006D5245" w:rsidRPr="005C3C98" w:rsidRDefault="006D5245" w:rsidP="001945F6">
      <w:pPr>
        <w:spacing w:line="240" w:lineRule="auto"/>
        <w:jc w:val="both"/>
        <w:rPr>
          <w:rFonts w:asciiTheme="minorHAnsi" w:hAnsiTheme="minorHAnsi" w:cstheme="minorHAnsi"/>
          <w:u w:val="single"/>
        </w:rPr>
      </w:pPr>
      <w:r w:rsidRPr="005C3C98">
        <w:rPr>
          <w:rFonts w:asciiTheme="minorHAnsi" w:hAnsiTheme="minorHAnsi" w:cstheme="minorHAnsi"/>
          <w:lang w:val="en-GB"/>
        </w:rPr>
        <w:t xml:space="preserve">Please note one can submit </w:t>
      </w:r>
      <w:r w:rsidRPr="00EE3D76">
        <w:rPr>
          <w:rFonts w:asciiTheme="minorHAnsi" w:hAnsiTheme="minorHAnsi" w:cstheme="minorHAnsi"/>
          <w:color w:val="000000" w:themeColor="text1"/>
          <w:lang w:val="en-GB"/>
        </w:rPr>
        <w:t xml:space="preserve">questions until </w:t>
      </w:r>
      <w:r w:rsidR="00E6395E" w:rsidRPr="00EE3D76">
        <w:rPr>
          <w:rFonts w:asciiTheme="minorHAnsi" w:hAnsiTheme="minorHAnsi" w:cstheme="minorHAnsi"/>
          <w:color w:val="000000" w:themeColor="text1"/>
          <w:lang w:val="en-GB"/>
        </w:rPr>
        <w:t>28</w:t>
      </w:r>
      <w:r w:rsidR="00E6395E" w:rsidRPr="00EE3D76">
        <w:rPr>
          <w:rFonts w:asciiTheme="minorHAnsi" w:hAnsiTheme="minorHAnsi" w:cstheme="minorHAnsi"/>
          <w:color w:val="000000" w:themeColor="text1"/>
          <w:vertAlign w:val="superscript"/>
          <w:lang w:val="en-GB"/>
        </w:rPr>
        <w:t>th</w:t>
      </w:r>
      <w:r w:rsidR="00E6395E" w:rsidRPr="00EE3D76">
        <w:rPr>
          <w:rFonts w:asciiTheme="minorHAnsi" w:hAnsiTheme="minorHAnsi" w:cstheme="minorHAnsi"/>
          <w:color w:val="000000" w:themeColor="text1"/>
          <w:lang w:val="en-GB"/>
        </w:rPr>
        <w:t xml:space="preserve"> July 2025 </w:t>
      </w:r>
      <w:r w:rsidR="001A455B" w:rsidRPr="00EE3D76">
        <w:rPr>
          <w:rFonts w:asciiTheme="minorHAnsi" w:hAnsiTheme="minorHAnsi" w:cstheme="minorHAnsi"/>
          <w:color w:val="000000" w:themeColor="text1"/>
          <w:u w:val="single"/>
          <w:lang w:val="en-GB"/>
        </w:rPr>
        <w:t xml:space="preserve">at </w:t>
      </w:r>
      <w:r w:rsidR="00AA036E" w:rsidRPr="00EE3D76">
        <w:rPr>
          <w:rFonts w:asciiTheme="minorHAnsi" w:hAnsiTheme="minorHAnsi" w:cstheme="minorHAnsi"/>
          <w:color w:val="000000" w:themeColor="text1"/>
          <w:u w:val="single"/>
          <w:lang w:val="en-GB"/>
        </w:rPr>
        <w:t>midnight</w:t>
      </w:r>
      <w:r w:rsidRPr="00EE3D76">
        <w:rPr>
          <w:rFonts w:asciiTheme="minorHAnsi" w:hAnsiTheme="minorHAnsi" w:cstheme="minorHAnsi"/>
          <w:color w:val="000000" w:themeColor="text1"/>
          <w:u w:val="single"/>
          <w:lang w:val="en-GB"/>
        </w:rPr>
        <w:t xml:space="preserve"> (Nigeria time)</w:t>
      </w:r>
      <w:r w:rsidRPr="00EE3D76">
        <w:rPr>
          <w:rFonts w:asciiTheme="minorHAnsi" w:hAnsiTheme="minorHAnsi" w:cstheme="minorHAnsi"/>
          <w:color w:val="000000" w:themeColor="text1"/>
          <w:lang w:val="en-GB"/>
        </w:rPr>
        <w:t xml:space="preserve">. </w:t>
      </w:r>
      <w:r w:rsidRPr="005C3C98">
        <w:rPr>
          <w:rFonts w:asciiTheme="minorHAnsi" w:hAnsiTheme="minorHAnsi" w:cstheme="minorHAnsi"/>
          <w:lang w:val="en-GB"/>
        </w:rPr>
        <w:t xml:space="preserve">All questions will be </w:t>
      </w:r>
      <w:r w:rsidR="001A455B" w:rsidRPr="005C3C98">
        <w:rPr>
          <w:rFonts w:asciiTheme="minorHAnsi" w:hAnsiTheme="minorHAnsi" w:cstheme="minorHAnsi"/>
          <w:lang w:val="en-GB"/>
        </w:rPr>
        <w:t>gathered</w:t>
      </w:r>
      <w:r w:rsidRPr="005C3C98">
        <w:rPr>
          <w:rFonts w:asciiTheme="minorHAnsi" w:hAnsiTheme="minorHAnsi" w:cstheme="minorHAnsi"/>
          <w:lang w:val="en-GB"/>
        </w:rPr>
        <w:t xml:space="preserve">, and the responses posted at the NRC website </w:t>
      </w:r>
      <w:hyperlink r:id="rId11" w:history="1">
        <w:r w:rsidR="00AA036E" w:rsidRPr="005C3C98">
          <w:rPr>
            <w:rStyle w:val="Hyperlink"/>
            <w:rFonts w:asciiTheme="minorHAnsi" w:hAnsiTheme="minorHAnsi" w:cstheme="minorHAnsi"/>
          </w:rPr>
          <w:t>https://www.nrc.no/procurement/</w:t>
        </w:r>
      </w:hyperlink>
      <w:r w:rsidR="00AA036E" w:rsidRPr="005C3C98">
        <w:rPr>
          <w:rFonts w:asciiTheme="minorHAnsi" w:hAnsiTheme="minorHAnsi" w:cstheme="minorHAnsi"/>
        </w:rPr>
        <w:t xml:space="preserve"> </w:t>
      </w:r>
      <w:r w:rsidRPr="00EE3D76">
        <w:rPr>
          <w:rFonts w:asciiTheme="minorHAnsi" w:hAnsiTheme="minorHAnsi" w:cstheme="minorHAnsi"/>
          <w:color w:val="000000" w:themeColor="text1"/>
        </w:rPr>
        <w:t xml:space="preserve">by </w:t>
      </w:r>
      <w:r w:rsidR="00E6395E" w:rsidRPr="00EE3D76">
        <w:rPr>
          <w:rFonts w:asciiTheme="minorHAnsi" w:hAnsiTheme="minorHAnsi" w:cstheme="minorHAnsi"/>
          <w:color w:val="000000" w:themeColor="text1"/>
        </w:rPr>
        <w:t>2</w:t>
      </w:r>
      <w:r w:rsidR="00925A8B">
        <w:rPr>
          <w:rFonts w:asciiTheme="minorHAnsi" w:hAnsiTheme="minorHAnsi" w:cstheme="minorHAnsi"/>
          <w:color w:val="000000" w:themeColor="text1"/>
        </w:rPr>
        <w:t>3</w:t>
      </w:r>
      <w:r w:rsidR="00925A8B" w:rsidRPr="00925A8B">
        <w:rPr>
          <w:rFonts w:asciiTheme="minorHAnsi" w:hAnsiTheme="minorHAnsi" w:cstheme="minorHAnsi"/>
          <w:color w:val="000000" w:themeColor="text1"/>
          <w:vertAlign w:val="superscript"/>
        </w:rPr>
        <w:t>rd</w:t>
      </w:r>
      <w:r w:rsidR="00925A8B">
        <w:rPr>
          <w:rFonts w:asciiTheme="minorHAnsi" w:hAnsiTheme="minorHAnsi" w:cstheme="minorHAnsi"/>
          <w:color w:val="000000" w:themeColor="text1"/>
        </w:rPr>
        <w:t xml:space="preserve"> </w:t>
      </w:r>
      <w:r w:rsidR="001A455B" w:rsidRPr="00EE3D76">
        <w:rPr>
          <w:rFonts w:asciiTheme="minorHAnsi" w:hAnsiTheme="minorHAnsi" w:cstheme="minorHAnsi"/>
          <w:color w:val="000000" w:themeColor="text1"/>
        </w:rPr>
        <w:t>July 202</w:t>
      </w:r>
      <w:r w:rsidR="00E6395E" w:rsidRPr="00EE3D76">
        <w:rPr>
          <w:rFonts w:asciiTheme="minorHAnsi" w:hAnsiTheme="minorHAnsi" w:cstheme="minorHAnsi"/>
          <w:color w:val="000000" w:themeColor="text1"/>
        </w:rPr>
        <w:t>5</w:t>
      </w:r>
      <w:r w:rsidRPr="00EE3D76">
        <w:rPr>
          <w:rFonts w:asciiTheme="minorHAnsi" w:hAnsiTheme="minorHAnsi" w:cstheme="minorHAnsi"/>
          <w:color w:val="000000" w:themeColor="text1"/>
          <w:lang w:val="en-GB"/>
        </w:rPr>
        <w:t xml:space="preserve">. </w:t>
      </w:r>
    </w:p>
    <w:p w14:paraId="21CC189D" w14:textId="370C2B6B" w:rsidR="001A455B" w:rsidRPr="005C3C98" w:rsidRDefault="006D5245" w:rsidP="001945F6">
      <w:pPr>
        <w:spacing w:line="252" w:lineRule="auto"/>
        <w:jc w:val="both"/>
        <w:rPr>
          <w:rFonts w:asciiTheme="minorHAnsi" w:hAnsiTheme="minorHAnsi" w:cstheme="minorHAnsi"/>
        </w:rPr>
      </w:pPr>
      <w:r w:rsidRPr="005C3C98">
        <w:rPr>
          <w:rFonts w:asciiTheme="minorHAnsi" w:hAnsiTheme="minorHAnsi" w:cstheme="minorHAnsi"/>
        </w:rPr>
        <w:t>Th</w:t>
      </w:r>
      <w:r w:rsidR="001A455B" w:rsidRPr="005C3C98">
        <w:rPr>
          <w:rFonts w:asciiTheme="minorHAnsi" w:hAnsiTheme="minorHAnsi" w:cstheme="minorHAnsi"/>
        </w:rPr>
        <w:t xml:space="preserve">e application should be titled: </w:t>
      </w:r>
    </w:p>
    <w:p w14:paraId="6F784F9F" w14:textId="047C6434" w:rsidR="006D5245" w:rsidRPr="00E6395E" w:rsidRDefault="006D5245" w:rsidP="001A455B">
      <w:pPr>
        <w:spacing w:after="0" w:line="252" w:lineRule="auto"/>
        <w:jc w:val="both"/>
        <w:rPr>
          <w:rFonts w:asciiTheme="minorHAnsi" w:hAnsiTheme="minorHAnsi" w:cstheme="minorHAnsi"/>
        </w:rPr>
      </w:pPr>
      <w:r w:rsidRPr="00E6395E">
        <w:rPr>
          <w:rFonts w:asciiTheme="minorHAnsi" w:hAnsiTheme="minorHAnsi" w:cstheme="minorHAnsi"/>
          <w:b/>
        </w:rPr>
        <w:t>“</w:t>
      </w:r>
      <w:r w:rsidR="00E6395E" w:rsidRPr="00E6395E">
        <w:rPr>
          <w:rFonts w:asciiTheme="minorHAnsi" w:hAnsiTheme="minorHAnsi" w:cstheme="minorHAnsi"/>
          <w:b/>
        </w:rPr>
        <w:t xml:space="preserve">27/NRC-NAT/NG/2025” </w:t>
      </w:r>
      <w:r w:rsidR="005C3C98" w:rsidRPr="00E6395E">
        <w:rPr>
          <w:rFonts w:asciiTheme="minorHAnsi" w:hAnsiTheme="minorHAnsi" w:cstheme="minorHAnsi"/>
          <w:b/>
        </w:rPr>
        <w:t xml:space="preserve">- </w:t>
      </w:r>
      <w:r w:rsidR="00FA3D2B" w:rsidRPr="00E6395E">
        <w:rPr>
          <w:rFonts w:asciiTheme="minorHAnsi" w:hAnsiTheme="minorHAnsi" w:cstheme="minorHAnsi"/>
          <w:b/>
        </w:rPr>
        <w:t xml:space="preserve">Consultancy to carry out </w:t>
      </w:r>
      <w:r w:rsidR="00FA3D2B" w:rsidRPr="00E6395E">
        <w:rPr>
          <w:b/>
        </w:rPr>
        <w:t>Exit and Sustainability Strategy for</w:t>
      </w:r>
      <w:r w:rsidR="00EE3D76">
        <w:rPr>
          <w:b/>
        </w:rPr>
        <w:t xml:space="preserve"> the</w:t>
      </w:r>
      <w:r w:rsidR="00FA3D2B" w:rsidRPr="00E6395E">
        <w:rPr>
          <w:b/>
        </w:rPr>
        <w:t xml:space="preserve"> E2R Project</w:t>
      </w:r>
      <w:r w:rsidRPr="00E6395E">
        <w:rPr>
          <w:rFonts w:asciiTheme="minorHAnsi" w:hAnsiTheme="minorHAnsi" w:cstheme="minorHAnsi"/>
          <w:b/>
        </w:rPr>
        <w:t>”</w:t>
      </w:r>
      <w:r w:rsidRPr="00E6395E">
        <w:rPr>
          <w:rFonts w:asciiTheme="minorHAnsi" w:hAnsiTheme="minorHAnsi" w:cstheme="minorHAnsi"/>
        </w:rPr>
        <w:t xml:space="preserve"> in the e-mail subject.</w:t>
      </w:r>
    </w:p>
    <w:p w14:paraId="06774E33" w14:textId="77777777" w:rsidR="00EE3D76" w:rsidRDefault="00EE3D76" w:rsidP="001945F6">
      <w:pPr>
        <w:spacing w:line="240" w:lineRule="auto"/>
        <w:jc w:val="both"/>
        <w:rPr>
          <w:rStyle w:val="Strong"/>
          <w:rFonts w:asciiTheme="minorHAnsi" w:hAnsiTheme="minorHAnsi" w:cstheme="minorHAnsi"/>
        </w:rPr>
      </w:pPr>
    </w:p>
    <w:p w14:paraId="75937248" w14:textId="1310CC38" w:rsidR="006D5245" w:rsidRPr="00AA036E" w:rsidRDefault="00EE3D76" w:rsidP="001945F6">
      <w:pPr>
        <w:spacing w:line="240" w:lineRule="auto"/>
        <w:jc w:val="both"/>
        <w:rPr>
          <w:rFonts w:asciiTheme="minorHAnsi" w:hAnsiTheme="minorHAnsi" w:cstheme="minorHAnsi"/>
        </w:rPr>
      </w:pPr>
      <w:r>
        <w:rPr>
          <w:rStyle w:val="Strong"/>
          <w:rFonts w:asciiTheme="minorHAnsi" w:hAnsiTheme="minorHAnsi" w:cstheme="minorHAnsi"/>
        </w:rPr>
        <w:t>S</w:t>
      </w:r>
      <w:r w:rsidR="00C932EA" w:rsidRPr="00E6395E">
        <w:rPr>
          <w:rStyle w:val="Strong"/>
          <w:rFonts w:asciiTheme="minorHAnsi" w:hAnsiTheme="minorHAnsi" w:cstheme="minorHAnsi"/>
        </w:rPr>
        <w:t xml:space="preserve">ubmission </w:t>
      </w:r>
      <w:r>
        <w:rPr>
          <w:rStyle w:val="Strong"/>
          <w:rFonts w:asciiTheme="minorHAnsi" w:hAnsiTheme="minorHAnsi" w:cstheme="minorHAnsi"/>
        </w:rPr>
        <w:t xml:space="preserve">deadline </w:t>
      </w:r>
      <w:r w:rsidR="00C932EA" w:rsidRPr="00E6395E">
        <w:rPr>
          <w:rStyle w:val="Strong"/>
          <w:rFonts w:asciiTheme="minorHAnsi" w:hAnsiTheme="minorHAnsi" w:cstheme="minorHAnsi"/>
        </w:rPr>
        <w:t xml:space="preserve">is </w:t>
      </w:r>
      <w:r w:rsidR="00E6395E" w:rsidRPr="00E6395E">
        <w:rPr>
          <w:rStyle w:val="Strong"/>
          <w:rFonts w:asciiTheme="minorHAnsi" w:hAnsiTheme="minorHAnsi" w:cstheme="minorHAnsi"/>
        </w:rPr>
        <w:t>28</w:t>
      </w:r>
      <w:r w:rsidR="00E6395E" w:rsidRPr="00E6395E">
        <w:rPr>
          <w:rStyle w:val="Strong"/>
          <w:rFonts w:asciiTheme="minorHAnsi" w:hAnsiTheme="minorHAnsi" w:cstheme="minorHAnsi"/>
          <w:vertAlign w:val="superscript"/>
        </w:rPr>
        <w:t>th</w:t>
      </w:r>
      <w:r w:rsidR="00E6395E" w:rsidRPr="00E6395E">
        <w:rPr>
          <w:rStyle w:val="Strong"/>
          <w:rFonts w:asciiTheme="minorHAnsi" w:hAnsiTheme="minorHAnsi" w:cstheme="minorHAnsi"/>
        </w:rPr>
        <w:t xml:space="preserve"> </w:t>
      </w:r>
      <w:r w:rsidR="001A455B" w:rsidRPr="00E6395E">
        <w:rPr>
          <w:rStyle w:val="Strong"/>
          <w:rFonts w:asciiTheme="minorHAnsi" w:hAnsiTheme="minorHAnsi" w:cstheme="minorHAnsi"/>
        </w:rPr>
        <w:t>July</w:t>
      </w:r>
      <w:r w:rsidR="006D5245" w:rsidRPr="00E6395E">
        <w:rPr>
          <w:rStyle w:val="Strong"/>
          <w:rFonts w:asciiTheme="minorHAnsi" w:hAnsiTheme="minorHAnsi" w:cstheme="minorHAnsi"/>
        </w:rPr>
        <w:t xml:space="preserve"> 202</w:t>
      </w:r>
      <w:r w:rsidR="00E6395E" w:rsidRPr="00E6395E">
        <w:rPr>
          <w:rStyle w:val="Strong"/>
          <w:rFonts w:asciiTheme="minorHAnsi" w:hAnsiTheme="minorHAnsi" w:cstheme="minorHAnsi"/>
        </w:rPr>
        <w:t>5</w:t>
      </w:r>
      <w:r w:rsidR="006D5245" w:rsidRPr="00E6395E">
        <w:rPr>
          <w:rStyle w:val="Strong"/>
          <w:rFonts w:asciiTheme="minorHAnsi" w:hAnsiTheme="minorHAnsi" w:cstheme="minorHAnsi"/>
        </w:rPr>
        <w:t xml:space="preserve"> at mid-night (Nigeria Time).</w:t>
      </w:r>
      <w:r w:rsidR="006D5245" w:rsidRPr="00E6395E">
        <w:rPr>
          <w:rFonts w:asciiTheme="minorHAnsi" w:hAnsiTheme="minorHAnsi" w:cstheme="minorHAnsi"/>
          <w:shd w:val="clear" w:color="auto" w:fill="FFFFFF"/>
        </w:rPr>
        <w:t xml:space="preserve"> Failure to </w:t>
      </w:r>
      <w:r w:rsidR="006D5245" w:rsidRPr="005C3C98">
        <w:rPr>
          <w:rFonts w:asciiTheme="minorHAnsi" w:hAnsiTheme="minorHAnsi" w:cstheme="minorHAnsi"/>
          <w:shd w:val="clear" w:color="auto" w:fill="FFFFFF"/>
        </w:rPr>
        <w:t>meet the closing date will result in the bid being rejected.</w:t>
      </w:r>
      <w:r w:rsidR="006D5245" w:rsidRPr="005C3C98">
        <w:rPr>
          <w:rFonts w:asciiTheme="minorHAnsi" w:hAnsiTheme="minorHAnsi" w:cstheme="minorHAnsi"/>
        </w:rPr>
        <w:t xml:space="preserve"> Only short-listed/successful candidates will be contacted.</w:t>
      </w:r>
    </w:p>
    <w:sectPr w:rsidR="006D5245" w:rsidRPr="00AA036E" w:rsidSect="008B0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E"/>
    <w:rsid w:val="00014655"/>
    <w:rsid w:val="00077FDF"/>
    <w:rsid w:val="000945FF"/>
    <w:rsid w:val="000A2F1E"/>
    <w:rsid w:val="000F783E"/>
    <w:rsid w:val="00111DE1"/>
    <w:rsid w:val="00183EF2"/>
    <w:rsid w:val="001945F6"/>
    <w:rsid w:val="001A455B"/>
    <w:rsid w:val="001C59FE"/>
    <w:rsid w:val="0021771A"/>
    <w:rsid w:val="0026376B"/>
    <w:rsid w:val="005C3C98"/>
    <w:rsid w:val="00686602"/>
    <w:rsid w:val="006D01C1"/>
    <w:rsid w:val="006D5245"/>
    <w:rsid w:val="007412B2"/>
    <w:rsid w:val="008C64E6"/>
    <w:rsid w:val="00925A8B"/>
    <w:rsid w:val="00932CCE"/>
    <w:rsid w:val="00985414"/>
    <w:rsid w:val="009E3F56"/>
    <w:rsid w:val="00A86EA2"/>
    <w:rsid w:val="00AA036E"/>
    <w:rsid w:val="00AD2129"/>
    <w:rsid w:val="00C428A8"/>
    <w:rsid w:val="00C932EA"/>
    <w:rsid w:val="00E6395E"/>
    <w:rsid w:val="00EB6183"/>
    <w:rsid w:val="00EE3D76"/>
    <w:rsid w:val="00EE7978"/>
    <w:rsid w:val="00FA3D2B"/>
    <w:rsid w:val="00FC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BFC7"/>
  <w15:chartTrackingRefBased/>
  <w15:docId w15:val="{41A5BE44-6FA1-4AA6-B60B-088094B7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CE"/>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2CCE"/>
    <w:rPr>
      <w:color w:val="0563C1"/>
      <w:u w:val="single"/>
    </w:rPr>
  </w:style>
  <w:style w:type="table" w:styleId="TableGrid">
    <w:name w:val="Table Grid"/>
    <w:basedOn w:val="TableNormal"/>
    <w:uiPriority w:val="39"/>
    <w:rsid w:val="00EB61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5245"/>
    <w:rPr>
      <w:b/>
      <w:bCs/>
    </w:rPr>
  </w:style>
  <w:style w:type="paragraph" w:styleId="NormalWeb">
    <w:name w:val="Normal (Web)"/>
    <w:basedOn w:val="Normal"/>
    <w:uiPriority w:val="99"/>
    <w:semiHidden/>
    <w:unhideWhenUsed/>
    <w:rsid w:val="006D52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412B2"/>
    <w:rPr>
      <w:sz w:val="16"/>
      <w:szCs w:val="16"/>
    </w:rPr>
  </w:style>
  <w:style w:type="paragraph" w:styleId="CommentText">
    <w:name w:val="annotation text"/>
    <w:basedOn w:val="Normal"/>
    <w:link w:val="CommentTextChar"/>
    <w:uiPriority w:val="99"/>
    <w:semiHidden/>
    <w:unhideWhenUsed/>
    <w:rsid w:val="007412B2"/>
    <w:pPr>
      <w:spacing w:line="240" w:lineRule="auto"/>
    </w:pPr>
    <w:rPr>
      <w:sz w:val="20"/>
      <w:szCs w:val="20"/>
    </w:rPr>
  </w:style>
  <w:style w:type="character" w:customStyle="1" w:styleId="CommentTextChar">
    <w:name w:val="Comment Text Char"/>
    <w:basedOn w:val="DefaultParagraphFont"/>
    <w:link w:val="CommentText"/>
    <w:uiPriority w:val="99"/>
    <w:semiHidden/>
    <w:rsid w:val="007412B2"/>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7412B2"/>
    <w:rPr>
      <w:b/>
      <w:bCs/>
    </w:rPr>
  </w:style>
  <w:style w:type="character" w:customStyle="1" w:styleId="CommentSubjectChar">
    <w:name w:val="Comment Subject Char"/>
    <w:basedOn w:val="CommentTextChar"/>
    <w:link w:val="CommentSubject"/>
    <w:uiPriority w:val="99"/>
    <w:semiHidden/>
    <w:rsid w:val="007412B2"/>
    <w:rPr>
      <w:rFonts w:ascii="Calibri" w:eastAsia="Calibri" w:hAnsi="Calibri" w:cs="Arial"/>
      <w:b/>
      <w:bCs/>
      <w:sz w:val="20"/>
      <w:szCs w:val="20"/>
      <w:lang w:val="en-US"/>
    </w:rPr>
  </w:style>
  <w:style w:type="paragraph" w:styleId="BalloonText">
    <w:name w:val="Balloon Text"/>
    <w:basedOn w:val="Normal"/>
    <w:link w:val="BalloonTextChar"/>
    <w:uiPriority w:val="99"/>
    <w:semiHidden/>
    <w:unhideWhenUsed/>
    <w:rsid w:val="00741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B2"/>
    <w:rPr>
      <w:rFonts w:ascii="Segoe UI" w:eastAsia="Calibri" w:hAnsi="Segoe UI" w:cs="Segoe UI"/>
      <w:sz w:val="18"/>
      <w:szCs w:val="18"/>
      <w:lang w:val="en-US"/>
    </w:rPr>
  </w:style>
  <w:style w:type="character" w:styleId="FollowedHyperlink">
    <w:name w:val="FollowedHyperlink"/>
    <w:basedOn w:val="DefaultParagraphFont"/>
    <w:uiPriority w:val="99"/>
    <w:semiHidden/>
    <w:unhideWhenUsed/>
    <w:rsid w:val="00AA036E"/>
    <w:rPr>
      <w:color w:val="954F72" w:themeColor="followedHyperlink"/>
      <w:u w:val="single"/>
    </w:rPr>
  </w:style>
  <w:style w:type="character" w:styleId="UnresolvedMention">
    <w:name w:val="Unresolved Mention"/>
    <w:basedOn w:val="DefaultParagraphFont"/>
    <w:uiPriority w:val="99"/>
    <w:semiHidden/>
    <w:unhideWhenUsed/>
    <w:rsid w:val="00FA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561">
      <w:bodyDiv w:val="1"/>
      <w:marLeft w:val="0"/>
      <w:marRight w:val="0"/>
      <w:marTop w:val="0"/>
      <w:marBottom w:val="0"/>
      <w:divBdr>
        <w:top w:val="none" w:sz="0" w:space="0" w:color="auto"/>
        <w:left w:val="none" w:sz="0" w:space="0" w:color="auto"/>
        <w:bottom w:val="none" w:sz="0" w:space="0" w:color="auto"/>
        <w:right w:val="none" w:sz="0" w:space="0" w:color="auto"/>
      </w:divBdr>
      <w:divsChild>
        <w:div w:id="1326400398">
          <w:marLeft w:val="0"/>
          <w:marRight w:val="0"/>
          <w:marTop w:val="0"/>
          <w:marBottom w:val="0"/>
          <w:divBdr>
            <w:top w:val="none" w:sz="0" w:space="0" w:color="auto"/>
            <w:left w:val="none" w:sz="0" w:space="0" w:color="auto"/>
            <w:bottom w:val="none" w:sz="0" w:space="0" w:color="auto"/>
            <w:right w:val="none" w:sz="0" w:space="0" w:color="auto"/>
          </w:divBdr>
        </w:div>
      </w:divsChild>
    </w:div>
    <w:div w:id="15849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s.com.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ocurement.ngojobsit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vex" TargetMode="External"/><Relationship Id="rId11" Type="http://schemas.openxmlformats.org/officeDocument/2006/relationships/hyperlink" Target="https://www.nrc.no/procurement/" TargetMode="External"/><Relationship Id="rId5" Type="http://schemas.openxmlformats.org/officeDocument/2006/relationships/hyperlink" Target="https://www.nrc.no/procurement/" TargetMode="External"/><Relationship Id="rId10" Type="http://schemas.openxmlformats.org/officeDocument/2006/relationships/hyperlink" Target="mailto:ng.tender@nrc.no" TargetMode="External"/><Relationship Id="rId4" Type="http://schemas.openxmlformats.org/officeDocument/2006/relationships/image" Target="media/image1.png"/><Relationship Id="rId9" Type="http://schemas.openxmlformats.org/officeDocument/2006/relationships/hyperlink" Target="mailto:ng.tenders@nr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Mule</dc:creator>
  <cp:keywords/>
  <dc:description/>
  <cp:lastModifiedBy>Charles Mule</cp:lastModifiedBy>
  <cp:revision>12</cp:revision>
  <dcterms:created xsi:type="dcterms:W3CDTF">2022-11-27T06:58:00Z</dcterms:created>
  <dcterms:modified xsi:type="dcterms:W3CDTF">2025-07-14T15:36:00Z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f1f70db6-8a5e-41ff-a2c6-fa2aaadbe948</vt:lpwstr>
  </property>
</Properties>
</file>