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7E8B" w14:textId="77777777" w:rsidR="005F011D" w:rsidRDefault="005F011D" w:rsidP="005F011D">
      <w:pPr>
        <w:spacing w:after="0" w:line="240" w:lineRule="auto"/>
        <w:jc w:val="center"/>
        <w:rPr>
          <w:b/>
          <w:bCs/>
          <w:u w:val="single"/>
          <w:lang w:bidi="fa-IR"/>
        </w:rPr>
      </w:pPr>
      <w:r w:rsidRPr="00FC4CF9">
        <w:rPr>
          <w:b/>
          <w:bCs/>
          <w:noProof/>
          <w:u w:val="single"/>
        </w:rPr>
        <w:drawing>
          <wp:anchor distT="0" distB="0" distL="114300" distR="114300" simplePos="0" relativeHeight="251659264" behindDoc="0" locked="0" layoutInCell="1" allowOverlap="1" wp14:anchorId="684F2873" wp14:editId="3FCFA76F">
            <wp:simplePos x="0" y="0"/>
            <wp:positionH relativeFrom="column">
              <wp:posOffset>2505456</wp:posOffset>
            </wp:positionH>
            <wp:positionV relativeFrom="paragraph">
              <wp:posOffset>-487680</wp:posOffset>
            </wp:positionV>
            <wp:extent cx="950976" cy="7861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731" cy="792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06306" w14:textId="77777777" w:rsidR="005F011D" w:rsidRDefault="005F011D" w:rsidP="005F011D">
      <w:pPr>
        <w:spacing w:after="0" w:line="240" w:lineRule="auto"/>
        <w:jc w:val="center"/>
        <w:rPr>
          <w:b/>
          <w:bCs/>
          <w:u w:val="single"/>
          <w:lang w:bidi="fa-IR"/>
        </w:rPr>
      </w:pPr>
    </w:p>
    <w:p w14:paraId="3E83D6CA" w14:textId="77777777" w:rsidR="005F011D" w:rsidRDefault="005F011D" w:rsidP="005F011D">
      <w:pPr>
        <w:spacing w:after="0" w:line="240" w:lineRule="auto"/>
        <w:jc w:val="center"/>
        <w:rPr>
          <w:b/>
          <w:bCs/>
          <w:u w:val="single"/>
          <w:lang w:bidi="fa-IR"/>
        </w:rPr>
      </w:pPr>
    </w:p>
    <w:p w14:paraId="479F0F71" w14:textId="77777777" w:rsidR="00BC26A5" w:rsidRPr="00C24AB3" w:rsidRDefault="00BC26A5" w:rsidP="00BC26A5">
      <w:pPr>
        <w:spacing w:after="0"/>
        <w:jc w:val="center"/>
        <w:rPr>
          <w:rFonts w:cstheme="minorHAnsi"/>
          <w:b/>
          <w:bCs/>
          <w:u w:val="single"/>
          <w:lang w:val="en-GB"/>
        </w:rPr>
      </w:pPr>
      <w:r w:rsidRPr="00C24AB3">
        <w:rPr>
          <w:rFonts w:cstheme="minorHAnsi"/>
          <w:b/>
          <w:bCs/>
          <w:u w:val="single"/>
          <w:lang w:val="en-GB"/>
        </w:rPr>
        <w:t>Tender Notice</w:t>
      </w:r>
    </w:p>
    <w:p w14:paraId="7EF4539A" w14:textId="7F076B1C" w:rsidR="0063280D" w:rsidRDefault="0063280D" w:rsidP="00BC26A5">
      <w:pPr>
        <w:spacing w:after="0"/>
        <w:jc w:val="center"/>
        <w:rPr>
          <w:b/>
          <w:bCs/>
          <w:u w:val="single"/>
          <w:lang w:val="en-GB"/>
        </w:rPr>
      </w:pPr>
      <w:r>
        <w:rPr>
          <w:b/>
          <w:bCs/>
          <w:u w:val="single"/>
          <w:lang w:val="en-GB"/>
        </w:rPr>
        <w:t>Consultancy Services for Value Chain Assessment in Iraq (Ninawa and Kirkuk Governorates)</w:t>
      </w:r>
    </w:p>
    <w:p w14:paraId="3CBA5F16" w14:textId="61555F48" w:rsidR="00BC26A5" w:rsidRDefault="00706B43" w:rsidP="00BC26A5">
      <w:pPr>
        <w:spacing w:after="0"/>
        <w:jc w:val="center"/>
        <w:rPr>
          <w:b/>
          <w:bCs/>
          <w:u w:val="single"/>
          <w:lang w:val="en-GB"/>
        </w:rPr>
      </w:pPr>
      <w:r>
        <w:rPr>
          <w:b/>
          <w:bCs/>
          <w:u w:val="single"/>
          <w:lang w:val="en-GB"/>
        </w:rPr>
        <w:t>IRAQ-ITB-2020-</w:t>
      </w:r>
      <w:r w:rsidR="00762D4A" w:rsidRPr="00762D4A">
        <w:rPr>
          <w:b/>
          <w:bCs/>
          <w:u w:val="single"/>
          <w:lang w:val="en-GB"/>
        </w:rPr>
        <w:t>013</w:t>
      </w:r>
      <w:r w:rsidR="00BC26A5" w:rsidRPr="2603C694">
        <w:rPr>
          <w:b/>
          <w:bCs/>
          <w:u w:val="single"/>
          <w:lang w:val="en-GB"/>
        </w:rPr>
        <w:t xml:space="preserve"> </w:t>
      </w:r>
    </w:p>
    <w:p w14:paraId="7E04713B" w14:textId="77777777" w:rsidR="00313A7E" w:rsidRPr="00BC26A5" w:rsidRDefault="00313A7E" w:rsidP="00313A7E">
      <w:pPr>
        <w:spacing w:after="0" w:line="240" w:lineRule="auto"/>
        <w:jc w:val="center"/>
        <w:rPr>
          <w:rFonts w:eastAsia="Times New Roman" w:cstheme="minorHAnsi"/>
          <w:sz w:val="20"/>
          <w:szCs w:val="20"/>
          <w:lang w:val="en-GB"/>
        </w:rPr>
      </w:pPr>
    </w:p>
    <w:p w14:paraId="4D426403" w14:textId="31465460" w:rsidR="008F5CF6" w:rsidRDefault="00706B43" w:rsidP="005F011D">
      <w:pPr>
        <w:spacing w:after="0" w:line="240" w:lineRule="auto"/>
        <w:jc w:val="both"/>
        <w:rPr>
          <w:rFonts w:eastAsia="Times New Roman" w:cstheme="minorHAnsi"/>
          <w:sz w:val="20"/>
          <w:szCs w:val="20"/>
        </w:rPr>
      </w:pPr>
      <w:r w:rsidRPr="00706B43">
        <w:rPr>
          <w:rFonts w:eastAsia="Times New Roman" w:cstheme="minorHAnsi"/>
          <w:sz w:val="20"/>
          <w:szCs w:val="20"/>
        </w:rPr>
        <w:t>NRC is an international non-governmental, humanitarian organization with 60 years of experience in helping to create a safer and more dignified life for refugees and internally displaced people. NRC advocates for the rights of displacement-affected populations and works in the following six main core competencies: Shelter; Education; Livelihoods and Food Security; Information, Counselling and Legal Assistance (ICLA); and Water, Sanitation and Hygiene (WASH).</w:t>
      </w:r>
    </w:p>
    <w:p w14:paraId="721FC79B" w14:textId="77777777" w:rsidR="00706B43" w:rsidRPr="00AF6FE4" w:rsidRDefault="00706B43" w:rsidP="005F011D">
      <w:pPr>
        <w:spacing w:after="0" w:line="240" w:lineRule="auto"/>
        <w:jc w:val="both"/>
        <w:rPr>
          <w:rFonts w:eastAsia="Times New Roman" w:cstheme="minorHAnsi"/>
          <w:sz w:val="20"/>
          <w:szCs w:val="20"/>
        </w:rPr>
      </w:pPr>
    </w:p>
    <w:p w14:paraId="070392EC" w14:textId="229BB4DD" w:rsidR="00817F65" w:rsidRDefault="00706B43" w:rsidP="00984937">
      <w:pPr>
        <w:spacing w:after="0" w:line="240" w:lineRule="auto"/>
        <w:jc w:val="both"/>
        <w:rPr>
          <w:rFonts w:eastAsia="Times New Roman" w:cstheme="minorHAnsi"/>
          <w:sz w:val="20"/>
          <w:szCs w:val="20"/>
        </w:rPr>
      </w:pPr>
      <w:r w:rsidRPr="00706B43">
        <w:rPr>
          <w:rFonts w:eastAsia="Times New Roman" w:cstheme="minorHAnsi"/>
          <w:sz w:val="20"/>
          <w:szCs w:val="20"/>
        </w:rPr>
        <w:t xml:space="preserve">NRC has been present in Iraq since 2010, and currently has offices located in Ramadi, Basra, Erbil, </w:t>
      </w:r>
      <w:proofErr w:type="spellStart"/>
      <w:r w:rsidRPr="00706B43">
        <w:rPr>
          <w:rFonts w:eastAsia="Times New Roman" w:cstheme="minorHAnsi"/>
          <w:sz w:val="20"/>
          <w:szCs w:val="20"/>
        </w:rPr>
        <w:t>Dohuk</w:t>
      </w:r>
      <w:proofErr w:type="spellEnd"/>
      <w:r w:rsidRPr="00706B43">
        <w:rPr>
          <w:rFonts w:eastAsia="Times New Roman" w:cstheme="minorHAnsi"/>
          <w:sz w:val="20"/>
          <w:szCs w:val="20"/>
        </w:rPr>
        <w:t xml:space="preserve">, </w:t>
      </w:r>
      <w:proofErr w:type="spellStart"/>
      <w:r w:rsidRPr="00706B43">
        <w:rPr>
          <w:rFonts w:eastAsia="Times New Roman" w:cstheme="minorHAnsi"/>
          <w:sz w:val="20"/>
          <w:szCs w:val="20"/>
        </w:rPr>
        <w:t>Hamam</w:t>
      </w:r>
      <w:proofErr w:type="spellEnd"/>
      <w:r w:rsidRPr="00706B43">
        <w:rPr>
          <w:rFonts w:eastAsia="Times New Roman" w:cstheme="minorHAnsi"/>
          <w:sz w:val="20"/>
          <w:szCs w:val="20"/>
        </w:rPr>
        <w:t xml:space="preserve"> Al </w:t>
      </w:r>
      <w:proofErr w:type="spellStart"/>
      <w:r w:rsidRPr="00706B43">
        <w:rPr>
          <w:rFonts w:eastAsia="Times New Roman" w:cstheme="minorHAnsi"/>
          <w:sz w:val="20"/>
          <w:szCs w:val="20"/>
        </w:rPr>
        <w:t>Alil</w:t>
      </w:r>
      <w:proofErr w:type="spellEnd"/>
      <w:r w:rsidRPr="00706B43">
        <w:rPr>
          <w:rFonts w:eastAsia="Times New Roman" w:cstheme="minorHAnsi"/>
          <w:sz w:val="20"/>
          <w:szCs w:val="20"/>
        </w:rPr>
        <w:t>, Mosul, Sinjar and Kirkuk. NRC has scaled up its response across Iraq to meet the large-scale crisis facing the country, reaching Iraqis with emergency assistance and economic recovery programs.</w:t>
      </w:r>
      <w:r>
        <w:rPr>
          <w:rFonts w:eastAsia="Times New Roman" w:cstheme="minorHAnsi"/>
          <w:sz w:val="20"/>
          <w:szCs w:val="20"/>
        </w:rPr>
        <w:t xml:space="preserve"> </w:t>
      </w:r>
      <w:r w:rsidR="008F5CF6" w:rsidRPr="00AF6FE4">
        <w:rPr>
          <w:rFonts w:eastAsia="Times New Roman" w:cstheme="minorHAnsi"/>
          <w:sz w:val="20"/>
          <w:szCs w:val="20"/>
        </w:rPr>
        <w:t>Our goal is to always be prepared to work in new settings, so we are establishing more local partnerships in Iraq</w:t>
      </w:r>
      <w:r w:rsidR="00817F65" w:rsidRPr="00AF6FE4">
        <w:rPr>
          <w:rFonts w:eastAsia="Times New Roman" w:cstheme="minorHAnsi"/>
          <w:sz w:val="20"/>
          <w:szCs w:val="20"/>
        </w:rPr>
        <w:t>.</w:t>
      </w:r>
    </w:p>
    <w:p w14:paraId="4A764A11" w14:textId="77777777" w:rsidR="00706B43" w:rsidRPr="00AF6FE4" w:rsidRDefault="00706B43" w:rsidP="00984937">
      <w:pPr>
        <w:spacing w:after="0" w:line="240" w:lineRule="auto"/>
        <w:jc w:val="both"/>
        <w:rPr>
          <w:rFonts w:eastAsia="Times New Roman" w:cstheme="minorHAnsi"/>
          <w:sz w:val="20"/>
          <w:szCs w:val="20"/>
        </w:rPr>
      </w:pPr>
    </w:p>
    <w:p w14:paraId="71DB3A8D" w14:textId="281EC3E8" w:rsidR="00706B43" w:rsidRDefault="00706B43" w:rsidP="00172D0E">
      <w:pPr>
        <w:spacing w:after="0" w:line="240" w:lineRule="auto"/>
        <w:jc w:val="both"/>
        <w:rPr>
          <w:rFonts w:eastAsia="Times New Roman" w:cstheme="minorHAnsi"/>
          <w:sz w:val="20"/>
          <w:szCs w:val="20"/>
        </w:rPr>
      </w:pPr>
      <w:r w:rsidRPr="00706B43">
        <w:rPr>
          <w:rFonts w:eastAsia="Times New Roman" w:cstheme="minorHAnsi"/>
          <w:sz w:val="20"/>
          <w:szCs w:val="20"/>
        </w:rPr>
        <w:t xml:space="preserve">NRC is implementing three (3) years Agricultural livelihoods project </w:t>
      </w:r>
      <w:r w:rsidR="001E29AF">
        <w:rPr>
          <w:rFonts w:eastAsia="Times New Roman" w:cstheme="minorHAnsi"/>
          <w:sz w:val="20"/>
          <w:szCs w:val="20"/>
        </w:rPr>
        <w:t xml:space="preserve">(AMAL- Activating Market-based Agricultural Livelihoods) </w:t>
      </w:r>
      <w:r w:rsidRPr="00706B43">
        <w:rPr>
          <w:rFonts w:eastAsia="Times New Roman" w:cstheme="minorHAnsi"/>
          <w:sz w:val="20"/>
          <w:szCs w:val="20"/>
        </w:rPr>
        <w:t xml:space="preserve">in Ninawa and Kirkuk governorates targeting three districts (Sinjar, </w:t>
      </w:r>
      <w:proofErr w:type="spellStart"/>
      <w:r w:rsidRPr="00706B43">
        <w:rPr>
          <w:rFonts w:eastAsia="Times New Roman" w:cstheme="minorHAnsi"/>
          <w:sz w:val="20"/>
          <w:szCs w:val="20"/>
        </w:rPr>
        <w:t>Ba’aj</w:t>
      </w:r>
      <w:proofErr w:type="spellEnd"/>
      <w:r w:rsidRPr="00706B43">
        <w:rPr>
          <w:rFonts w:eastAsia="Times New Roman" w:cstheme="minorHAnsi"/>
          <w:sz w:val="20"/>
          <w:szCs w:val="20"/>
        </w:rPr>
        <w:t xml:space="preserve"> and </w:t>
      </w:r>
      <w:proofErr w:type="spellStart"/>
      <w:r w:rsidRPr="00706B43">
        <w:rPr>
          <w:rFonts w:eastAsia="Times New Roman" w:cstheme="minorHAnsi"/>
          <w:sz w:val="20"/>
          <w:szCs w:val="20"/>
        </w:rPr>
        <w:t>Hawija</w:t>
      </w:r>
      <w:proofErr w:type="spellEnd"/>
      <w:r w:rsidRPr="00706B43">
        <w:rPr>
          <w:rFonts w:eastAsia="Times New Roman" w:cstheme="minorHAnsi"/>
          <w:sz w:val="20"/>
          <w:szCs w:val="20"/>
        </w:rPr>
        <w:t xml:space="preserve">) with funding support from </w:t>
      </w:r>
      <w:proofErr w:type="spellStart"/>
      <w:r w:rsidRPr="00706B43">
        <w:rPr>
          <w:rFonts w:eastAsia="Times New Roman" w:cstheme="minorHAnsi"/>
          <w:sz w:val="20"/>
          <w:szCs w:val="20"/>
        </w:rPr>
        <w:t>KfW</w:t>
      </w:r>
      <w:proofErr w:type="spellEnd"/>
      <w:r w:rsidRPr="00706B43">
        <w:rPr>
          <w:rFonts w:eastAsia="Times New Roman" w:cstheme="minorHAnsi"/>
          <w:sz w:val="20"/>
          <w:szCs w:val="20"/>
        </w:rPr>
        <w:t xml:space="preserve"> (German Development Bank). Primary program objective is to promote the resilience of conflict-affected rural Iraqi communities through the restoration of agricultural production, markets and associated livelihoods through market development and value chain approaches. This project specifically focuses on a) increasing agricultural productive capacity of farmers within the targeted areas, b) revitalization of markets within the agricultural value chain provides for increased employment opportunities in the targeted areas and c) targeted communities enhance the</w:t>
      </w:r>
      <w:r>
        <w:rPr>
          <w:rFonts w:eastAsia="Times New Roman" w:cstheme="minorHAnsi"/>
          <w:sz w:val="20"/>
          <w:szCs w:val="20"/>
        </w:rPr>
        <w:t>ir resilience to future shocks.</w:t>
      </w:r>
    </w:p>
    <w:p w14:paraId="0C5E8E25" w14:textId="77777777" w:rsidR="00706B43" w:rsidRDefault="00706B43" w:rsidP="00172D0E">
      <w:pPr>
        <w:spacing w:after="0" w:line="240" w:lineRule="auto"/>
        <w:jc w:val="both"/>
        <w:rPr>
          <w:rFonts w:eastAsia="Times New Roman" w:cstheme="minorHAnsi"/>
          <w:sz w:val="20"/>
          <w:szCs w:val="20"/>
        </w:rPr>
      </w:pPr>
    </w:p>
    <w:p w14:paraId="403C0EFA" w14:textId="36A61EF7" w:rsidR="00226932" w:rsidRDefault="00817F65" w:rsidP="00634A2D">
      <w:pPr>
        <w:spacing w:after="0" w:line="240" w:lineRule="auto"/>
        <w:jc w:val="both"/>
        <w:rPr>
          <w:rFonts w:eastAsia="Times New Roman" w:cstheme="minorHAnsi"/>
          <w:sz w:val="20"/>
          <w:szCs w:val="20"/>
        </w:rPr>
      </w:pPr>
      <w:r w:rsidRPr="00AF6FE4">
        <w:rPr>
          <w:rFonts w:eastAsia="Times New Roman" w:cstheme="minorHAnsi"/>
          <w:sz w:val="20"/>
          <w:szCs w:val="20"/>
        </w:rPr>
        <w:t xml:space="preserve">The Norwegian Refugee Council (NRC) Office in Iraq invites </w:t>
      </w:r>
      <w:r w:rsidR="005F011D" w:rsidRPr="00AF6FE4">
        <w:rPr>
          <w:rFonts w:eastAsia="Times New Roman" w:cstheme="minorHAnsi"/>
          <w:sz w:val="20"/>
          <w:szCs w:val="20"/>
        </w:rPr>
        <w:t xml:space="preserve">interested </w:t>
      </w:r>
      <w:r w:rsidR="00634A2D">
        <w:rPr>
          <w:rFonts w:eastAsia="Times New Roman" w:cstheme="minorHAnsi"/>
          <w:sz w:val="20"/>
          <w:szCs w:val="20"/>
        </w:rPr>
        <w:t>consultants</w:t>
      </w:r>
      <w:r w:rsidR="00984937" w:rsidRPr="00AF6FE4">
        <w:rPr>
          <w:rFonts w:eastAsia="Times New Roman" w:cstheme="minorHAnsi"/>
          <w:sz w:val="20"/>
          <w:szCs w:val="20"/>
        </w:rPr>
        <w:t xml:space="preserve"> to </w:t>
      </w:r>
      <w:r w:rsidR="00226932">
        <w:rPr>
          <w:rFonts w:eastAsia="Times New Roman" w:cstheme="minorHAnsi"/>
          <w:sz w:val="20"/>
          <w:szCs w:val="20"/>
        </w:rPr>
        <w:t xml:space="preserve">conduct a detailed Value Chain Assessment on </w:t>
      </w:r>
      <w:r w:rsidR="00226932" w:rsidRPr="00226932">
        <w:rPr>
          <w:rFonts w:eastAsia="Times New Roman" w:cstheme="minorHAnsi"/>
          <w:sz w:val="20"/>
          <w:szCs w:val="20"/>
        </w:rPr>
        <w:t>agricultural value chains in Ninawa and Kirkuk governorate to identify strengths, weaknesses and opportunities for programming interventions</w:t>
      </w:r>
      <w:r w:rsidR="00226932">
        <w:rPr>
          <w:rFonts w:eastAsia="Times New Roman" w:cstheme="minorHAnsi"/>
          <w:sz w:val="20"/>
          <w:szCs w:val="20"/>
        </w:rPr>
        <w:t>.</w:t>
      </w:r>
    </w:p>
    <w:p w14:paraId="2B265A71" w14:textId="77777777" w:rsidR="00226932" w:rsidRDefault="00226932" w:rsidP="00634A2D">
      <w:pPr>
        <w:spacing w:after="0" w:line="240" w:lineRule="auto"/>
        <w:jc w:val="both"/>
        <w:rPr>
          <w:rFonts w:eastAsia="Times New Roman" w:cstheme="minorHAnsi"/>
          <w:sz w:val="20"/>
          <w:szCs w:val="20"/>
        </w:rPr>
      </w:pPr>
    </w:p>
    <w:p w14:paraId="121931D4" w14:textId="061D1CB9" w:rsidR="00E819BD" w:rsidRPr="00E819BD" w:rsidRDefault="00AF6FE4" w:rsidP="00E819BD">
      <w:pPr>
        <w:spacing w:after="0" w:line="240" w:lineRule="auto"/>
        <w:jc w:val="both"/>
        <w:rPr>
          <w:rFonts w:eastAsia="Times New Roman" w:cstheme="minorHAnsi"/>
          <w:b/>
          <w:sz w:val="20"/>
          <w:szCs w:val="20"/>
          <w:highlight w:val="yellow"/>
          <w:u w:val="single"/>
        </w:rPr>
      </w:pPr>
      <w:r w:rsidRPr="00E819BD">
        <w:rPr>
          <w:rFonts w:eastAsia="Times New Roman" w:cstheme="minorHAnsi"/>
          <w:b/>
          <w:sz w:val="20"/>
          <w:szCs w:val="20"/>
          <w:u w:val="single"/>
        </w:rPr>
        <w:t>Deadline</w:t>
      </w:r>
      <w:r w:rsidR="00E819BD" w:rsidRPr="00E819BD">
        <w:rPr>
          <w:rFonts w:eastAsia="Times New Roman" w:cstheme="minorHAnsi"/>
          <w:b/>
          <w:sz w:val="20"/>
          <w:szCs w:val="20"/>
          <w:u w:val="single"/>
        </w:rPr>
        <w:t xml:space="preserve"> for the tender</w:t>
      </w:r>
      <w:r w:rsidR="007D1B83">
        <w:rPr>
          <w:rFonts w:eastAsia="Times New Roman" w:cstheme="minorHAnsi"/>
          <w:b/>
          <w:sz w:val="20"/>
          <w:szCs w:val="20"/>
          <w:u w:val="single"/>
        </w:rPr>
        <w:t xml:space="preserve"> &amp; Method of Submission</w:t>
      </w:r>
      <w:r w:rsidR="00E819BD" w:rsidRPr="00E819BD">
        <w:rPr>
          <w:rFonts w:eastAsia="Times New Roman" w:cstheme="minorHAnsi"/>
          <w:b/>
          <w:sz w:val="20"/>
          <w:szCs w:val="20"/>
          <w:u w:val="single"/>
        </w:rPr>
        <w:t>:</w:t>
      </w:r>
    </w:p>
    <w:p w14:paraId="2238E238" w14:textId="7EA480D6" w:rsidR="00E819BD" w:rsidRPr="00E819BD" w:rsidRDefault="00E819BD" w:rsidP="00E819BD">
      <w:pPr>
        <w:spacing w:after="0" w:line="240" w:lineRule="auto"/>
        <w:jc w:val="both"/>
        <w:rPr>
          <w:rFonts w:eastAsia="Times New Roman" w:cstheme="minorHAnsi"/>
          <w:b/>
          <w:bCs/>
          <w:sz w:val="20"/>
          <w:szCs w:val="20"/>
        </w:rPr>
      </w:pPr>
      <w:r w:rsidRPr="00E819BD">
        <w:rPr>
          <w:rFonts w:eastAsia="Times New Roman" w:cstheme="minorHAnsi"/>
          <w:sz w:val="20"/>
          <w:szCs w:val="20"/>
        </w:rPr>
        <w:t xml:space="preserve">The deadline for submission of tenders is </w:t>
      </w:r>
      <w:r w:rsidR="00BA6D87">
        <w:rPr>
          <w:rFonts w:eastAsia="Times New Roman" w:cstheme="minorHAnsi"/>
          <w:b/>
          <w:sz w:val="20"/>
          <w:szCs w:val="20"/>
          <w:u w:val="single"/>
        </w:rPr>
        <w:t xml:space="preserve">15:00 (Iraq time) on the </w:t>
      </w:r>
      <w:r w:rsidR="00046D61">
        <w:rPr>
          <w:rFonts w:eastAsia="Times New Roman" w:cstheme="minorHAnsi"/>
          <w:b/>
          <w:sz w:val="20"/>
          <w:szCs w:val="20"/>
          <w:u w:val="single"/>
        </w:rPr>
        <w:t>1</w:t>
      </w:r>
      <w:r w:rsidR="00BA6D87">
        <w:rPr>
          <w:rFonts w:eastAsia="Times New Roman" w:cstheme="minorHAnsi"/>
          <w:b/>
          <w:sz w:val="20"/>
          <w:szCs w:val="20"/>
          <w:u w:val="single"/>
        </w:rPr>
        <w:t>2</w:t>
      </w:r>
      <w:r w:rsidR="00BA6D87" w:rsidRPr="00BA6D87">
        <w:rPr>
          <w:rFonts w:eastAsia="Times New Roman" w:cstheme="minorHAnsi"/>
          <w:b/>
          <w:sz w:val="20"/>
          <w:szCs w:val="20"/>
          <w:u w:val="single"/>
          <w:vertAlign w:val="superscript"/>
        </w:rPr>
        <w:t>th</w:t>
      </w:r>
      <w:r w:rsidR="00BA6D87">
        <w:rPr>
          <w:rFonts w:eastAsia="Times New Roman" w:cstheme="minorHAnsi"/>
          <w:b/>
          <w:sz w:val="20"/>
          <w:szCs w:val="20"/>
          <w:u w:val="single"/>
        </w:rPr>
        <w:t xml:space="preserve"> </w:t>
      </w:r>
      <w:r w:rsidR="00046D61">
        <w:rPr>
          <w:rFonts w:eastAsia="Times New Roman" w:cstheme="minorHAnsi"/>
          <w:b/>
          <w:sz w:val="20"/>
          <w:szCs w:val="20"/>
          <w:u w:val="single"/>
        </w:rPr>
        <w:t>April</w:t>
      </w:r>
      <w:r w:rsidRPr="008868E9">
        <w:rPr>
          <w:rFonts w:eastAsia="Times New Roman" w:cstheme="minorHAnsi"/>
          <w:b/>
          <w:sz w:val="20"/>
          <w:szCs w:val="20"/>
          <w:u w:val="single"/>
        </w:rPr>
        <w:t xml:space="preserve"> 2020</w:t>
      </w:r>
      <w:r w:rsidR="00CA6698" w:rsidRPr="008868E9">
        <w:rPr>
          <w:rFonts w:eastAsia="Times New Roman" w:cstheme="minorHAnsi"/>
          <w:sz w:val="20"/>
          <w:szCs w:val="20"/>
        </w:rPr>
        <w:t>.</w:t>
      </w:r>
      <w:r w:rsidR="00CA6698">
        <w:rPr>
          <w:rFonts w:eastAsia="Times New Roman" w:cstheme="minorHAnsi"/>
          <w:sz w:val="20"/>
          <w:szCs w:val="20"/>
        </w:rPr>
        <w:t xml:space="preserve"> </w:t>
      </w:r>
      <w:r w:rsidR="007D1B83">
        <w:rPr>
          <w:rFonts w:eastAsia="Times New Roman" w:cstheme="minorHAnsi"/>
          <w:sz w:val="20"/>
          <w:szCs w:val="20"/>
        </w:rPr>
        <w:t xml:space="preserve">Bidders should submit their offers in </w:t>
      </w:r>
      <w:r w:rsidR="00CF4A69">
        <w:rPr>
          <w:rFonts w:eastAsia="Times New Roman" w:cstheme="minorHAnsi"/>
          <w:sz w:val="20"/>
          <w:szCs w:val="20"/>
        </w:rPr>
        <w:t xml:space="preserve">a </w:t>
      </w:r>
      <w:r w:rsidR="007D1B83">
        <w:rPr>
          <w:rFonts w:eastAsia="Times New Roman" w:cstheme="minorHAnsi"/>
          <w:sz w:val="20"/>
          <w:szCs w:val="20"/>
        </w:rPr>
        <w:t xml:space="preserve">sealed envelope and place them in a tender box </w:t>
      </w:r>
      <w:r w:rsidR="00906034">
        <w:rPr>
          <w:rFonts w:eastAsia="Times New Roman" w:cstheme="minorHAnsi"/>
          <w:sz w:val="20"/>
          <w:szCs w:val="20"/>
        </w:rPr>
        <w:t xml:space="preserve">in the NRC Office in Erbil, Kirkuk, Mosul </w:t>
      </w:r>
      <w:r w:rsidR="00226932">
        <w:rPr>
          <w:rFonts w:eastAsia="Times New Roman" w:cstheme="minorHAnsi"/>
          <w:sz w:val="20"/>
          <w:szCs w:val="20"/>
        </w:rPr>
        <w:t xml:space="preserve">or send them by courier service to </w:t>
      </w:r>
      <w:r w:rsidR="00906034">
        <w:rPr>
          <w:rFonts w:eastAsia="Times New Roman" w:cstheme="minorHAnsi"/>
          <w:sz w:val="20"/>
          <w:szCs w:val="20"/>
        </w:rPr>
        <w:t xml:space="preserve">the respective </w:t>
      </w:r>
      <w:r w:rsidR="00226932">
        <w:rPr>
          <w:rFonts w:eastAsia="Times New Roman" w:cstheme="minorHAnsi"/>
          <w:sz w:val="20"/>
          <w:szCs w:val="20"/>
        </w:rPr>
        <w:t>NRC Office</w:t>
      </w:r>
      <w:r w:rsidR="00906034">
        <w:rPr>
          <w:rFonts w:eastAsia="Times New Roman" w:cstheme="minorHAnsi"/>
          <w:sz w:val="20"/>
          <w:szCs w:val="20"/>
        </w:rPr>
        <w:t>s</w:t>
      </w:r>
      <w:r w:rsidRPr="00E819BD">
        <w:rPr>
          <w:rFonts w:eastAsia="Times New Roman" w:cstheme="minorHAnsi"/>
          <w:sz w:val="20"/>
          <w:szCs w:val="20"/>
        </w:rPr>
        <w:t xml:space="preserve">. </w:t>
      </w:r>
      <w:r w:rsidR="00046D61">
        <w:rPr>
          <w:rFonts w:eastAsia="Times New Roman" w:cstheme="minorHAnsi"/>
          <w:sz w:val="20"/>
          <w:szCs w:val="20"/>
        </w:rPr>
        <w:t>Alternatively,</w:t>
      </w:r>
      <w:r>
        <w:rPr>
          <w:rFonts w:eastAsia="Times New Roman" w:cstheme="minorHAnsi"/>
          <w:sz w:val="20"/>
          <w:szCs w:val="20"/>
        </w:rPr>
        <w:t xml:space="preserve"> electronic submission will be accepted. </w:t>
      </w:r>
      <w:r w:rsidR="00CF4A69">
        <w:rPr>
          <w:rFonts w:eastAsia="Times New Roman" w:cstheme="minorHAnsi"/>
          <w:sz w:val="20"/>
          <w:szCs w:val="20"/>
        </w:rPr>
        <w:t xml:space="preserve">Details of the submission method can be found in the tender package. </w:t>
      </w:r>
      <w:r w:rsidRPr="00E819BD">
        <w:rPr>
          <w:rFonts w:eastAsia="Times New Roman" w:cstheme="minorHAnsi"/>
          <w:sz w:val="20"/>
          <w:szCs w:val="20"/>
        </w:rPr>
        <w:t>Companies who do not submit their quotation by th</w:t>
      </w:r>
      <w:r w:rsidR="00226932">
        <w:rPr>
          <w:rFonts w:eastAsia="Times New Roman" w:cstheme="minorHAnsi"/>
          <w:sz w:val="20"/>
          <w:szCs w:val="20"/>
        </w:rPr>
        <w:t xml:space="preserve">e </w:t>
      </w:r>
      <w:r w:rsidRPr="00E819BD">
        <w:rPr>
          <w:rFonts w:eastAsia="Times New Roman" w:cstheme="minorHAnsi"/>
          <w:sz w:val="20"/>
          <w:szCs w:val="20"/>
        </w:rPr>
        <w:t>deadline will not be considered.</w:t>
      </w:r>
    </w:p>
    <w:p w14:paraId="0F3BD188" w14:textId="77777777" w:rsidR="00E819BD" w:rsidRDefault="00E819BD" w:rsidP="00E819BD">
      <w:pPr>
        <w:spacing w:after="0" w:line="240" w:lineRule="auto"/>
        <w:jc w:val="both"/>
        <w:rPr>
          <w:rFonts w:eastAsia="Times New Roman" w:cstheme="minorHAnsi"/>
          <w:b/>
          <w:bCs/>
          <w:color w:val="FF0000"/>
          <w:sz w:val="20"/>
          <w:szCs w:val="20"/>
        </w:rPr>
      </w:pPr>
    </w:p>
    <w:p w14:paraId="228AAA85" w14:textId="77777777" w:rsidR="00E819BD" w:rsidRPr="00E819BD" w:rsidRDefault="00166AAC" w:rsidP="00E819BD">
      <w:pPr>
        <w:spacing w:after="0" w:line="240" w:lineRule="auto"/>
        <w:jc w:val="both"/>
        <w:rPr>
          <w:rFonts w:eastAsia="Times New Roman" w:cstheme="minorHAnsi"/>
          <w:b/>
          <w:sz w:val="20"/>
          <w:szCs w:val="20"/>
          <w:u w:val="single"/>
        </w:rPr>
      </w:pPr>
      <w:r w:rsidRPr="00E819BD">
        <w:rPr>
          <w:rFonts w:eastAsia="Times New Roman" w:cstheme="minorHAnsi"/>
          <w:b/>
          <w:sz w:val="20"/>
          <w:szCs w:val="20"/>
          <w:u w:val="single"/>
        </w:rPr>
        <w:t>To receive the tender package</w:t>
      </w:r>
      <w:r w:rsidR="00E819BD" w:rsidRPr="00E819BD">
        <w:rPr>
          <w:rFonts w:eastAsia="Times New Roman" w:cstheme="minorHAnsi"/>
          <w:b/>
          <w:sz w:val="20"/>
          <w:szCs w:val="20"/>
          <w:u w:val="single"/>
        </w:rPr>
        <w:t xml:space="preserve">: </w:t>
      </w:r>
    </w:p>
    <w:p w14:paraId="724A9223" w14:textId="38DBB8E1" w:rsidR="00172D0E" w:rsidRDefault="00E819BD" w:rsidP="00E819BD">
      <w:pPr>
        <w:spacing w:after="0" w:line="240" w:lineRule="auto"/>
        <w:jc w:val="both"/>
        <w:rPr>
          <w:rFonts w:asciiTheme="majorBidi" w:hAnsiTheme="majorBidi" w:cstheme="majorBidi"/>
          <w:b/>
          <w:bCs/>
          <w:sz w:val="18"/>
          <w:szCs w:val="18"/>
        </w:rPr>
      </w:pPr>
      <w:r>
        <w:rPr>
          <w:rFonts w:eastAsia="Times New Roman" w:cstheme="minorHAnsi"/>
          <w:sz w:val="20"/>
          <w:szCs w:val="20"/>
        </w:rPr>
        <w:t>T</w:t>
      </w:r>
      <w:r w:rsidR="00166AAC" w:rsidRPr="00E819BD">
        <w:rPr>
          <w:rFonts w:eastAsia="Times New Roman" w:cstheme="minorHAnsi"/>
          <w:sz w:val="20"/>
          <w:szCs w:val="20"/>
        </w:rPr>
        <w:t xml:space="preserve">he </w:t>
      </w:r>
      <w:r w:rsidR="00226932">
        <w:rPr>
          <w:rFonts w:eastAsia="Times New Roman" w:cstheme="minorHAnsi"/>
          <w:sz w:val="20"/>
          <w:szCs w:val="20"/>
        </w:rPr>
        <w:t>consultant</w:t>
      </w:r>
      <w:r w:rsidR="00166AAC" w:rsidRPr="00E819BD">
        <w:rPr>
          <w:rFonts w:eastAsia="Times New Roman" w:cstheme="minorHAnsi"/>
          <w:sz w:val="20"/>
          <w:szCs w:val="20"/>
        </w:rPr>
        <w:t xml:space="preserve"> has to fill the form attached to this </w:t>
      </w:r>
      <w:r w:rsidR="00166AAC" w:rsidRPr="00D76BF5">
        <w:rPr>
          <w:rFonts w:eastAsia="Times New Roman" w:cstheme="minorHAnsi"/>
          <w:sz w:val="20"/>
          <w:szCs w:val="20"/>
        </w:rPr>
        <w:t>link</w:t>
      </w:r>
      <w:r w:rsidR="00BC26A5" w:rsidRPr="00D76BF5">
        <w:rPr>
          <w:rFonts w:eastAsia="Times New Roman" w:cstheme="minorHAnsi"/>
          <w:b/>
          <w:sz w:val="20"/>
          <w:szCs w:val="20"/>
        </w:rPr>
        <w:t xml:space="preserve"> (</w:t>
      </w:r>
      <w:hyperlink r:id="rId9" w:history="1">
        <w:r w:rsidR="00226932" w:rsidRPr="00D76BF5">
          <w:rPr>
            <w:rStyle w:val="Hyperlink"/>
            <w:rFonts w:eastAsia="Times New Roman" w:cstheme="minorHAnsi"/>
            <w:b/>
            <w:sz w:val="20"/>
            <w:szCs w:val="20"/>
          </w:rPr>
          <w:t>Cli</w:t>
        </w:r>
        <w:bookmarkStart w:id="0" w:name="_GoBack"/>
        <w:bookmarkEnd w:id="0"/>
        <w:r w:rsidR="00226932" w:rsidRPr="00D76BF5">
          <w:rPr>
            <w:rStyle w:val="Hyperlink"/>
            <w:rFonts w:eastAsia="Times New Roman" w:cstheme="minorHAnsi"/>
            <w:b/>
            <w:sz w:val="20"/>
            <w:szCs w:val="20"/>
          </w:rPr>
          <w:t xml:space="preserve">ck to </w:t>
        </w:r>
        <w:r w:rsidR="00195125" w:rsidRPr="00D76BF5">
          <w:rPr>
            <w:rStyle w:val="Hyperlink"/>
            <w:b/>
            <w:bCs/>
            <w:lang w:val="en-GB"/>
          </w:rPr>
          <w:t>Register</w:t>
        </w:r>
      </w:hyperlink>
      <w:r w:rsidR="00166AAC" w:rsidRPr="00D76BF5">
        <w:rPr>
          <w:b/>
          <w:color w:val="1F497D"/>
          <w:sz w:val="20"/>
          <w:szCs w:val="20"/>
          <w:lang w:val="en-GB"/>
        </w:rPr>
        <w:t>)</w:t>
      </w:r>
      <w:r w:rsidR="00166AAC" w:rsidRPr="00D76BF5">
        <w:rPr>
          <w:rFonts w:eastAsia="Times New Roman" w:cstheme="minorHAnsi"/>
          <w:b/>
          <w:sz w:val="20"/>
          <w:szCs w:val="20"/>
        </w:rPr>
        <w:t xml:space="preserve">, </w:t>
      </w:r>
      <w:r w:rsidR="00166AAC" w:rsidRPr="00D76BF5">
        <w:rPr>
          <w:rFonts w:eastAsia="Times New Roman" w:cstheme="minorHAnsi"/>
          <w:sz w:val="20"/>
          <w:szCs w:val="20"/>
        </w:rPr>
        <w:t>then</w:t>
      </w:r>
      <w:r w:rsidR="00166AAC" w:rsidRPr="00E819BD">
        <w:rPr>
          <w:rFonts w:eastAsia="Times New Roman" w:cstheme="minorHAnsi"/>
          <w:sz w:val="20"/>
          <w:szCs w:val="20"/>
        </w:rPr>
        <w:t xml:space="preserve"> NRC will send the tender package to the registered </w:t>
      </w:r>
      <w:r w:rsidR="00226932">
        <w:rPr>
          <w:rFonts w:eastAsia="Times New Roman" w:cstheme="minorHAnsi"/>
          <w:sz w:val="20"/>
          <w:szCs w:val="20"/>
        </w:rPr>
        <w:t>consultants</w:t>
      </w:r>
      <w:r w:rsidR="00166AAC" w:rsidRPr="00E819BD">
        <w:rPr>
          <w:rFonts w:eastAsia="Times New Roman" w:cstheme="minorHAnsi"/>
          <w:sz w:val="20"/>
          <w:szCs w:val="20"/>
        </w:rPr>
        <w:t xml:space="preserve">. For more information please send an email to </w:t>
      </w:r>
      <w:r w:rsidR="00172D0E" w:rsidRPr="00E819BD">
        <w:rPr>
          <w:rFonts w:asciiTheme="majorBidi" w:hAnsiTheme="majorBidi" w:cstheme="majorBidi"/>
          <w:sz w:val="18"/>
          <w:szCs w:val="18"/>
          <w:lang w:val="en-GB"/>
        </w:rPr>
        <w:t xml:space="preserve"> </w:t>
      </w:r>
      <w:hyperlink r:id="rId10" w:history="1">
        <w:r w:rsidR="00BC26A5" w:rsidRPr="00E819BD">
          <w:rPr>
            <w:rStyle w:val="Hyperlink"/>
            <w:sz w:val="20"/>
            <w:szCs w:val="20"/>
          </w:rPr>
          <w:t>iq.procurement@nrc.no</w:t>
        </w:r>
      </w:hyperlink>
      <w:r w:rsidR="00172D0E" w:rsidRPr="00E819BD">
        <w:rPr>
          <w:rFonts w:asciiTheme="majorBidi" w:hAnsiTheme="majorBidi" w:cstheme="majorBidi"/>
          <w:b/>
          <w:bCs/>
          <w:sz w:val="18"/>
          <w:szCs w:val="18"/>
        </w:rPr>
        <w:t xml:space="preserve"> </w:t>
      </w:r>
      <w:r w:rsidR="00226932" w:rsidRPr="00226932">
        <w:rPr>
          <w:rFonts w:eastAsia="Times New Roman" w:cstheme="minorHAnsi"/>
          <w:sz w:val="20"/>
          <w:szCs w:val="20"/>
        </w:rPr>
        <w:t>highlighting the tender reference number</w:t>
      </w:r>
      <w:r w:rsidR="00226932">
        <w:rPr>
          <w:rFonts w:eastAsia="Times New Roman" w:cstheme="minorHAnsi"/>
          <w:sz w:val="20"/>
          <w:szCs w:val="20"/>
        </w:rPr>
        <w:t xml:space="preserve"> in the subject of the email</w:t>
      </w:r>
      <w:r w:rsidR="00166AAC" w:rsidRPr="00226932">
        <w:rPr>
          <w:rFonts w:eastAsia="Times New Roman" w:cstheme="minorHAnsi"/>
          <w:sz w:val="20"/>
          <w:szCs w:val="20"/>
        </w:rPr>
        <w:t>.</w:t>
      </w:r>
    </w:p>
    <w:p w14:paraId="2604A99D" w14:textId="77777777" w:rsidR="00E819BD" w:rsidRPr="00E819BD" w:rsidRDefault="00E819BD" w:rsidP="00E819BD">
      <w:pPr>
        <w:spacing w:after="0" w:line="240" w:lineRule="auto"/>
        <w:jc w:val="both"/>
        <w:rPr>
          <w:rFonts w:eastAsia="Times New Roman" w:cstheme="minorHAnsi"/>
          <w:sz w:val="20"/>
          <w:szCs w:val="20"/>
        </w:rPr>
      </w:pPr>
    </w:p>
    <w:p w14:paraId="3FCC33D7" w14:textId="0C411BE6" w:rsidR="00A604FC" w:rsidRPr="00AF6FE4" w:rsidRDefault="00856EF0" w:rsidP="00E819BD">
      <w:pPr>
        <w:jc w:val="both"/>
        <w:rPr>
          <w:rFonts w:asciiTheme="majorBidi" w:hAnsiTheme="majorBidi" w:cstheme="majorBidi"/>
          <w:bCs/>
          <w:sz w:val="18"/>
          <w:szCs w:val="18"/>
          <w:lang w:val="en-GB"/>
        </w:rPr>
      </w:pPr>
      <w:r w:rsidRPr="00AF6FE4">
        <w:rPr>
          <w:rFonts w:cstheme="minorHAnsi"/>
          <w:sz w:val="20"/>
          <w:szCs w:val="20"/>
          <w:lang w:val="en-GB"/>
        </w:rPr>
        <w:t>NRC reserves the right to select/reject any bids, in part or full, as it may deem necessary without providing feedback on this regard. No liability or claim in that respect would be admissible or entertained whatsoever</w:t>
      </w:r>
      <w:r w:rsidR="00DB3387" w:rsidRPr="00AF6FE4">
        <w:rPr>
          <w:rFonts w:cstheme="minorHAnsi"/>
          <w:sz w:val="20"/>
          <w:szCs w:val="20"/>
          <w:lang w:val="en-GB"/>
        </w:rPr>
        <w:t>.</w:t>
      </w:r>
    </w:p>
    <w:sectPr w:rsidR="00A604FC" w:rsidRPr="00AF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A7CE8"/>
    <w:multiLevelType w:val="hybridMultilevel"/>
    <w:tmpl w:val="78C8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50386"/>
    <w:multiLevelType w:val="hybridMultilevel"/>
    <w:tmpl w:val="C0A06B80"/>
    <w:lvl w:ilvl="0" w:tplc="C3E23B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B048E0"/>
    <w:multiLevelType w:val="hybridMultilevel"/>
    <w:tmpl w:val="DE80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D5B68"/>
    <w:multiLevelType w:val="hybridMultilevel"/>
    <w:tmpl w:val="1518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E7C3F"/>
    <w:multiLevelType w:val="hybridMultilevel"/>
    <w:tmpl w:val="46C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9013F"/>
    <w:multiLevelType w:val="hybridMultilevel"/>
    <w:tmpl w:val="78C8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7U0NTUyNzexNDJV0lEKTi0uzszPAykwrAUATvMkyiwAAAA="/>
  </w:docVars>
  <w:rsids>
    <w:rsidRoot w:val="005F011D"/>
    <w:rsid w:val="00046D61"/>
    <w:rsid w:val="000D514A"/>
    <w:rsid w:val="00166AAC"/>
    <w:rsid w:val="00172D0E"/>
    <w:rsid w:val="00195125"/>
    <w:rsid w:val="001E29AF"/>
    <w:rsid w:val="002118B1"/>
    <w:rsid w:val="002226BD"/>
    <w:rsid w:val="00226932"/>
    <w:rsid w:val="0028168A"/>
    <w:rsid w:val="002B0804"/>
    <w:rsid w:val="002D571E"/>
    <w:rsid w:val="002E42D8"/>
    <w:rsid w:val="00313A7E"/>
    <w:rsid w:val="00314633"/>
    <w:rsid w:val="00354B73"/>
    <w:rsid w:val="003A324F"/>
    <w:rsid w:val="003D6710"/>
    <w:rsid w:val="003F1A58"/>
    <w:rsid w:val="00403681"/>
    <w:rsid w:val="00471975"/>
    <w:rsid w:val="004B301A"/>
    <w:rsid w:val="005B2142"/>
    <w:rsid w:val="005D2748"/>
    <w:rsid w:val="005F011D"/>
    <w:rsid w:val="006238A2"/>
    <w:rsid w:val="0063280D"/>
    <w:rsid w:val="00634A2D"/>
    <w:rsid w:val="00706B43"/>
    <w:rsid w:val="00711439"/>
    <w:rsid w:val="00745109"/>
    <w:rsid w:val="00762D4A"/>
    <w:rsid w:val="00776F19"/>
    <w:rsid w:val="007975BD"/>
    <w:rsid w:val="007D1B83"/>
    <w:rsid w:val="007E202D"/>
    <w:rsid w:val="0080219C"/>
    <w:rsid w:val="00817F65"/>
    <w:rsid w:val="00856EF0"/>
    <w:rsid w:val="00874CDC"/>
    <w:rsid w:val="00883778"/>
    <w:rsid w:val="008868E9"/>
    <w:rsid w:val="008C29A6"/>
    <w:rsid w:val="008D03B8"/>
    <w:rsid w:val="008F5CF6"/>
    <w:rsid w:val="00906034"/>
    <w:rsid w:val="0096599E"/>
    <w:rsid w:val="00974F47"/>
    <w:rsid w:val="00984937"/>
    <w:rsid w:val="00996623"/>
    <w:rsid w:val="009C586B"/>
    <w:rsid w:val="009F5D88"/>
    <w:rsid w:val="00A02B00"/>
    <w:rsid w:val="00A604FC"/>
    <w:rsid w:val="00A80A98"/>
    <w:rsid w:val="00AF6FE4"/>
    <w:rsid w:val="00B72695"/>
    <w:rsid w:val="00BA6D87"/>
    <w:rsid w:val="00BC26A5"/>
    <w:rsid w:val="00C22177"/>
    <w:rsid w:val="00C72199"/>
    <w:rsid w:val="00CA6698"/>
    <w:rsid w:val="00CC2CE1"/>
    <w:rsid w:val="00CC5BC0"/>
    <w:rsid w:val="00CD0FC0"/>
    <w:rsid w:val="00CF1A6C"/>
    <w:rsid w:val="00CF3F83"/>
    <w:rsid w:val="00CF4A69"/>
    <w:rsid w:val="00D00153"/>
    <w:rsid w:val="00D76BF5"/>
    <w:rsid w:val="00DB1473"/>
    <w:rsid w:val="00DB3387"/>
    <w:rsid w:val="00DC25C3"/>
    <w:rsid w:val="00DE7CB0"/>
    <w:rsid w:val="00E618C6"/>
    <w:rsid w:val="00E819BD"/>
    <w:rsid w:val="00F24A7E"/>
    <w:rsid w:val="00F4382E"/>
    <w:rsid w:val="00F90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239B"/>
  <w15:chartTrackingRefBased/>
  <w15:docId w15:val="{92F3B47D-6262-405E-AB82-32D6F2D7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1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11D"/>
    <w:rPr>
      <w:color w:val="0563C1" w:themeColor="hyperlink"/>
      <w:u w:val="single"/>
    </w:rPr>
  </w:style>
  <w:style w:type="paragraph" w:styleId="ListParagraph">
    <w:name w:val="List Paragraph"/>
    <w:aliases w:val="List NRC,Table/Figure Heading,IRD Bullet List,List Paragraph (numbered (a)),Bullets,References,Liste 1,Numbered List Paragraph,ReferencesCxSpLast,Lapis Bulleted List,Dot pt,F5 List Paragraph,List Paragraph1,No Spacing1,列出段落"/>
    <w:basedOn w:val="Normal"/>
    <w:link w:val="ListParagraphChar"/>
    <w:uiPriority w:val="34"/>
    <w:qFormat/>
    <w:rsid w:val="0080219C"/>
    <w:pPr>
      <w:ind w:left="720"/>
      <w:contextualSpacing/>
    </w:pPr>
  </w:style>
  <w:style w:type="character" w:styleId="FollowedHyperlink">
    <w:name w:val="FollowedHyperlink"/>
    <w:basedOn w:val="DefaultParagraphFont"/>
    <w:uiPriority w:val="99"/>
    <w:semiHidden/>
    <w:unhideWhenUsed/>
    <w:rsid w:val="00166AAC"/>
    <w:rPr>
      <w:color w:val="954F72" w:themeColor="followedHyperlink"/>
      <w:u w:val="single"/>
    </w:rPr>
  </w:style>
  <w:style w:type="paragraph" w:customStyle="1" w:styleId="Default">
    <w:name w:val="Default"/>
    <w:rsid w:val="00AF6FE4"/>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List NRC Char,Table/Figure Heading Char,IRD Bullet List Char,List Paragraph (numbered (a)) Char,Bullets Char,References Char,Liste 1 Char,Numbered List Paragraph Char,ReferencesCxSpLast Char,Lapis Bulleted List Char,Dot pt Char"/>
    <w:link w:val="ListParagraph"/>
    <w:uiPriority w:val="34"/>
    <w:qFormat/>
    <w:locked/>
    <w:rsid w:val="00BC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q.procurement@nrc.no" TargetMode="External"/><Relationship Id="rId4" Type="http://schemas.openxmlformats.org/officeDocument/2006/relationships/numbering" Target="numbering.xml"/><Relationship Id="rId9" Type="http://schemas.openxmlformats.org/officeDocument/2006/relationships/hyperlink" Target="https://eur01.safelinks.protection.outlook.com/?url=https%3A%2F%2Fforms.office.com%2FPages%2FResponsePage.aspx%3Fid%3DtNGGP2ssGkuyrm9elQvKHs_YuFaEt7lHvyCrPsl0n21UNFVTTjEyMFZJSzJSOElJSUNPSzFIQk1TSC4u&amp;data=02%7C01%7Calexandra.vasila%40nrc.no%7Caa905fe4a93749b4cc6308d7bea9aeff%7C3f86d1b42c6b4b1ab2ae6f5e950bca1e%7C0%7C0%7C637187508299106200&amp;sdata=CrZiLa7VDWdT%2F1sSzo1mNirX2rMsHWyLCSqQHDnQBh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0E19B6CCC48A4AA1B27F60B7A2E5A1" ma:contentTypeVersion="13" ma:contentTypeDescription="Opprett et nytt dokument." ma:contentTypeScope="" ma:versionID="cb6b28c5a942cfeb7bbb402ec73d73ff">
  <xsd:schema xmlns:xsd="http://www.w3.org/2001/XMLSchema" xmlns:xs="http://www.w3.org/2001/XMLSchema" xmlns:p="http://schemas.microsoft.com/office/2006/metadata/properties" xmlns:ns3="5d43f4a0-792c-4f27-933d-2adcad8f5ca5" xmlns:ns4="465248f2-4c0a-4883-b3aa-4b40d0e43fb9" targetNamespace="http://schemas.microsoft.com/office/2006/metadata/properties" ma:root="true" ma:fieldsID="33d4787685ce7d16bc3e5ec5ee5ad244" ns3:_="" ns4:_="">
    <xsd:import namespace="5d43f4a0-792c-4f27-933d-2adcad8f5ca5"/>
    <xsd:import namespace="465248f2-4c0a-4883-b3aa-4b40d0e43fb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3f4a0-792c-4f27-933d-2adcad8f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248f2-4c0a-4883-b3aa-4b40d0e43fb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SharingHintHash" ma:index="13"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AF215-81C5-4B4B-811F-2BE561E5C788}">
  <ds:schemaRefs>
    <ds:schemaRef ds:uri="http://schemas.microsoft.com/sharepoint/v3/contenttype/forms"/>
  </ds:schemaRefs>
</ds:datastoreItem>
</file>

<file path=customXml/itemProps2.xml><?xml version="1.0" encoding="utf-8"?>
<ds:datastoreItem xmlns:ds="http://schemas.openxmlformats.org/officeDocument/2006/customXml" ds:itemID="{B132E840-1384-45D8-935C-9B5EE6FFF6B1}">
  <ds:schemaRefs>
    <ds:schemaRef ds:uri="465248f2-4c0a-4883-b3aa-4b40d0e43fb9"/>
    <ds:schemaRef ds:uri="http://purl.org/dc/terms/"/>
    <ds:schemaRef ds:uri="http://schemas.microsoft.com/office/2006/documentManagement/types"/>
    <ds:schemaRef ds:uri="http://schemas.openxmlformats.org/package/2006/metadata/core-properties"/>
    <ds:schemaRef ds:uri="5d43f4a0-792c-4f27-933d-2adcad8f5c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4868D2-EBA1-43DB-9147-39C6629EF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3f4a0-792c-4f27-933d-2adcad8f5ca5"/>
    <ds:schemaRef ds:uri="465248f2-4c0a-4883-b3aa-4b40d0e43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 Charles</dc:creator>
  <cp:keywords/>
  <dc:description/>
  <cp:lastModifiedBy>Silje Slang Lutnæs</cp:lastModifiedBy>
  <cp:revision>2</cp:revision>
  <dcterms:created xsi:type="dcterms:W3CDTF">2020-03-26T14:12:00Z</dcterms:created>
  <dcterms:modified xsi:type="dcterms:W3CDTF">2020-03-26T14:12:00Z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0x010100280E19B6CCC48A4AA1B27F60B7A2E5A1</vt:lpwstr>
  </property>
</Properties>
</file>