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5566" w:rsidP="000403E1" w:rsidRDefault="004F5566" w14:paraId="63D45838" w14:textId="77777777">
      <w:pPr>
        <w:spacing w:after="0" w:line="240" w:lineRule="auto"/>
        <w:rPr>
          <w:rFonts w:eastAsia="Times New Roman"/>
          <w:b/>
          <w:color w:val="000000" w:themeColor="text1"/>
          <w:sz w:val="28"/>
          <w:lang w:val="fr-FR" w:eastAsia="fr-FR"/>
        </w:rPr>
      </w:pPr>
    </w:p>
    <w:p w:rsidR="000403E1" w:rsidP="000403E1" w:rsidRDefault="000403E1" w14:paraId="538FD90B" w14:textId="2CF2FB92">
      <w:pPr>
        <w:spacing w:after="0" w:line="240" w:lineRule="auto"/>
        <w:rPr>
          <w:rFonts w:eastAsia="Times New Roman"/>
          <w:b/>
          <w:color w:val="000000" w:themeColor="text1"/>
          <w:sz w:val="28"/>
          <w:lang w:eastAsia="fr-FR"/>
        </w:rPr>
      </w:pPr>
      <w:r w:rsidRPr="000403E1">
        <w:rPr>
          <w:rFonts w:eastAsia="Times New Roman"/>
          <w:b/>
          <w:color w:val="000000" w:themeColor="text1"/>
          <w:sz w:val="28"/>
          <w:lang w:eastAsia="fr-FR"/>
        </w:rPr>
        <w:t>Ethical Standards Declaration for all Supply</w:t>
      </w:r>
      <w:r w:rsidRPr="004F5566" w:rsidR="004F5566">
        <w:rPr>
          <w:rFonts w:eastAsia="Times New Roman"/>
          <w:b/>
          <w:color w:val="000000" w:themeColor="text1"/>
          <w:sz w:val="28"/>
          <w:lang w:eastAsia="fr-FR"/>
        </w:rPr>
        <w:t>, Service and Works Contractors</w:t>
      </w:r>
    </w:p>
    <w:p w:rsidRPr="00571003" w:rsidR="00882CC4" w:rsidP="000403E1" w:rsidRDefault="00882CC4" w14:paraId="58F29905" w14:textId="77777777">
      <w:pPr>
        <w:spacing w:after="0" w:line="240" w:lineRule="auto"/>
        <w:rPr>
          <w:rFonts w:ascii="Times New Roman" w:hAnsi="Times New Roman" w:eastAsia="Times New Roman"/>
          <w:b/>
          <w:color w:val="000000" w:themeColor="text1"/>
          <w:sz w:val="32"/>
          <w:szCs w:val="24"/>
          <w:lang w:eastAsia="fr-FR"/>
        </w:rPr>
      </w:pPr>
    </w:p>
    <w:p w:rsidR="00571003" w:rsidP="00571003" w:rsidRDefault="006100D0" w14:paraId="4F023930" w14:textId="3976EDB5">
      <w:pPr>
        <w:spacing w:after="0" w:line="240" w:lineRule="auto"/>
        <w:jc w:val="both"/>
        <w:rPr>
          <w:rFonts w:eastAsia="Times New Roman"/>
          <w:lang w:val="en-US" w:eastAsia="nb-NO"/>
        </w:rPr>
      </w:pPr>
      <w:r w:rsidRPr="00571003">
        <w:rPr>
          <w:rFonts w:eastAsia="Times New Roman"/>
          <w:color w:val="000000" w:themeColor="text1"/>
          <w:lang w:eastAsia="nb-NO"/>
        </w:rPr>
        <w:t xml:space="preserve">NRC as a humanitarian organisation expects the contractors to have high ethical standards. </w:t>
      </w:r>
      <w:r w:rsidRPr="00571003" w:rsidR="00571003">
        <w:rPr>
          <w:rFonts w:eastAsia="Times New Roman"/>
          <w:color w:val="000000" w:themeColor="text1"/>
          <w:lang w:eastAsia="fr-FR"/>
        </w:rPr>
        <w:t>“all contractors supplying or planning to supply goods, works or services valued USD 10.000 or more cumulatively within a 12 months’ period must sign this declaration”</w:t>
      </w:r>
      <w:r w:rsidR="00590076">
        <w:rPr>
          <w:rFonts w:eastAsia="Times New Roman"/>
          <w:lang w:val="en-US" w:eastAsia="nb-NO"/>
        </w:rPr>
        <w:t xml:space="preserve">. </w:t>
      </w:r>
    </w:p>
    <w:p w:rsidRPr="00571003" w:rsidR="00590076" w:rsidP="00571003" w:rsidRDefault="00590076" w14:paraId="1EE021E9" w14:textId="2358C380">
      <w:pPr>
        <w:spacing w:after="0" w:line="240" w:lineRule="auto"/>
        <w:jc w:val="both"/>
        <w:rPr>
          <w:rFonts w:ascii="Times New Roman" w:hAnsi="Times New Roman" w:eastAsia="Times New Roman"/>
          <w:color w:val="000000" w:themeColor="text1"/>
          <w:sz w:val="24"/>
          <w:szCs w:val="24"/>
          <w:lang w:eastAsia="fr-FR"/>
        </w:rPr>
      </w:pPr>
      <w:r>
        <w:rPr>
          <w:rFonts w:eastAsia="Times New Roman"/>
          <w:lang w:val="en-US" w:eastAsia="nb-NO"/>
        </w:rPr>
        <w:t xml:space="preserve"> This </w:t>
      </w:r>
      <w:r w:rsidR="006100D0">
        <w:rPr>
          <w:rFonts w:eastAsia="Times New Roman"/>
          <w:lang w:val="en-US" w:eastAsia="nb-NO"/>
        </w:rPr>
        <w:t>declaration</w:t>
      </w:r>
      <w:r>
        <w:rPr>
          <w:rFonts w:eastAsia="Times New Roman"/>
          <w:lang w:val="en-US" w:eastAsia="nb-NO"/>
        </w:rPr>
        <w:t xml:space="preserve"> will be kept on file for a period of 10 years and should be updated every year or more often as appropriate.</w:t>
      </w:r>
    </w:p>
    <w:p w:rsidRPr="00A94147" w:rsidR="00590076" w:rsidP="00571003" w:rsidRDefault="00590076" w14:paraId="1781B31A" w14:textId="666C4FC3">
      <w:pPr>
        <w:autoSpaceDE w:val="0"/>
        <w:autoSpaceDN w:val="0"/>
        <w:adjustRightInd w:val="0"/>
        <w:spacing w:before="100" w:after="100" w:line="240" w:lineRule="auto"/>
        <w:jc w:val="both"/>
        <w:rPr>
          <w:rFonts w:eastAsia="Times New Roman"/>
          <w:lang w:val="en-US" w:eastAsia="nb-NO"/>
        </w:rPr>
      </w:pPr>
      <w:r>
        <w:rPr>
          <w:rFonts w:eastAsia="Times New Roman"/>
          <w:lang w:val="en-US" w:eastAsia="nb-NO"/>
        </w:rPr>
        <w:t>NRC staff may perform checks to verify that these standards are adhered to.</w:t>
      </w:r>
      <w:r w:rsidR="004F5566">
        <w:rPr>
          <w:rFonts w:eastAsia="Times New Roman"/>
          <w:lang w:val="en-US" w:eastAsia="nb-NO"/>
        </w:rPr>
        <w:t xml:space="preserve">  Should NRC deem that the contractor</w:t>
      </w:r>
      <w:r w:rsidR="00C718FB">
        <w:rPr>
          <w:rFonts w:eastAsia="Times New Roman"/>
          <w:lang w:val="en-US" w:eastAsia="nb-NO"/>
        </w:rPr>
        <w:t xml:space="preserve"> fails to meet or is not taking appropriate steps to meet these standards</w:t>
      </w:r>
      <w:r w:rsidR="006100D0">
        <w:rPr>
          <w:rFonts w:eastAsia="Times New Roman"/>
          <w:lang w:val="en-US" w:eastAsia="nb-NO"/>
        </w:rPr>
        <w:t>,</w:t>
      </w:r>
      <w:r w:rsidR="00C718FB">
        <w:rPr>
          <w:rFonts w:eastAsia="Times New Roman"/>
          <w:lang w:val="en-US" w:eastAsia="nb-NO"/>
        </w:rPr>
        <w:t xml:space="preserve"> any and all contracts and agreements with NRC may be terminated. </w:t>
      </w:r>
    </w:p>
    <w:p w:rsidR="00D47E87" w:rsidP="005D09DC" w:rsidRDefault="00745CCF" w14:paraId="65C09C8C" w14:textId="0B27CDFF">
      <w:r w:rsidRPr="002A0973">
        <w:t>Any</w:t>
      </w:r>
      <w:r w:rsidR="004F5566">
        <w:t xml:space="preserve"> contractors</w:t>
      </w:r>
      <w:r w:rsidRPr="002A0973">
        <w:t xml:space="preserve"> doing business with Norwegian Refugee Council </w:t>
      </w:r>
      <w:r w:rsidRPr="002A0973" w:rsidR="002A0973">
        <w:t>shall as a minimum</w:t>
      </w:r>
      <w:r w:rsidR="00D47E87">
        <w:t>;</w:t>
      </w:r>
    </w:p>
    <w:p w:rsidR="003169FE" w:rsidP="003169FE" w:rsidRDefault="004F5566" w14:paraId="2942983A" w14:textId="2566245F">
      <w:pPr>
        <w:numPr>
          <w:ilvl w:val="0"/>
          <w:numId w:val="9"/>
        </w:numPr>
        <w:spacing w:after="0"/>
        <w:ind w:left="1109" w:hanging="749"/>
      </w:pPr>
      <w:r>
        <w:t xml:space="preserve">Comply with all </w:t>
      </w:r>
      <w:r w:rsidR="003169FE">
        <w:t>laws and regulations in effect in the country or countries of business</w:t>
      </w:r>
    </w:p>
    <w:p w:rsidR="002306F3" w:rsidP="002306F3" w:rsidRDefault="002306F3" w14:paraId="7AD6BC16" w14:textId="77777777">
      <w:pPr>
        <w:spacing w:after="0"/>
        <w:ind w:left="1109"/>
      </w:pPr>
      <w:r>
        <w:t>AND</w:t>
      </w:r>
    </w:p>
    <w:p w:rsidR="00E72745" w:rsidP="00E72745" w:rsidRDefault="00D47E87" w14:paraId="1AFAA216" w14:textId="77777777">
      <w:pPr>
        <w:numPr>
          <w:ilvl w:val="0"/>
          <w:numId w:val="9"/>
        </w:numPr>
        <w:spacing w:after="0"/>
        <w:ind w:left="1109" w:hanging="749"/>
      </w:pPr>
      <w:r>
        <w:t>M</w:t>
      </w:r>
      <w:r w:rsidRPr="002A0973" w:rsidR="002A0973">
        <w:t>eet the et</w:t>
      </w:r>
      <w:r>
        <w:t>hical standards as listed below.</w:t>
      </w:r>
      <w:r w:rsidR="00E72745">
        <w:t xml:space="preserve">  </w:t>
      </w:r>
    </w:p>
    <w:p w:rsidR="00D47E87" w:rsidP="00E72745" w:rsidRDefault="00E72745" w14:paraId="1C28F6D8" w14:textId="77777777">
      <w:pPr>
        <w:spacing w:after="0"/>
        <w:ind w:left="761" w:firstLine="348"/>
      </w:pPr>
      <w:r>
        <w:t xml:space="preserve"> OR</w:t>
      </w:r>
    </w:p>
    <w:p w:rsidR="002A0973" w:rsidP="002306F3" w:rsidRDefault="00D47E87" w14:paraId="6A926F91" w14:textId="77777777">
      <w:pPr>
        <w:spacing w:after="0"/>
        <w:ind w:left="1109"/>
      </w:pPr>
      <w:r>
        <w:t>P</w:t>
      </w:r>
      <w:r w:rsidRPr="002A0973" w:rsidR="002A0973">
        <w:t>ositively agree to the standards and be willing to implement changes in their organisation.</w:t>
      </w:r>
      <w:r>
        <w:t xml:space="preserve">   </w:t>
      </w:r>
    </w:p>
    <w:p w:rsidR="00A94147" w:rsidP="005D09DC" w:rsidRDefault="001576F3" w14:paraId="0ECF093C" w14:textId="144F4D3D">
      <w:r>
        <w:t xml:space="preserve"> </w:t>
      </w:r>
    </w:p>
    <w:p w:rsidRPr="000A5148" w:rsidR="003169FE" w:rsidP="006100D0" w:rsidRDefault="003169FE" w14:paraId="37A20A6E" w14:textId="4342137E">
      <w:pPr>
        <w:numPr>
          <w:ilvl w:val="0"/>
          <w:numId w:val="11"/>
        </w:numPr>
        <w:outlineLvl w:val="0"/>
        <w:rPr>
          <w:rFonts w:ascii="Arial" w:hAnsi="Arial" w:cs="Arial"/>
          <w:b/>
          <w:sz w:val="24"/>
          <w:szCs w:val="24"/>
          <w:lang w:val="en-US"/>
        </w:rPr>
      </w:pPr>
      <w:r>
        <w:rPr>
          <w:rFonts w:ascii="Arial" w:hAnsi="Arial" w:cs="Arial"/>
          <w:b/>
          <w:sz w:val="24"/>
          <w:szCs w:val="24"/>
          <w:lang w:val="en-US"/>
        </w:rPr>
        <w:t xml:space="preserve">Anti-corruption and </w:t>
      </w:r>
      <w:r w:rsidR="00882CC4">
        <w:rPr>
          <w:rFonts w:ascii="Arial" w:hAnsi="Arial" w:cs="Arial"/>
          <w:b/>
          <w:sz w:val="24"/>
          <w:szCs w:val="24"/>
          <w:lang w:val="en-US"/>
        </w:rPr>
        <w:t>contractor’s</w:t>
      </w:r>
      <w:r>
        <w:rPr>
          <w:rFonts w:ascii="Arial" w:hAnsi="Arial" w:cs="Arial"/>
          <w:b/>
          <w:sz w:val="24"/>
          <w:szCs w:val="24"/>
          <w:lang w:val="en-US"/>
        </w:rPr>
        <w:t xml:space="preserve"> compliance with laws and regulations</w:t>
      </w:r>
      <w:r w:rsidRPr="000A5148">
        <w:rPr>
          <w:rFonts w:ascii="Arial" w:hAnsi="Arial" w:cs="Arial"/>
          <w:b/>
          <w:sz w:val="24"/>
          <w:szCs w:val="24"/>
          <w:lang w:val="en-US"/>
        </w:rPr>
        <w:t>:</w:t>
      </w:r>
    </w:p>
    <w:p w:rsidRPr="006100D0" w:rsidR="00E503CC" w:rsidP="002306F3" w:rsidRDefault="00E503CC" w14:paraId="5E76EA50" w14:textId="156CB063">
      <w:pPr>
        <w:numPr>
          <w:ilvl w:val="1"/>
          <w:numId w:val="11"/>
        </w:numPr>
        <w:rPr>
          <w:lang w:val="en-US"/>
        </w:rPr>
      </w:pPr>
      <w:r w:rsidRPr="006100D0">
        <w:rPr>
          <w:lang w:val="en-US"/>
        </w:rPr>
        <w:t xml:space="preserve">The </w:t>
      </w:r>
      <w:r w:rsidR="004F5566">
        <w:rPr>
          <w:lang w:val="en-US"/>
        </w:rPr>
        <w:t>contractor</w:t>
      </w:r>
      <w:r w:rsidRPr="006100D0">
        <w:rPr>
          <w:lang w:val="en-US"/>
        </w:rPr>
        <w:t xml:space="preserve"> confirms that it is not involved in any form of </w:t>
      </w:r>
      <w:r w:rsidRPr="002306F3" w:rsidR="002306F3">
        <w:rPr>
          <w:lang w:val="en-US"/>
        </w:rPr>
        <w:t>fraud, corruption, collusion, coercive practice, bribery, involvement in a criminal organization or other illegal activity</w:t>
      </w:r>
      <w:r w:rsidRPr="006100D0">
        <w:rPr>
          <w:lang w:val="en-US"/>
        </w:rPr>
        <w:t>.</w:t>
      </w:r>
    </w:p>
    <w:p w:rsidR="003169FE" w:rsidP="006100D0" w:rsidRDefault="003169FE" w14:paraId="1307DC6D" w14:textId="7888348C">
      <w:pPr>
        <w:numPr>
          <w:ilvl w:val="1"/>
          <w:numId w:val="11"/>
        </w:numPr>
      </w:pPr>
      <w:r>
        <w:rPr>
          <w:lang w:val="en-US"/>
        </w:rPr>
        <w:t xml:space="preserve">Where </w:t>
      </w:r>
      <w:r w:rsidRPr="004F5566">
        <w:t>any p</w:t>
      </w:r>
      <w:r w:rsidRPr="005D09DC">
        <w:t xml:space="preserve">otential conflict of interest </w:t>
      </w:r>
      <w:r>
        <w:t xml:space="preserve">exists between the </w:t>
      </w:r>
      <w:r w:rsidR="004F5566">
        <w:t>contractor</w:t>
      </w:r>
      <w:r>
        <w:t xml:space="preserve"> or any of the </w:t>
      </w:r>
      <w:r w:rsidR="004F5566">
        <w:t>contractor’s</w:t>
      </w:r>
      <w:r>
        <w:t xml:space="preserve"> staff members </w:t>
      </w:r>
      <w:r w:rsidRPr="005D09DC">
        <w:t xml:space="preserve">with </w:t>
      </w:r>
      <w:r>
        <w:t xml:space="preserve">any </w:t>
      </w:r>
      <w:r w:rsidRPr="005D09DC">
        <w:t>NRC staff member</w:t>
      </w:r>
      <w:r>
        <w:t xml:space="preserve">, the </w:t>
      </w:r>
      <w:r w:rsidR="004F5566">
        <w:t>contractor</w:t>
      </w:r>
      <w:r>
        <w:t xml:space="preserve"> shall notify NRC in writing of the potential conflict.  NRC shall then determine whether action is required.  </w:t>
      </w:r>
      <w:r w:rsidRPr="005D09DC">
        <w:t xml:space="preserve"> A conflict of interest can be due to a relationship with a staff member such as close family etc.</w:t>
      </w:r>
    </w:p>
    <w:p w:rsidRPr="006100D0" w:rsidR="00E503CC" w:rsidP="00E503CC" w:rsidRDefault="00E503CC" w14:paraId="2FA00183" w14:textId="180C134C">
      <w:pPr>
        <w:numPr>
          <w:ilvl w:val="1"/>
          <w:numId w:val="11"/>
        </w:numPr>
        <w:rPr>
          <w:lang w:val="en-US"/>
        </w:rPr>
      </w:pPr>
      <w:r w:rsidRPr="006100D0">
        <w:rPr>
          <w:lang w:val="en-US"/>
        </w:rPr>
        <w:t xml:space="preserve">The </w:t>
      </w:r>
      <w:r w:rsidR="004F5566">
        <w:rPr>
          <w:lang w:val="en-US"/>
        </w:rPr>
        <w:t>contractor</w:t>
      </w:r>
      <w:r w:rsidRPr="006100D0">
        <w:rPr>
          <w:lang w:val="en-US"/>
        </w:rPr>
        <w:t xml:space="preserve"> will immediately notify senior NRC management if exposed for alleged corruption by representatives of NRC</w:t>
      </w:r>
      <w:r w:rsidR="008D0259">
        <w:rPr>
          <w:lang w:val="en-US"/>
        </w:rPr>
        <w:t>.</w:t>
      </w:r>
    </w:p>
    <w:p w:rsidRPr="006100D0" w:rsidR="003169FE" w:rsidP="006100D0" w:rsidRDefault="003169FE" w14:paraId="2866D61C" w14:textId="7EAE044F">
      <w:pPr>
        <w:numPr>
          <w:ilvl w:val="1"/>
          <w:numId w:val="11"/>
        </w:numPr>
        <w:rPr>
          <w:lang w:val="en-US"/>
        </w:rPr>
      </w:pPr>
      <w:r w:rsidRPr="006100D0">
        <w:rPr>
          <w:lang w:val="en-US"/>
        </w:rPr>
        <w:t xml:space="preserve">The </w:t>
      </w:r>
      <w:r w:rsidR="004F5566">
        <w:rPr>
          <w:lang w:val="en-US"/>
        </w:rPr>
        <w:t>contractor</w:t>
      </w:r>
      <w:r w:rsidRPr="006100D0">
        <w:rPr>
          <w:lang w:val="en-US"/>
        </w:rPr>
        <w:t xml:space="preserve"> shall be registered with the relevant government authority with regard to taxation.</w:t>
      </w:r>
    </w:p>
    <w:p w:rsidRPr="006100D0" w:rsidR="003169FE" w:rsidP="006100D0" w:rsidRDefault="003169FE" w14:paraId="0C30A9A5" w14:textId="0BD3D105">
      <w:pPr>
        <w:numPr>
          <w:ilvl w:val="1"/>
          <w:numId w:val="11"/>
        </w:numPr>
        <w:rPr>
          <w:lang w:val="en-US"/>
        </w:rPr>
      </w:pPr>
      <w:r w:rsidRPr="006100D0">
        <w:rPr>
          <w:lang w:val="en-US"/>
        </w:rPr>
        <w:t xml:space="preserve">The </w:t>
      </w:r>
      <w:r w:rsidR="004F5566">
        <w:rPr>
          <w:lang w:val="en-US"/>
        </w:rPr>
        <w:t>contractor</w:t>
      </w:r>
      <w:r w:rsidRPr="006100D0">
        <w:rPr>
          <w:lang w:val="en-US"/>
        </w:rPr>
        <w:t xml:space="preserve"> shall pay taxes according to all applicable national laws and regulations.</w:t>
      </w:r>
    </w:p>
    <w:p w:rsidRPr="006100D0" w:rsidR="003169FE" w:rsidP="006100D0" w:rsidRDefault="003169FE" w14:paraId="41E8DEA1" w14:textId="0832E8B7">
      <w:pPr>
        <w:numPr>
          <w:ilvl w:val="1"/>
          <w:numId w:val="11"/>
        </w:numPr>
        <w:rPr>
          <w:lang w:val="en-US"/>
        </w:rPr>
      </w:pPr>
      <w:r w:rsidRPr="006100D0">
        <w:rPr>
          <w:lang w:val="en-US"/>
        </w:rPr>
        <w:t xml:space="preserve">The </w:t>
      </w:r>
      <w:r w:rsidR="004F5566">
        <w:rPr>
          <w:lang w:val="en-US"/>
        </w:rPr>
        <w:t>contractor</w:t>
      </w:r>
      <w:r w:rsidRPr="006100D0">
        <w:rPr>
          <w:lang w:val="en-US"/>
        </w:rPr>
        <w:t xml:space="preserve"> warrants that it is not involved in the production or sale of any weapons including anti-personnel mines.</w:t>
      </w:r>
    </w:p>
    <w:p w:rsidRPr="003169FE" w:rsidR="003169FE" w:rsidP="00E7629F" w:rsidRDefault="003169FE" w14:paraId="1DB1AF77" w14:textId="77777777">
      <w:pPr>
        <w:outlineLvl w:val="0"/>
        <w:rPr>
          <w:rFonts w:ascii="Arial" w:hAnsi="Arial" w:cs="Arial"/>
          <w:b/>
          <w:sz w:val="24"/>
          <w:szCs w:val="24"/>
        </w:rPr>
      </w:pPr>
    </w:p>
    <w:p w:rsidRPr="00E7629F" w:rsidR="00E7629F" w:rsidP="006100D0" w:rsidRDefault="00E7629F" w14:paraId="44A52E10" w14:textId="77777777">
      <w:pPr>
        <w:numPr>
          <w:ilvl w:val="0"/>
          <w:numId w:val="11"/>
        </w:numPr>
        <w:outlineLvl w:val="0"/>
        <w:rPr>
          <w:rFonts w:ascii="Arial" w:hAnsi="Arial" w:cs="Arial"/>
          <w:b/>
          <w:sz w:val="24"/>
          <w:szCs w:val="24"/>
          <w:lang w:val="en-US"/>
        </w:rPr>
      </w:pPr>
      <w:r w:rsidRPr="00C702B7">
        <w:rPr>
          <w:rFonts w:ascii="Arial" w:hAnsi="Arial" w:cs="Arial"/>
          <w:b/>
          <w:sz w:val="24"/>
          <w:szCs w:val="24"/>
          <w:lang w:val="en-US"/>
        </w:rPr>
        <w:t>C</w:t>
      </w:r>
      <w:r w:rsidR="003169FE">
        <w:rPr>
          <w:rFonts w:ascii="Arial" w:hAnsi="Arial" w:cs="Arial"/>
          <w:b/>
          <w:sz w:val="24"/>
          <w:szCs w:val="24"/>
          <w:lang w:val="en-US"/>
        </w:rPr>
        <w:t>onditions related to the employees</w:t>
      </w:r>
      <w:r w:rsidRPr="00C702B7">
        <w:rPr>
          <w:rFonts w:ascii="Arial" w:hAnsi="Arial" w:cs="Arial"/>
          <w:b/>
          <w:sz w:val="24"/>
          <w:szCs w:val="24"/>
          <w:lang w:val="en-US"/>
        </w:rPr>
        <w:t>:</w:t>
      </w:r>
    </w:p>
    <w:p w:rsidRPr="005D09DC" w:rsidR="00F62481" w:rsidP="006100D0" w:rsidRDefault="00810639" w14:paraId="0FE500BF" w14:textId="77777777">
      <w:pPr>
        <w:numPr>
          <w:ilvl w:val="1"/>
          <w:numId w:val="11"/>
        </w:numPr>
      </w:pPr>
      <w:r>
        <w:t>N</w:t>
      </w:r>
      <w:r w:rsidRPr="005D09DC" w:rsidR="002A0973">
        <w:t xml:space="preserve">o </w:t>
      </w:r>
      <w:r w:rsidRPr="005D09DC" w:rsidR="00F62481">
        <w:t>workers</w:t>
      </w:r>
      <w:r w:rsidRPr="005D09DC" w:rsidR="002A0973">
        <w:t xml:space="preserve"> in our company will</w:t>
      </w:r>
      <w:r w:rsidRPr="005D09DC" w:rsidR="00F62481">
        <w:t xml:space="preserve"> be</w:t>
      </w:r>
      <w:r w:rsidRPr="005D09DC" w:rsidR="002A0973">
        <w:t xml:space="preserve"> forced, bonded or involuntary prison </w:t>
      </w:r>
      <w:r w:rsidRPr="005D09DC" w:rsidR="00F62481">
        <w:t>workers.</w:t>
      </w:r>
      <w:r w:rsidRPr="00254AD8" w:rsidR="00254AD8">
        <w:t xml:space="preserve"> </w:t>
      </w:r>
    </w:p>
    <w:p w:rsidRPr="005D09DC" w:rsidR="00F62481" w:rsidP="006100D0" w:rsidRDefault="00F62481" w14:paraId="5F5A4633" w14:textId="77777777">
      <w:pPr>
        <w:numPr>
          <w:ilvl w:val="1"/>
          <w:numId w:val="11"/>
        </w:numPr>
      </w:pPr>
      <w:r w:rsidRPr="005D09DC">
        <w:lastRenderedPageBreak/>
        <w:t>Workers shall not be required to lodge “deposits” or identity papers with their employer and shall be free to leave their employer after reasonable notice.</w:t>
      </w:r>
    </w:p>
    <w:p w:rsidRPr="005D09DC" w:rsidR="00F62481" w:rsidP="006100D0" w:rsidRDefault="00F62481" w14:paraId="2543EFD1" w14:textId="77777777">
      <w:pPr>
        <w:numPr>
          <w:ilvl w:val="1"/>
          <w:numId w:val="11"/>
        </w:numPr>
      </w:pPr>
      <w:r w:rsidRPr="005D09DC">
        <w:t>Workers, without distinction, shall have the right to join or form trade unions of their own choosing and to bargain collectively.</w:t>
      </w:r>
    </w:p>
    <w:p w:rsidRPr="005D09DC" w:rsidR="00F62481" w:rsidP="006100D0" w:rsidRDefault="00077DA1" w14:paraId="3A53DDDF" w14:textId="77777777">
      <w:pPr>
        <w:numPr>
          <w:ilvl w:val="1"/>
          <w:numId w:val="11"/>
        </w:numPr>
      </w:pPr>
      <w:r>
        <w:t>P</w:t>
      </w:r>
      <w:r w:rsidRPr="005D09DC" w:rsidR="00D57F2C">
        <w:t xml:space="preserve">ersons under the age of 18 shall not be engaged in </w:t>
      </w:r>
      <w:r w:rsidRPr="005D09DC" w:rsidR="00B253BE">
        <w:t>work which</w:t>
      </w:r>
      <w:r w:rsidRPr="005D09DC" w:rsidR="00D57F2C">
        <w:t xml:space="preserve"> is hazardous to their health or safety, including night work</w:t>
      </w:r>
      <w:r w:rsidRPr="005D09DC" w:rsidR="00F64E19">
        <w:t>.</w:t>
      </w:r>
    </w:p>
    <w:p w:rsidRPr="005D09DC" w:rsidR="00F64E19" w:rsidP="006100D0" w:rsidRDefault="00472678" w14:paraId="3E738FA6" w14:textId="77777777">
      <w:pPr>
        <w:numPr>
          <w:ilvl w:val="1"/>
          <w:numId w:val="11"/>
        </w:numPr>
      </w:pPr>
      <w:r w:rsidRPr="00472678">
        <w:t>Employers of persons under the age of 18 must ensure that the working hours and nature of the work does not interfere with the child’s opportunity to complete his/ her education</w:t>
      </w:r>
      <w:r w:rsidRPr="005D09DC" w:rsidR="00F64E19">
        <w:t>.</w:t>
      </w:r>
      <w:r w:rsidRPr="005D09DC" w:rsidR="009A2F1D">
        <w:t xml:space="preserve"> </w:t>
      </w:r>
    </w:p>
    <w:p w:rsidRPr="005D09DC" w:rsidR="00D31EC4" w:rsidP="006100D0" w:rsidRDefault="006E435E" w14:paraId="725AB2C3" w14:textId="77777777">
      <w:pPr>
        <w:numPr>
          <w:ilvl w:val="1"/>
          <w:numId w:val="11"/>
        </w:numPr>
      </w:pPr>
      <w:r w:rsidRPr="005D09DC">
        <w:t>There shall be no discrimination at the work place based on ethnic background, religion, age, disability, gender, marital status, sexual orientation, union membership or political affiliation</w:t>
      </w:r>
      <w:r w:rsidRPr="005D09DC" w:rsidR="00A54E63">
        <w:t>.</w:t>
      </w:r>
      <w:r w:rsidRPr="005D09DC" w:rsidR="009A2F1D">
        <w:t xml:space="preserve"> </w:t>
      </w:r>
    </w:p>
    <w:p w:rsidRPr="005D09DC" w:rsidR="00EC1BD5" w:rsidP="006100D0" w:rsidRDefault="00EC1BD5" w14:paraId="1C88CC6B" w14:textId="725BD312">
      <w:pPr>
        <w:numPr>
          <w:ilvl w:val="1"/>
          <w:numId w:val="11"/>
        </w:numPr>
      </w:pPr>
      <w:r w:rsidRPr="005D09DC">
        <w:t xml:space="preserve">Measures shall be established to protect workers from sexually intrusive, threatening, insulting or exploitative </w:t>
      </w:r>
      <w:r w:rsidRPr="005D09DC" w:rsidR="004F5566">
        <w:t>behaviour</w:t>
      </w:r>
      <w:r w:rsidRPr="005D09DC">
        <w:t>, and from discrimination or termination of employment on unjustifiable grounds, e.g. marriage, pregnancy, parenthood or HIV status.</w:t>
      </w:r>
    </w:p>
    <w:p w:rsidRPr="005D09DC" w:rsidR="00FE1F3A" w:rsidP="006100D0" w:rsidRDefault="00FE1F3A" w14:paraId="4716D5CD" w14:textId="77777777">
      <w:pPr>
        <w:numPr>
          <w:ilvl w:val="1"/>
          <w:numId w:val="11"/>
        </w:numPr>
      </w:pPr>
      <w:r w:rsidRPr="005D09DC">
        <w:t>Physical abuse or punishment, or threats of physical abuse, sexual or other harassment and verbal abuse, as well as other forms of intimidation, shall be prohibited.</w:t>
      </w:r>
    </w:p>
    <w:p w:rsidRPr="005D09DC" w:rsidR="0041394B" w:rsidP="006100D0" w:rsidRDefault="0041394B" w14:paraId="5214E466" w14:textId="77777777">
      <w:pPr>
        <w:numPr>
          <w:ilvl w:val="1"/>
          <w:numId w:val="11"/>
        </w:numPr>
      </w:pPr>
      <w:r w:rsidRPr="005D09DC">
        <w:t>Steps shall be taken to prevent accidents and injury to health arising out of, associated with, or occurring in, the course of work, by minimizing, so far as is reasonably practicable, the causes of hazards inherent in the working environment.</w:t>
      </w:r>
      <w:r w:rsidRPr="005D09DC" w:rsidR="00A54E63">
        <w:t xml:space="preserve"> </w:t>
      </w:r>
    </w:p>
    <w:p w:rsidRPr="005D09DC" w:rsidR="009E5B3A" w:rsidP="006100D0" w:rsidRDefault="009E5B3A" w14:paraId="068B0F79" w14:textId="77777777">
      <w:pPr>
        <w:numPr>
          <w:ilvl w:val="1"/>
          <w:numId w:val="11"/>
        </w:numPr>
      </w:pPr>
      <w:r w:rsidRPr="005D09DC">
        <w:t>Wages and benefits paid for a standard working week shall meet, at a minimum, national legal standards or industry benchmark standards, whichever is higher. Wages should always be enough to meet basic needs.</w:t>
      </w:r>
      <w:r w:rsidRPr="00A74A7A" w:rsidR="00A74A7A">
        <w:t xml:space="preserve"> </w:t>
      </w:r>
    </w:p>
    <w:p w:rsidRPr="005D09DC" w:rsidR="009E5B3A" w:rsidP="006100D0" w:rsidRDefault="009E5B3A" w14:paraId="1FDD5672" w14:textId="77777777">
      <w:pPr>
        <w:numPr>
          <w:ilvl w:val="1"/>
          <w:numId w:val="11"/>
        </w:numPr>
      </w:pPr>
      <w:r w:rsidRPr="005D09DC">
        <w:t>Working hours shall comply with national laws and benchmark industry standards, whichever affords greater protection. It is recommended that working hours do not exceed 48 hours per week (8 hours per day</w:t>
      </w:r>
      <w:r w:rsidRPr="005D09DC" w:rsidR="00B253BE">
        <w:t>).</w:t>
      </w:r>
    </w:p>
    <w:p w:rsidRPr="005D09DC" w:rsidR="009E5B3A" w:rsidP="006100D0" w:rsidRDefault="004F7DEB" w14:paraId="094A23D1" w14:textId="77777777">
      <w:pPr>
        <w:numPr>
          <w:ilvl w:val="1"/>
          <w:numId w:val="11"/>
        </w:numPr>
      </w:pPr>
      <w:r w:rsidRPr="005D09DC">
        <w:t xml:space="preserve">Workers shall be provided with at least one day off for every </w:t>
      </w:r>
      <w:proofErr w:type="gramStart"/>
      <w:r w:rsidRPr="005D09DC">
        <w:t>7 day</w:t>
      </w:r>
      <w:proofErr w:type="gramEnd"/>
      <w:r w:rsidRPr="005D09DC">
        <w:t xml:space="preserve"> period</w:t>
      </w:r>
      <w:r w:rsidRPr="005D09DC" w:rsidR="00B253BE">
        <w:t>.</w:t>
      </w:r>
    </w:p>
    <w:p w:rsidRPr="005D09DC" w:rsidR="00907B6F" w:rsidP="006100D0" w:rsidRDefault="00907B6F" w14:paraId="7C4CB894" w14:textId="77777777">
      <w:pPr>
        <w:numPr>
          <w:ilvl w:val="1"/>
          <w:numId w:val="11"/>
        </w:numPr>
      </w:pPr>
      <w:r w:rsidRPr="005D09DC">
        <w:t>All workers are entitled to a contract of employment that shall be written in a language they understand.</w:t>
      </w:r>
    </w:p>
    <w:p w:rsidRPr="005D09DC" w:rsidR="00D31EC4" w:rsidP="006100D0" w:rsidRDefault="00D31EC4" w14:paraId="2651F3B0" w14:textId="77777777">
      <w:pPr>
        <w:numPr>
          <w:ilvl w:val="1"/>
          <w:numId w:val="11"/>
        </w:numPr>
      </w:pPr>
      <w:r w:rsidRPr="005D09DC">
        <w:t>Workers shall receive regular and documented health and safety training, and such training shall be repeated for new workers.</w:t>
      </w:r>
    </w:p>
    <w:p w:rsidRPr="005D09DC" w:rsidR="00D31EC4" w:rsidP="006100D0" w:rsidRDefault="00D31EC4" w14:paraId="30FE6C66" w14:textId="77777777">
      <w:pPr>
        <w:numPr>
          <w:ilvl w:val="1"/>
          <w:numId w:val="11"/>
        </w:numPr>
      </w:pPr>
      <w:r w:rsidRPr="005D09DC">
        <w:t>Access to clean toilet facilities and to potable water, and, if appropriate, sanitary facilities for food storage shall be provided.</w:t>
      </w:r>
    </w:p>
    <w:p w:rsidRPr="005D09DC" w:rsidR="00D31EC4" w:rsidP="006100D0" w:rsidRDefault="00D31EC4" w14:paraId="2B914725" w14:textId="77777777">
      <w:pPr>
        <w:numPr>
          <w:ilvl w:val="1"/>
          <w:numId w:val="11"/>
        </w:numPr>
      </w:pPr>
      <w:r w:rsidRPr="005D09DC">
        <w:t>Accommodation, where provided, shall be clean, safe and adequately ventilated, and shall have access to clean toilet facilities and potable water.</w:t>
      </w:r>
    </w:p>
    <w:p w:rsidRPr="00F24F2B" w:rsidR="00D31EC4" w:rsidP="00F24F2B" w:rsidRDefault="00D31EC4" w14:paraId="16B10056" w14:textId="693E6363">
      <w:pPr>
        <w:numPr>
          <w:ilvl w:val="1"/>
          <w:numId w:val="11"/>
        </w:numPr>
      </w:pPr>
      <w:r w:rsidRPr="005D09DC">
        <w:t>No Deductions from wages shall be made as a disciplinary measure.</w:t>
      </w:r>
    </w:p>
    <w:p w:rsidRPr="00C702B7" w:rsidR="00907B6F" w:rsidP="006100D0" w:rsidRDefault="003169FE" w14:paraId="1F66ADCC" w14:textId="77777777">
      <w:pPr>
        <w:numPr>
          <w:ilvl w:val="0"/>
          <w:numId w:val="11"/>
        </w:numPr>
        <w:outlineLvl w:val="0"/>
        <w:rPr>
          <w:rFonts w:ascii="Arial" w:hAnsi="Arial" w:cs="Arial"/>
          <w:b/>
          <w:sz w:val="24"/>
          <w:szCs w:val="24"/>
          <w:lang w:val="en-US"/>
        </w:rPr>
      </w:pPr>
      <w:r>
        <w:rPr>
          <w:rFonts w:ascii="Arial" w:hAnsi="Arial" w:cs="Arial"/>
          <w:b/>
          <w:sz w:val="24"/>
          <w:szCs w:val="24"/>
          <w:lang w:val="en-US"/>
        </w:rPr>
        <w:lastRenderedPageBreak/>
        <w:t>Environmental conditions</w:t>
      </w:r>
      <w:r w:rsidRPr="00C702B7" w:rsidR="00907B6F">
        <w:rPr>
          <w:rFonts w:ascii="Arial" w:hAnsi="Arial" w:cs="Arial"/>
          <w:b/>
          <w:sz w:val="24"/>
          <w:szCs w:val="24"/>
          <w:lang w:val="en-US"/>
        </w:rPr>
        <w:t>:</w:t>
      </w:r>
    </w:p>
    <w:p w:rsidRPr="005D09DC" w:rsidR="00907B6F" w:rsidP="006100D0" w:rsidRDefault="00287A1B" w14:paraId="41263AAF" w14:textId="77777777">
      <w:pPr>
        <w:numPr>
          <w:ilvl w:val="1"/>
          <w:numId w:val="11"/>
        </w:numPr>
      </w:pPr>
      <w:r w:rsidRPr="005D09DC">
        <w:t>Production and extraction of raw materials for production shall not contribute to the destruction of the resources and income base for marginalized populations, such as in claiming large land areas or other natural resources on which these populations are dependent.</w:t>
      </w:r>
    </w:p>
    <w:p w:rsidRPr="005D09DC" w:rsidR="00287A1B" w:rsidP="006100D0" w:rsidRDefault="00287A1B" w14:paraId="72A621AA" w14:textId="77777777">
      <w:pPr>
        <w:numPr>
          <w:ilvl w:val="1"/>
          <w:numId w:val="11"/>
        </w:numPr>
      </w:pPr>
      <w:r w:rsidRPr="005D09DC">
        <w:t>Environmental measures shall be taken into consideration throughout the production and distribution chain ranging from the production of raw material to the consumer sale. Local, regional and global environmental aspects shall be considered. The local environment at the production site shall not be exploited or degraded by pollution.</w:t>
      </w:r>
    </w:p>
    <w:p w:rsidR="000A5148" w:rsidP="006100D0" w:rsidRDefault="00287A1B" w14:paraId="6A666BA5" w14:textId="77777777">
      <w:pPr>
        <w:numPr>
          <w:ilvl w:val="1"/>
          <w:numId w:val="11"/>
        </w:numPr>
      </w:pPr>
      <w:r w:rsidRPr="00743DF7">
        <w:rPr>
          <w:sz w:val="24"/>
        </w:rPr>
        <w:t>National</w:t>
      </w:r>
      <w:r w:rsidRPr="005D09DC">
        <w:t xml:space="preserve"> and international environmental legislation and regulations shall be respected</w:t>
      </w:r>
      <w:r w:rsidRPr="005D09DC" w:rsidR="000714F3">
        <w:t>.</w:t>
      </w:r>
    </w:p>
    <w:p w:rsidRPr="005D09DC" w:rsidR="006A0BCA" w:rsidP="006A0BCA" w:rsidRDefault="006A0BCA" w14:paraId="763C8090" w14:textId="77777777">
      <w:pPr>
        <w:numPr>
          <w:ilvl w:val="1"/>
          <w:numId w:val="11"/>
        </w:numPr>
      </w:pPr>
      <w:r w:rsidRPr="005D09DC">
        <w:t>Hazardous chemicals and other substances shall be carefully managed in accordance wit</w:t>
      </w:r>
      <w:r>
        <w:t>h documented safety procedures.</w:t>
      </w:r>
    </w:p>
    <w:p w:rsidRPr="003169FE" w:rsidR="004E7F05" w:rsidP="004E7F05" w:rsidRDefault="004E7F05" w14:paraId="0A1D1C89" w14:textId="77777777">
      <w:pPr>
        <w:ind w:left="180"/>
        <w:rPr>
          <w:rFonts w:ascii="Arial" w:hAnsi="Arial" w:cs="Arial"/>
          <w:sz w:val="24"/>
          <w:szCs w:val="24"/>
        </w:rPr>
      </w:pPr>
    </w:p>
    <w:p w:rsidRPr="004E7F05" w:rsidR="00256E8A" w:rsidP="004E7F05" w:rsidRDefault="00256E8A" w14:paraId="19DC6FF1" w14:textId="77777777">
      <w:pPr>
        <w:ind w:left="180"/>
        <w:rPr>
          <w:rFonts w:ascii="Arial" w:hAnsi="Arial" w:cs="Arial"/>
          <w:sz w:val="24"/>
          <w:szCs w:val="24"/>
          <w:lang w:val="en-US"/>
        </w:rPr>
      </w:pPr>
    </w:p>
    <w:p w:rsidRPr="00743DF7" w:rsidR="00E7629F" w:rsidP="00E7629F" w:rsidRDefault="000714F3" w14:paraId="38BF1E8F" w14:textId="77777777">
      <w:pPr>
        <w:rPr>
          <w:rFonts w:cs="Arial" w:asciiTheme="minorHAnsi" w:hAnsiTheme="minorHAnsi"/>
          <w:sz w:val="24"/>
          <w:szCs w:val="24"/>
        </w:rPr>
      </w:pPr>
      <w:r w:rsidRPr="00743DF7">
        <w:rPr>
          <w:rFonts w:cs="Arial" w:asciiTheme="minorHAnsi" w:hAnsiTheme="minorHAnsi"/>
          <w:sz w:val="24"/>
          <w:szCs w:val="24"/>
        </w:rPr>
        <w:t>We, the undersigned</w:t>
      </w:r>
      <w:r w:rsidR="002306F3">
        <w:rPr>
          <w:rFonts w:cs="Arial" w:asciiTheme="minorHAnsi" w:hAnsiTheme="minorHAnsi"/>
          <w:sz w:val="24"/>
          <w:szCs w:val="24"/>
        </w:rPr>
        <w:t>,</w:t>
      </w:r>
      <w:r w:rsidRPr="00743DF7">
        <w:rPr>
          <w:rFonts w:cs="Arial" w:asciiTheme="minorHAnsi" w:hAnsiTheme="minorHAnsi"/>
          <w:sz w:val="24"/>
          <w:szCs w:val="24"/>
        </w:rPr>
        <w:t xml:space="preserve"> verify that we </w:t>
      </w:r>
      <w:r w:rsidRPr="00743DF7" w:rsidR="003169FE">
        <w:rPr>
          <w:rFonts w:cs="Arial" w:asciiTheme="minorHAnsi" w:hAnsiTheme="minorHAnsi"/>
          <w:sz w:val="24"/>
          <w:szCs w:val="24"/>
        </w:rPr>
        <w:t>are in compliance with all applicable laws and regulations</w:t>
      </w:r>
      <w:r w:rsidR="002306F3">
        <w:rPr>
          <w:rFonts w:cs="Arial" w:asciiTheme="minorHAnsi" w:hAnsiTheme="minorHAnsi"/>
          <w:sz w:val="24"/>
          <w:szCs w:val="24"/>
        </w:rPr>
        <w:t>,</w:t>
      </w:r>
      <w:r w:rsidRPr="00743DF7" w:rsidR="003169FE">
        <w:rPr>
          <w:rFonts w:cs="Arial" w:asciiTheme="minorHAnsi" w:hAnsiTheme="minorHAnsi"/>
          <w:sz w:val="24"/>
          <w:szCs w:val="24"/>
        </w:rPr>
        <w:t xml:space="preserve"> and </w:t>
      </w:r>
      <w:r w:rsidRPr="00743DF7">
        <w:rPr>
          <w:rFonts w:cs="Arial" w:asciiTheme="minorHAnsi" w:hAnsiTheme="minorHAnsi"/>
          <w:sz w:val="24"/>
          <w:szCs w:val="24"/>
        </w:rPr>
        <w:t>meet the ethical standards</w:t>
      </w:r>
      <w:r w:rsidRPr="00743DF7" w:rsidR="003169FE">
        <w:rPr>
          <w:rFonts w:cs="Arial" w:asciiTheme="minorHAnsi" w:hAnsiTheme="minorHAnsi"/>
          <w:sz w:val="24"/>
          <w:szCs w:val="24"/>
        </w:rPr>
        <w:t xml:space="preserve"> as listed above</w:t>
      </w:r>
      <w:r w:rsidR="002306F3">
        <w:rPr>
          <w:rFonts w:cs="Arial" w:asciiTheme="minorHAnsi" w:hAnsiTheme="minorHAnsi"/>
          <w:sz w:val="24"/>
          <w:szCs w:val="24"/>
        </w:rPr>
        <w:t xml:space="preserve"> </w:t>
      </w:r>
      <w:r w:rsidRPr="00743DF7" w:rsidR="00E7629F">
        <w:rPr>
          <w:rFonts w:cs="Arial" w:asciiTheme="minorHAnsi" w:hAnsiTheme="minorHAnsi"/>
          <w:sz w:val="24"/>
          <w:szCs w:val="24"/>
        </w:rPr>
        <w:t>or positively agree to the</w:t>
      </w:r>
      <w:r w:rsidRPr="00743DF7" w:rsidR="003169FE">
        <w:rPr>
          <w:rFonts w:cs="Arial" w:asciiTheme="minorHAnsi" w:hAnsiTheme="minorHAnsi"/>
          <w:sz w:val="24"/>
          <w:szCs w:val="24"/>
        </w:rPr>
        <w:t>se</w:t>
      </w:r>
      <w:r w:rsidRPr="00743DF7" w:rsidR="00E7629F">
        <w:rPr>
          <w:rFonts w:cs="Arial" w:asciiTheme="minorHAnsi" w:hAnsiTheme="minorHAnsi"/>
          <w:sz w:val="24"/>
          <w:szCs w:val="24"/>
        </w:rPr>
        <w:t xml:space="preserve"> </w:t>
      </w:r>
      <w:r w:rsidRPr="00743DF7" w:rsidR="003169FE">
        <w:rPr>
          <w:rFonts w:cs="Arial" w:asciiTheme="minorHAnsi" w:hAnsiTheme="minorHAnsi"/>
          <w:sz w:val="24"/>
          <w:szCs w:val="24"/>
        </w:rPr>
        <w:t xml:space="preserve">ethical </w:t>
      </w:r>
      <w:r w:rsidRPr="00743DF7" w:rsidR="00E7629F">
        <w:rPr>
          <w:rFonts w:cs="Arial" w:asciiTheme="minorHAnsi" w:hAnsiTheme="minorHAnsi"/>
          <w:sz w:val="24"/>
          <w:szCs w:val="24"/>
        </w:rPr>
        <w:t xml:space="preserve">standards and </w:t>
      </w:r>
      <w:r w:rsidRPr="00743DF7" w:rsidR="003169FE">
        <w:rPr>
          <w:rFonts w:cs="Arial" w:asciiTheme="minorHAnsi" w:hAnsiTheme="minorHAnsi"/>
          <w:sz w:val="24"/>
          <w:szCs w:val="24"/>
        </w:rPr>
        <w:t>are</w:t>
      </w:r>
      <w:r w:rsidRPr="00743DF7" w:rsidR="00E7629F">
        <w:rPr>
          <w:rFonts w:cs="Arial" w:asciiTheme="minorHAnsi" w:hAnsiTheme="minorHAnsi"/>
          <w:sz w:val="24"/>
          <w:szCs w:val="24"/>
        </w:rPr>
        <w:t xml:space="preserve"> willing to implement </w:t>
      </w:r>
      <w:r w:rsidRPr="00743DF7" w:rsidR="003169FE">
        <w:rPr>
          <w:rFonts w:cs="Arial" w:asciiTheme="minorHAnsi" w:hAnsiTheme="minorHAnsi"/>
          <w:sz w:val="24"/>
          <w:szCs w:val="24"/>
        </w:rPr>
        <w:t xml:space="preserve">necessary </w:t>
      </w:r>
      <w:r w:rsidRPr="00743DF7" w:rsidR="00E7629F">
        <w:rPr>
          <w:rFonts w:cs="Arial" w:asciiTheme="minorHAnsi" w:hAnsiTheme="minorHAnsi"/>
          <w:sz w:val="24"/>
          <w:szCs w:val="24"/>
        </w:rPr>
        <w:t>changes in the organisation</w:t>
      </w:r>
      <w:r w:rsidRPr="00743DF7">
        <w:rPr>
          <w:rFonts w:cs="Arial" w:asciiTheme="minorHAnsi" w:hAnsiTheme="minorHAnsi"/>
          <w:sz w:val="24"/>
          <w:szCs w:val="24"/>
        </w:rPr>
        <w:t>.</w:t>
      </w:r>
    </w:p>
    <w:p w:rsidRPr="00743DF7" w:rsidR="00BC5A8C" w:rsidP="00E7629F" w:rsidRDefault="00BC5A8C" w14:paraId="17041BA9" w14:textId="77777777">
      <w:pPr>
        <w:ind w:left="360"/>
        <w:rPr>
          <w:rFonts w:cs="Arial" w:asciiTheme="minorHAnsi" w:hAnsiTheme="minorHAnsi"/>
          <w:sz w:val="24"/>
          <w:szCs w:val="24"/>
        </w:rPr>
      </w:pPr>
      <w:r w:rsidRPr="00743DF7">
        <w:rPr>
          <w:rFonts w:asciiTheme="minorHAnsi" w:hAnsiTheme="minorHAnsi"/>
          <w:lang w:val="en-US"/>
        </w:rPr>
        <w:tab/>
      </w:r>
      <w:r w:rsidRPr="00743DF7">
        <w:rPr>
          <w:rFonts w:asciiTheme="minorHAnsi" w:hAnsiTheme="minorHAnsi"/>
          <w:lang w:val="en-US"/>
        </w:rPr>
        <w:t xml:space="preserve"> </w:t>
      </w:r>
    </w:p>
    <w:p w:rsidR="00E7629F" w:rsidP="00E7629F" w:rsidRDefault="00E7629F" w14:paraId="13A5CF5B" w14:textId="77777777">
      <w:pPr>
        <w:tabs>
          <w:tab w:val="left" w:pos="851"/>
        </w:tabs>
        <w:ind w:left="426" w:right="-144" w:hanging="426"/>
        <w:rPr>
          <w:i/>
          <w:lang w:val="en-US"/>
        </w:rPr>
      </w:pPr>
    </w:p>
    <w:p w:rsidR="00E7629F" w:rsidP="00E7629F" w:rsidRDefault="004F5566" w14:paraId="5B1088EF" w14:textId="371E5281">
      <w:pPr>
        <w:tabs>
          <w:tab w:val="left" w:pos="851"/>
        </w:tabs>
        <w:ind w:left="426" w:right="-144" w:hanging="426"/>
        <w:rPr>
          <w:i/>
          <w:lang w:val="en-US"/>
        </w:rPr>
      </w:pPr>
      <w:r>
        <w:rPr>
          <w:i/>
          <w:lang w:val="en-US"/>
        </w:rPr>
        <w:t>DATE: _</w:t>
      </w:r>
      <w:r w:rsidR="00E7629F">
        <w:rPr>
          <w:i/>
          <w:lang w:val="en-US"/>
        </w:rPr>
        <w:t>________________</w:t>
      </w:r>
    </w:p>
    <w:p w:rsidR="00E7629F" w:rsidP="00E7629F" w:rsidRDefault="00E7629F" w14:paraId="24621F7A" w14:textId="77777777">
      <w:pPr>
        <w:tabs>
          <w:tab w:val="left" w:pos="851"/>
        </w:tabs>
        <w:ind w:left="426" w:right="-144" w:hanging="426"/>
        <w:rPr>
          <w:i/>
          <w:lang w:val="en-US"/>
        </w:rPr>
      </w:pPr>
    </w:p>
    <w:p w:rsidRPr="00E7629F" w:rsidR="00E7629F" w:rsidP="00E7629F" w:rsidRDefault="00E7629F" w14:paraId="635E5F50" w14:textId="687D1349">
      <w:pPr>
        <w:tabs>
          <w:tab w:val="left" w:pos="851"/>
        </w:tabs>
        <w:ind w:left="426" w:right="-144" w:hanging="426"/>
        <w:rPr>
          <w:i/>
          <w:lang w:val="en-US"/>
        </w:rPr>
      </w:pPr>
      <w:r w:rsidRPr="00E7629F">
        <w:rPr>
          <w:i/>
          <w:lang w:val="en-US"/>
        </w:rPr>
        <w:t>N</w:t>
      </w:r>
      <w:r>
        <w:rPr>
          <w:i/>
          <w:lang w:val="en-US"/>
        </w:rPr>
        <w:t xml:space="preserve">AME OF </w:t>
      </w:r>
      <w:r w:rsidR="004F5566">
        <w:rPr>
          <w:i/>
          <w:lang w:val="en-US"/>
        </w:rPr>
        <w:t>CONTRACTOR</w:t>
      </w:r>
      <w:r>
        <w:rPr>
          <w:i/>
          <w:lang w:val="en-US"/>
        </w:rPr>
        <w:t>/</w:t>
      </w:r>
      <w:r w:rsidR="004F5566">
        <w:rPr>
          <w:i/>
          <w:lang w:val="en-US"/>
        </w:rPr>
        <w:t>COMPANY</w:t>
      </w:r>
      <w:r w:rsidRPr="00E7629F" w:rsidR="004F5566">
        <w:rPr>
          <w:i/>
          <w:lang w:val="en-US"/>
        </w:rPr>
        <w:t>: ­</w:t>
      </w:r>
      <w:r w:rsidRPr="00E7629F">
        <w:rPr>
          <w:i/>
          <w:lang w:val="en-US"/>
        </w:rPr>
        <w:softHyphen/>
      </w:r>
      <w:r w:rsidRPr="00E7629F">
        <w:rPr>
          <w:i/>
          <w:lang w:val="en-US"/>
        </w:rPr>
        <w:softHyphen/>
      </w:r>
      <w:r w:rsidRPr="00E7629F">
        <w:rPr>
          <w:i/>
          <w:lang w:val="en-US"/>
        </w:rPr>
        <w:softHyphen/>
      </w:r>
      <w:r w:rsidRPr="00E7629F">
        <w:rPr>
          <w:i/>
          <w:lang w:val="en-US"/>
        </w:rPr>
        <w:softHyphen/>
      </w:r>
      <w:r w:rsidRPr="00E7629F">
        <w:rPr>
          <w:i/>
          <w:lang w:val="en-US"/>
        </w:rPr>
        <w:softHyphen/>
      </w:r>
      <w:r w:rsidRPr="00E7629F">
        <w:rPr>
          <w:i/>
          <w:lang w:val="en-US"/>
        </w:rPr>
        <w:softHyphen/>
      </w:r>
      <w:r w:rsidRPr="00E7629F">
        <w:rPr>
          <w:i/>
          <w:lang w:val="en-US"/>
        </w:rPr>
        <w:softHyphen/>
      </w:r>
      <w:r w:rsidRPr="00E7629F">
        <w:rPr>
          <w:i/>
          <w:lang w:val="en-US"/>
        </w:rPr>
        <w:softHyphen/>
        <w:t>_____________________________________________</w:t>
      </w:r>
    </w:p>
    <w:p w:rsidR="00BC5A8C" w:rsidP="00BC5A8C" w:rsidRDefault="00BC5A8C" w14:paraId="367B71A8" w14:textId="77777777">
      <w:pPr>
        <w:rPr>
          <w:lang w:val="en-US"/>
        </w:rPr>
      </w:pPr>
    </w:p>
    <w:p w:rsidR="00E7629F" w:rsidP="00BC5A8C" w:rsidRDefault="00BC5A8C" w14:paraId="38C3FB98" w14:textId="02218EE8">
      <w:pPr>
        <w:tabs>
          <w:tab w:val="left" w:pos="851"/>
        </w:tabs>
        <w:ind w:left="426" w:right="-144" w:hanging="426"/>
        <w:rPr>
          <w:lang w:val="en-US"/>
        </w:rPr>
      </w:pPr>
      <w:r w:rsidRPr="00DB2A9E">
        <w:rPr>
          <w:i/>
          <w:lang w:val="en-US"/>
        </w:rPr>
        <w:t>NAME</w:t>
      </w:r>
      <w:r w:rsidR="00E7629F">
        <w:rPr>
          <w:i/>
          <w:lang w:val="en-US"/>
        </w:rPr>
        <w:t xml:space="preserve"> OF </w:t>
      </w:r>
      <w:r w:rsidR="004F5566">
        <w:rPr>
          <w:i/>
          <w:lang w:val="en-US"/>
        </w:rPr>
        <w:t>REPRESENTATIVE</w:t>
      </w:r>
      <w:r w:rsidR="004F5566">
        <w:rPr>
          <w:lang w:val="en-US"/>
        </w:rPr>
        <w:t xml:space="preserve"> _</w:t>
      </w:r>
      <w:r>
        <w:rPr>
          <w:lang w:val="en-US"/>
        </w:rPr>
        <w:t>________________________</w:t>
      </w:r>
      <w:r w:rsidR="00E7629F">
        <w:rPr>
          <w:lang w:val="en-US"/>
        </w:rPr>
        <w:t>_____________________</w:t>
      </w:r>
      <w:r>
        <w:rPr>
          <w:lang w:val="en-US"/>
        </w:rPr>
        <w:t xml:space="preserve">              </w:t>
      </w:r>
      <w:r>
        <w:rPr>
          <w:lang w:val="en-US"/>
        </w:rPr>
        <w:tab/>
      </w:r>
    </w:p>
    <w:p w:rsidR="00E7629F" w:rsidP="00BC5A8C" w:rsidRDefault="00E7629F" w14:paraId="5197CD96" w14:textId="77777777">
      <w:pPr>
        <w:tabs>
          <w:tab w:val="left" w:pos="851"/>
        </w:tabs>
        <w:ind w:left="426" w:right="-144" w:hanging="426"/>
        <w:rPr>
          <w:i/>
          <w:lang w:val="en-US"/>
        </w:rPr>
      </w:pPr>
    </w:p>
    <w:p w:rsidR="00BC5A8C" w:rsidP="00BC5A8C" w:rsidRDefault="00BC5A8C" w14:paraId="47B6C563" w14:textId="77777777">
      <w:pPr>
        <w:tabs>
          <w:tab w:val="left" w:pos="851"/>
        </w:tabs>
        <w:ind w:left="426" w:right="-144" w:hanging="426"/>
        <w:rPr>
          <w:lang w:val="en-US"/>
        </w:rPr>
      </w:pPr>
      <w:r w:rsidRPr="00DB2A9E">
        <w:rPr>
          <w:i/>
          <w:lang w:val="en-US"/>
        </w:rPr>
        <w:t>SIGNATURE:</w:t>
      </w:r>
      <w:r>
        <w:rPr>
          <w:lang w:val="en-US"/>
        </w:rPr>
        <w:t xml:space="preserve"> ___________________</w:t>
      </w:r>
      <w:r w:rsidR="00E7629F">
        <w:rPr>
          <w:lang w:val="en-US"/>
        </w:rPr>
        <w:t>_____________</w:t>
      </w:r>
      <w:r>
        <w:rPr>
          <w:lang w:val="en-US"/>
        </w:rPr>
        <w:t>__</w:t>
      </w:r>
    </w:p>
    <w:sectPr w:rsidR="00BC5A8C">
      <w:headerReference w:type="even" r:id="rId10"/>
      <w:headerReference w:type="default" r:id="rId11"/>
      <w:footerReference w:type="even" r:id="rId12"/>
      <w:footerReference w:type="default" r:id="rId13"/>
      <w:headerReference w:type="first" r:id="rId14"/>
      <w:footerReference w:type="first" r:id="rId15"/>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08DC" w:rsidRDefault="000208DC" w14:paraId="415DF626" w14:textId="77777777">
      <w:r>
        <w:separator/>
      </w:r>
    </w:p>
  </w:endnote>
  <w:endnote w:type="continuationSeparator" w:id="0">
    <w:p w:rsidR="000208DC" w:rsidRDefault="000208DC" w14:paraId="6F5DB44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DA1" w:rsidP="00823F7D" w:rsidRDefault="00077DA1" w14:paraId="5E1EBD70" w14:textId="77777777">
    <w:pPr>
      <w:pStyle w:val="Pieddepage"/>
      <w:framePr w:wrap="around" w:hAnchor="margin" w:vAnchor="text" w:xAlign="right" w:y="1"/>
      <w:rPr>
        <w:rStyle w:val="Numrodepage"/>
      </w:rPr>
    </w:pPr>
    <w:r>
      <w:rPr>
        <w:rStyle w:val="Numrodepage"/>
      </w:rPr>
      <w:fldChar w:fldCharType="begin"/>
    </w:r>
    <w:r>
      <w:rPr>
        <w:rStyle w:val="Numrodepage"/>
      </w:rPr>
      <w:instrText xml:space="preserve">PAGE  </w:instrText>
    </w:r>
    <w:r>
      <w:rPr>
        <w:rStyle w:val="Numrodepage"/>
      </w:rPr>
      <w:fldChar w:fldCharType="end"/>
    </w:r>
  </w:p>
  <w:p w:rsidR="00077DA1" w:rsidP="00823F7D" w:rsidRDefault="00077DA1" w14:paraId="5C5668E6" w14:textId="77777777">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77DA1" w:rsidP="00823F7D" w:rsidRDefault="00077DA1" w14:paraId="63E3AA02" w14:textId="77777777">
    <w:pPr>
      <w:pStyle w:val="Pieddepage"/>
      <w:framePr w:wrap="around" w:hAnchor="margin" w:vAnchor="text"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F24F2B">
      <w:rPr>
        <w:rStyle w:val="Numrodepage"/>
        <w:noProof/>
      </w:rPr>
      <w:t>1</w:t>
    </w:r>
    <w:r>
      <w:rPr>
        <w:rStyle w:val="Numrodepage"/>
      </w:rPr>
      <w:fldChar w:fldCharType="end"/>
    </w:r>
  </w:p>
  <w:p w:rsidRPr="00823F7D" w:rsidR="00077DA1" w:rsidP="00823F7D" w:rsidRDefault="00077DA1" w14:paraId="2FFDFCCC" w14:textId="77777777">
    <w:pPr>
      <w:pStyle w:val="Pieddepag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C83" w:rsidRDefault="00633C83" w14:paraId="311C71CA" w14:textId="777777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08DC" w:rsidRDefault="000208DC" w14:paraId="16D510CB" w14:textId="77777777">
      <w:r>
        <w:separator/>
      </w:r>
    </w:p>
  </w:footnote>
  <w:footnote w:type="continuationSeparator" w:id="0">
    <w:p w:rsidR="000208DC" w:rsidRDefault="000208DC" w14:paraId="09BDBB8E"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C83" w:rsidRDefault="00633C83" w14:paraId="66F22B96" w14:textId="777777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p w:rsidRPr="00823F7D" w:rsidR="00077DA1" w:rsidP="4388FAB3" w:rsidRDefault="00766F8C" w14:paraId="32C96A3D" w14:textId="016B1EAB">
    <w:pPr>
      <w:pStyle w:val="Normal"/>
      <w:rPr>
        <w:rFonts w:ascii="Calibri" w:hAnsi="Calibri" w:eastAsia="Calibri" w:cs="Times New Roman"/>
        <w:b w:val="0"/>
        <w:bCs w:val="0"/>
        <w:i w:val="0"/>
        <w:iCs w:val="0"/>
        <w:caps w:val="0"/>
        <w:smallCaps w:val="0"/>
        <w:noProof w:val="0"/>
        <w:color w:val="000000" w:themeColor="text1" w:themeTint="FF" w:themeShade="FF"/>
        <w:sz w:val="22"/>
        <w:szCs w:val="22"/>
        <w:lang w:val="en-GB"/>
      </w:rPr>
    </w:pPr>
    <w:r w:rsidRPr="4388FAB3" w:rsidR="4388FAB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GB"/>
      </w:rPr>
      <w:t>Annex 3-22 Logistics Handbook</w:t>
    </w:r>
    <w:r>
      <w:tab/>
    </w:r>
    <w:r w:rsidR="4388FAB3">
      <w:drawing>
        <wp:inline wp14:editId="7C9FD7B5" wp14:anchorId="1F0E3799">
          <wp:extent cx="914400" cy="914400"/>
          <wp:effectExtent l="0" t="0" r="0" b="0"/>
          <wp:docPr id="632799789" name="" title=""/>
          <wp:cNvGraphicFramePr>
            <a:graphicFrameLocks noChangeAspect="1"/>
          </wp:cNvGraphicFramePr>
          <a:graphic>
            <a:graphicData uri="http://schemas.openxmlformats.org/drawingml/2006/picture">
              <pic:pic>
                <pic:nvPicPr>
                  <pic:cNvPr id="0" name=""/>
                  <pic:cNvPicPr/>
                </pic:nvPicPr>
                <pic:blipFill>
                  <a:blip r:embed="R18b97c18c638466e">
                    <a:extLst>
                      <a:ext xmlns:a="http://schemas.openxmlformats.org/drawingml/2006/main" uri="{28A0092B-C50C-407E-A947-70E740481C1C}">
                        <a14:useLocalDpi val="0"/>
                      </a:ext>
                    </a:extLst>
                  </a:blip>
                  <a:stretch>
                    <a:fillRect/>
                  </a:stretch>
                </pic:blipFill>
                <pic:spPr>
                  <a:xfrm>
                    <a:off x="0" y="0"/>
                    <a:ext cx="914400" cy="9144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3C83" w:rsidRDefault="00633C83" w14:paraId="690D4CC1" w14:textId="777777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A2CCE"/>
    <w:multiLevelType w:val="hybridMultilevel"/>
    <w:tmpl w:val="9B601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E545A2"/>
    <w:multiLevelType w:val="hybridMultilevel"/>
    <w:tmpl w:val="46DA7428"/>
    <w:lvl w:ilvl="0" w:tplc="96827E28">
      <w:start w:val="1"/>
      <w:numFmt w:val="lowerLetter"/>
      <w:lvlText w:val="%1)"/>
      <w:lvlJc w:val="left"/>
      <w:pPr>
        <w:tabs>
          <w:tab w:val="num" w:pos="1110"/>
        </w:tabs>
        <w:ind w:left="1110" w:hanging="75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2" w15:restartNumberingAfterBreak="0">
    <w:nsid w:val="17DE5B93"/>
    <w:multiLevelType w:val="hybridMultilevel"/>
    <w:tmpl w:val="E1AAE8A6"/>
    <w:lvl w:ilvl="0" w:tplc="0414000F">
      <w:start w:val="1"/>
      <w:numFmt w:val="decimal"/>
      <w:lvlText w:val="%1."/>
      <w:lvlJc w:val="left"/>
      <w:pPr>
        <w:tabs>
          <w:tab w:val="num" w:pos="540"/>
        </w:tabs>
        <w:ind w:left="540" w:hanging="360"/>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3" w15:restartNumberingAfterBreak="0">
    <w:nsid w:val="1EA2552D"/>
    <w:multiLevelType w:val="hybridMultilevel"/>
    <w:tmpl w:val="BAD8981A"/>
    <w:lvl w:ilvl="0" w:tplc="0414000F">
      <w:start w:val="1"/>
      <w:numFmt w:val="decimal"/>
      <w:lvlText w:val="%1."/>
      <w:lvlJc w:val="left"/>
      <w:pPr>
        <w:tabs>
          <w:tab w:val="num" w:pos="720"/>
        </w:tabs>
        <w:ind w:left="720" w:hanging="360"/>
      </w:pPr>
    </w:lvl>
    <w:lvl w:ilvl="1" w:tplc="04140019">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4" w15:restartNumberingAfterBreak="0">
    <w:nsid w:val="340D0905"/>
    <w:multiLevelType w:val="hybridMultilevel"/>
    <w:tmpl w:val="439C1266"/>
    <w:lvl w:ilvl="0" w:tplc="04140001">
      <w:start w:val="1"/>
      <w:numFmt w:val="bullet"/>
      <w:lvlText w:val=""/>
      <w:lvlJc w:val="left"/>
      <w:pPr>
        <w:tabs>
          <w:tab w:val="num" w:pos="720"/>
        </w:tabs>
        <w:ind w:left="720" w:hanging="360"/>
      </w:pPr>
      <w:rPr>
        <w:rFonts w:hint="default" w:ascii="Symbol" w:hAnsi="Symbol"/>
      </w:rPr>
    </w:lvl>
    <w:lvl w:ilvl="1" w:tplc="04140003">
      <w:start w:val="1"/>
      <w:numFmt w:val="bullet"/>
      <w:lvlText w:val="o"/>
      <w:lvlJc w:val="left"/>
      <w:pPr>
        <w:tabs>
          <w:tab w:val="num" w:pos="1440"/>
        </w:tabs>
        <w:ind w:left="1440" w:hanging="360"/>
      </w:pPr>
      <w:rPr>
        <w:rFonts w:hint="default" w:ascii="Courier New" w:hAnsi="Courier New" w:cs="Courier New"/>
      </w:rPr>
    </w:lvl>
    <w:lvl w:ilvl="2" w:tplc="04140005" w:tentative="1">
      <w:start w:val="1"/>
      <w:numFmt w:val="bullet"/>
      <w:lvlText w:val=""/>
      <w:lvlJc w:val="left"/>
      <w:pPr>
        <w:tabs>
          <w:tab w:val="num" w:pos="2160"/>
        </w:tabs>
        <w:ind w:left="2160" w:hanging="360"/>
      </w:pPr>
      <w:rPr>
        <w:rFonts w:hint="default" w:ascii="Wingdings" w:hAnsi="Wingdings"/>
      </w:rPr>
    </w:lvl>
    <w:lvl w:ilvl="3" w:tplc="04140001" w:tentative="1">
      <w:start w:val="1"/>
      <w:numFmt w:val="bullet"/>
      <w:lvlText w:val=""/>
      <w:lvlJc w:val="left"/>
      <w:pPr>
        <w:tabs>
          <w:tab w:val="num" w:pos="2880"/>
        </w:tabs>
        <w:ind w:left="2880" w:hanging="360"/>
      </w:pPr>
      <w:rPr>
        <w:rFonts w:hint="default" w:ascii="Symbol" w:hAnsi="Symbol"/>
      </w:rPr>
    </w:lvl>
    <w:lvl w:ilvl="4" w:tplc="04140003" w:tentative="1">
      <w:start w:val="1"/>
      <w:numFmt w:val="bullet"/>
      <w:lvlText w:val="o"/>
      <w:lvlJc w:val="left"/>
      <w:pPr>
        <w:tabs>
          <w:tab w:val="num" w:pos="3600"/>
        </w:tabs>
        <w:ind w:left="3600" w:hanging="360"/>
      </w:pPr>
      <w:rPr>
        <w:rFonts w:hint="default" w:ascii="Courier New" w:hAnsi="Courier New" w:cs="Courier New"/>
      </w:rPr>
    </w:lvl>
    <w:lvl w:ilvl="5" w:tplc="04140005" w:tentative="1">
      <w:start w:val="1"/>
      <w:numFmt w:val="bullet"/>
      <w:lvlText w:val=""/>
      <w:lvlJc w:val="left"/>
      <w:pPr>
        <w:tabs>
          <w:tab w:val="num" w:pos="4320"/>
        </w:tabs>
        <w:ind w:left="4320" w:hanging="360"/>
      </w:pPr>
      <w:rPr>
        <w:rFonts w:hint="default" w:ascii="Wingdings" w:hAnsi="Wingdings"/>
      </w:rPr>
    </w:lvl>
    <w:lvl w:ilvl="6" w:tplc="04140001" w:tentative="1">
      <w:start w:val="1"/>
      <w:numFmt w:val="bullet"/>
      <w:lvlText w:val=""/>
      <w:lvlJc w:val="left"/>
      <w:pPr>
        <w:tabs>
          <w:tab w:val="num" w:pos="5040"/>
        </w:tabs>
        <w:ind w:left="5040" w:hanging="360"/>
      </w:pPr>
      <w:rPr>
        <w:rFonts w:hint="default" w:ascii="Symbol" w:hAnsi="Symbol"/>
      </w:rPr>
    </w:lvl>
    <w:lvl w:ilvl="7" w:tplc="04140003" w:tentative="1">
      <w:start w:val="1"/>
      <w:numFmt w:val="bullet"/>
      <w:lvlText w:val="o"/>
      <w:lvlJc w:val="left"/>
      <w:pPr>
        <w:tabs>
          <w:tab w:val="num" w:pos="5760"/>
        </w:tabs>
        <w:ind w:left="5760" w:hanging="360"/>
      </w:pPr>
      <w:rPr>
        <w:rFonts w:hint="default" w:ascii="Courier New" w:hAnsi="Courier New" w:cs="Courier New"/>
      </w:rPr>
    </w:lvl>
    <w:lvl w:ilvl="8" w:tplc="0414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38DB5F6D"/>
    <w:multiLevelType w:val="multilevel"/>
    <w:tmpl w:val="EE667D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4B1D5627"/>
    <w:multiLevelType w:val="multilevel"/>
    <w:tmpl w:val="B5D2D5C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BE36845"/>
    <w:multiLevelType w:val="hybridMultilevel"/>
    <w:tmpl w:val="EE667D3E"/>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8" w15:restartNumberingAfterBreak="0">
    <w:nsid w:val="671A27BE"/>
    <w:multiLevelType w:val="hybridMultilevel"/>
    <w:tmpl w:val="B5D2D5C6"/>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9" w15:restartNumberingAfterBreak="0">
    <w:nsid w:val="68263FF1"/>
    <w:multiLevelType w:val="multilevel"/>
    <w:tmpl w:val="AC862E4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0" w15:restartNumberingAfterBreak="0">
    <w:nsid w:val="757C70BA"/>
    <w:multiLevelType w:val="hybridMultilevel"/>
    <w:tmpl w:val="21F057C4"/>
    <w:lvl w:ilvl="0" w:tplc="C63ECE98">
      <w:start w:val="1"/>
      <w:numFmt w:val="upperLetter"/>
      <w:lvlText w:val="%1."/>
      <w:lvlJc w:val="left"/>
      <w:pPr>
        <w:tabs>
          <w:tab w:val="num" w:pos="1065"/>
        </w:tabs>
        <w:ind w:left="1065" w:hanging="705"/>
      </w:pPr>
      <w:rPr>
        <w:rFonts w:hint="default"/>
      </w:r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num w:numId="1">
    <w:abstractNumId w:val="2"/>
  </w:num>
  <w:num w:numId="2">
    <w:abstractNumId w:val="10"/>
  </w:num>
  <w:num w:numId="3">
    <w:abstractNumId w:val="4"/>
  </w:num>
  <w:num w:numId="4">
    <w:abstractNumId w:val="8"/>
  </w:num>
  <w:num w:numId="5">
    <w:abstractNumId w:val="6"/>
  </w:num>
  <w:num w:numId="6">
    <w:abstractNumId w:val="7"/>
  </w:num>
  <w:num w:numId="7">
    <w:abstractNumId w:val="5"/>
  </w:num>
  <w:num w:numId="8">
    <w:abstractNumId w:val="3"/>
  </w:num>
  <w:num w:numId="9">
    <w:abstractNumId w:val="1"/>
  </w:num>
  <w:num w:numId="10">
    <w:abstractNumId w:val="0"/>
  </w:num>
  <w:num w:numId="11">
    <w:abstractNumId w:val="9"/>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CCF"/>
    <w:rsid w:val="00000673"/>
    <w:rsid w:val="0000289B"/>
    <w:rsid w:val="0000407D"/>
    <w:rsid w:val="00007D77"/>
    <w:rsid w:val="0001245D"/>
    <w:rsid w:val="0001383C"/>
    <w:rsid w:val="000208DC"/>
    <w:rsid w:val="00037D87"/>
    <w:rsid w:val="000403E1"/>
    <w:rsid w:val="00040BC4"/>
    <w:rsid w:val="00050D15"/>
    <w:rsid w:val="00052177"/>
    <w:rsid w:val="00054589"/>
    <w:rsid w:val="000605AA"/>
    <w:rsid w:val="00060DCA"/>
    <w:rsid w:val="00070A2C"/>
    <w:rsid w:val="000714F3"/>
    <w:rsid w:val="00077DA1"/>
    <w:rsid w:val="000A5148"/>
    <w:rsid w:val="000C31A3"/>
    <w:rsid w:val="000D3445"/>
    <w:rsid w:val="000E1AE7"/>
    <w:rsid w:val="000E5EFD"/>
    <w:rsid w:val="000F45AC"/>
    <w:rsid w:val="000F72A4"/>
    <w:rsid w:val="0010591F"/>
    <w:rsid w:val="001265B3"/>
    <w:rsid w:val="00127250"/>
    <w:rsid w:val="00134162"/>
    <w:rsid w:val="00154987"/>
    <w:rsid w:val="001553FB"/>
    <w:rsid w:val="001574C9"/>
    <w:rsid w:val="001576F3"/>
    <w:rsid w:val="00163CBC"/>
    <w:rsid w:val="00167EAA"/>
    <w:rsid w:val="001766D5"/>
    <w:rsid w:val="00190511"/>
    <w:rsid w:val="00191663"/>
    <w:rsid w:val="00197314"/>
    <w:rsid w:val="001A19B4"/>
    <w:rsid w:val="001A3F2C"/>
    <w:rsid w:val="001B0369"/>
    <w:rsid w:val="001E11AA"/>
    <w:rsid w:val="001E1A29"/>
    <w:rsid w:val="001F7FC6"/>
    <w:rsid w:val="00217933"/>
    <w:rsid w:val="00220C1E"/>
    <w:rsid w:val="002216E7"/>
    <w:rsid w:val="002306F3"/>
    <w:rsid w:val="00232F74"/>
    <w:rsid w:val="00242B87"/>
    <w:rsid w:val="0025050B"/>
    <w:rsid w:val="00254AD8"/>
    <w:rsid w:val="00256E8A"/>
    <w:rsid w:val="00265128"/>
    <w:rsid w:val="00287A1B"/>
    <w:rsid w:val="00296BB6"/>
    <w:rsid w:val="002971AC"/>
    <w:rsid w:val="002A0973"/>
    <w:rsid w:val="002C0CF8"/>
    <w:rsid w:val="002D0650"/>
    <w:rsid w:val="002D70D9"/>
    <w:rsid w:val="002E6883"/>
    <w:rsid w:val="002F580D"/>
    <w:rsid w:val="003010F1"/>
    <w:rsid w:val="0030330E"/>
    <w:rsid w:val="003169FE"/>
    <w:rsid w:val="00327767"/>
    <w:rsid w:val="0034731A"/>
    <w:rsid w:val="0035391B"/>
    <w:rsid w:val="00354E47"/>
    <w:rsid w:val="0035737E"/>
    <w:rsid w:val="00376C13"/>
    <w:rsid w:val="003777E7"/>
    <w:rsid w:val="003812FA"/>
    <w:rsid w:val="00381D02"/>
    <w:rsid w:val="00386658"/>
    <w:rsid w:val="003C4CD0"/>
    <w:rsid w:val="003D088A"/>
    <w:rsid w:val="003D5FE0"/>
    <w:rsid w:val="003D75FA"/>
    <w:rsid w:val="003E3120"/>
    <w:rsid w:val="003E76AE"/>
    <w:rsid w:val="00412725"/>
    <w:rsid w:val="0041394B"/>
    <w:rsid w:val="00421021"/>
    <w:rsid w:val="00436969"/>
    <w:rsid w:val="00437359"/>
    <w:rsid w:val="00441F0A"/>
    <w:rsid w:val="0045072E"/>
    <w:rsid w:val="004518E2"/>
    <w:rsid w:val="00454D82"/>
    <w:rsid w:val="0045734B"/>
    <w:rsid w:val="00462241"/>
    <w:rsid w:val="00465F33"/>
    <w:rsid w:val="00472678"/>
    <w:rsid w:val="0047449C"/>
    <w:rsid w:val="00493455"/>
    <w:rsid w:val="00494C3C"/>
    <w:rsid w:val="004971E5"/>
    <w:rsid w:val="004A175A"/>
    <w:rsid w:val="004A7088"/>
    <w:rsid w:val="004B4EFE"/>
    <w:rsid w:val="004B5544"/>
    <w:rsid w:val="004C0BA6"/>
    <w:rsid w:val="004C585D"/>
    <w:rsid w:val="004C6106"/>
    <w:rsid w:val="004C6770"/>
    <w:rsid w:val="004E2887"/>
    <w:rsid w:val="004E2B33"/>
    <w:rsid w:val="004E2D72"/>
    <w:rsid w:val="004E7F05"/>
    <w:rsid w:val="004F2CD5"/>
    <w:rsid w:val="004F41AB"/>
    <w:rsid w:val="004F52E6"/>
    <w:rsid w:val="004F5566"/>
    <w:rsid w:val="004F7DEB"/>
    <w:rsid w:val="005037AE"/>
    <w:rsid w:val="005343AB"/>
    <w:rsid w:val="00536869"/>
    <w:rsid w:val="00540628"/>
    <w:rsid w:val="005550A4"/>
    <w:rsid w:val="00571003"/>
    <w:rsid w:val="00581425"/>
    <w:rsid w:val="00590076"/>
    <w:rsid w:val="00597099"/>
    <w:rsid w:val="005B7E0C"/>
    <w:rsid w:val="005C231F"/>
    <w:rsid w:val="005C7032"/>
    <w:rsid w:val="005D09DC"/>
    <w:rsid w:val="005E173C"/>
    <w:rsid w:val="005E2E27"/>
    <w:rsid w:val="005E629D"/>
    <w:rsid w:val="006100D0"/>
    <w:rsid w:val="006150B5"/>
    <w:rsid w:val="00617B6E"/>
    <w:rsid w:val="006246FC"/>
    <w:rsid w:val="006314ED"/>
    <w:rsid w:val="00632CE7"/>
    <w:rsid w:val="00633C83"/>
    <w:rsid w:val="00637AF8"/>
    <w:rsid w:val="0064437B"/>
    <w:rsid w:val="0065579E"/>
    <w:rsid w:val="00663488"/>
    <w:rsid w:val="00687225"/>
    <w:rsid w:val="00691143"/>
    <w:rsid w:val="006A0BCA"/>
    <w:rsid w:val="006B3B4F"/>
    <w:rsid w:val="006B5DCF"/>
    <w:rsid w:val="006E435E"/>
    <w:rsid w:val="006E5240"/>
    <w:rsid w:val="006F0C72"/>
    <w:rsid w:val="006F1EB3"/>
    <w:rsid w:val="006F71D1"/>
    <w:rsid w:val="00711CF8"/>
    <w:rsid w:val="00713691"/>
    <w:rsid w:val="00721576"/>
    <w:rsid w:val="00742E1B"/>
    <w:rsid w:val="00743DF7"/>
    <w:rsid w:val="00745CCF"/>
    <w:rsid w:val="00756499"/>
    <w:rsid w:val="007615EE"/>
    <w:rsid w:val="00766F8C"/>
    <w:rsid w:val="00777A3A"/>
    <w:rsid w:val="007B3AFC"/>
    <w:rsid w:val="007D2571"/>
    <w:rsid w:val="007D339C"/>
    <w:rsid w:val="007D70E9"/>
    <w:rsid w:val="007E0248"/>
    <w:rsid w:val="007E5A56"/>
    <w:rsid w:val="007F20A6"/>
    <w:rsid w:val="007F728A"/>
    <w:rsid w:val="00804B7C"/>
    <w:rsid w:val="00804F6A"/>
    <w:rsid w:val="00810639"/>
    <w:rsid w:val="0081088F"/>
    <w:rsid w:val="00817912"/>
    <w:rsid w:val="008203F2"/>
    <w:rsid w:val="00823F7D"/>
    <w:rsid w:val="00823F82"/>
    <w:rsid w:val="008260C9"/>
    <w:rsid w:val="00830BF9"/>
    <w:rsid w:val="008310FB"/>
    <w:rsid w:val="008327DB"/>
    <w:rsid w:val="00882CC4"/>
    <w:rsid w:val="00883331"/>
    <w:rsid w:val="00885A6F"/>
    <w:rsid w:val="0089147A"/>
    <w:rsid w:val="008950B3"/>
    <w:rsid w:val="008A1C35"/>
    <w:rsid w:val="008D0259"/>
    <w:rsid w:val="008D26D9"/>
    <w:rsid w:val="008D4E1C"/>
    <w:rsid w:val="008E53F4"/>
    <w:rsid w:val="008F58E5"/>
    <w:rsid w:val="00903136"/>
    <w:rsid w:val="0090479A"/>
    <w:rsid w:val="0090611C"/>
    <w:rsid w:val="00907B6F"/>
    <w:rsid w:val="00917976"/>
    <w:rsid w:val="00924F4E"/>
    <w:rsid w:val="009279CF"/>
    <w:rsid w:val="00934FBE"/>
    <w:rsid w:val="00940143"/>
    <w:rsid w:val="00945BB6"/>
    <w:rsid w:val="00950793"/>
    <w:rsid w:val="00957770"/>
    <w:rsid w:val="00960E49"/>
    <w:rsid w:val="0096191E"/>
    <w:rsid w:val="00980AD9"/>
    <w:rsid w:val="00983D94"/>
    <w:rsid w:val="00990184"/>
    <w:rsid w:val="00990EAF"/>
    <w:rsid w:val="0099200E"/>
    <w:rsid w:val="00996A11"/>
    <w:rsid w:val="009974A2"/>
    <w:rsid w:val="009A0D88"/>
    <w:rsid w:val="009A2F1D"/>
    <w:rsid w:val="009B0F44"/>
    <w:rsid w:val="009C160F"/>
    <w:rsid w:val="009C1644"/>
    <w:rsid w:val="009D5084"/>
    <w:rsid w:val="009E5B3A"/>
    <w:rsid w:val="009E633F"/>
    <w:rsid w:val="009F0D1B"/>
    <w:rsid w:val="009F5EBF"/>
    <w:rsid w:val="009F6CFC"/>
    <w:rsid w:val="00A03B6B"/>
    <w:rsid w:val="00A052EC"/>
    <w:rsid w:val="00A115D7"/>
    <w:rsid w:val="00A20D84"/>
    <w:rsid w:val="00A31D5F"/>
    <w:rsid w:val="00A4753D"/>
    <w:rsid w:val="00A47B77"/>
    <w:rsid w:val="00A517D9"/>
    <w:rsid w:val="00A54E63"/>
    <w:rsid w:val="00A5661C"/>
    <w:rsid w:val="00A6215E"/>
    <w:rsid w:val="00A62223"/>
    <w:rsid w:val="00A74A7A"/>
    <w:rsid w:val="00A94147"/>
    <w:rsid w:val="00A97FE6"/>
    <w:rsid w:val="00AA725A"/>
    <w:rsid w:val="00AC34D7"/>
    <w:rsid w:val="00AC4C49"/>
    <w:rsid w:val="00AE2A1B"/>
    <w:rsid w:val="00AE7643"/>
    <w:rsid w:val="00AF648F"/>
    <w:rsid w:val="00B15DBA"/>
    <w:rsid w:val="00B20687"/>
    <w:rsid w:val="00B21177"/>
    <w:rsid w:val="00B253BE"/>
    <w:rsid w:val="00B27960"/>
    <w:rsid w:val="00B424BB"/>
    <w:rsid w:val="00B43E70"/>
    <w:rsid w:val="00B52752"/>
    <w:rsid w:val="00B57E42"/>
    <w:rsid w:val="00B718DB"/>
    <w:rsid w:val="00B75019"/>
    <w:rsid w:val="00B83398"/>
    <w:rsid w:val="00B92F1E"/>
    <w:rsid w:val="00BA6C41"/>
    <w:rsid w:val="00BC2DCF"/>
    <w:rsid w:val="00BC479D"/>
    <w:rsid w:val="00BC5A8C"/>
    <w:rsid w:val="00BD5B0A"/>
    <w:rsid w:val="00BD7D12"/>
    <w:rsid w:val="00BF1B21"/>
    <w:rsid w:val="00BF4654"/>
    <w:rsid w:val="00BF7C94"/>
    <w:rsid w:val="00C1365F"/>
    <w:rsid w:val="00C21CA4"/>
    <w:rsid w:val="00C27D1D"/>
    <w:rsid w:val="00C3491F"/>
    <w:rsid w:val="00C60B1C"/>
    <w:rsid w:val="00C625C1"/>
    <w:rsid w:val="00C702B7"/>
    <w:rsid w:val="00C718FB"/>
    <w:rsid w:val="00C7669D"/>
    <w:rsid w:val="00C86FE2"/>
    <w:rsid w:val="00C87878"/>
    <w:rsid w:val="00CA7BD7"/>
    <w:rsid w:val="00CB2929"/>
    <w:rsid w:val="00CC572D"/>
    <w:rsid w:val="00CC5A3E"/>
    <w:rsid w:val="00CD191C"/>
    <w:rsid w:val="00CD3BCB"/>
    <w:rsid w:val="00CF5F11"/>
    <w:rsid w:val="00D158BE"/>
    <w:rsid w:val="00D17623"/>
    <w:rsid w:val="00D31EC4"/>
    <w:rsid w:val="00D33619"/>
    <w:rsid w:val="00D34C6C"/>
    <w:rsid w:val="00D45889"/>
    <w:rsid w:val="00D47E87"/>
    <w:rsid w:val="00D57F2C"/>
    <w:rsid w:val="00D63DA5"/>
    <w:rsid w:val="00D7043C"/>
    <w:rsid w:val="00D86C43"/>
    <w:rsid w:val="00D917B0"/>
    <w:rsid w:val="00D92924"/>
    <w:rsid w:val="00DA160D"/>
    <w:rsid w:val="00DC15D5"/>
    <w:rsid w:val="00DC3219"/>
    <w:rsid w:val="00DC7F6C"/>
    <w:rsid w:val="00DE3AAB"/>
    <w:rsid w:val="00DF4DD4"/>
    <w:rsid w:val="00E11F1A"/>
    <w:rsid w:val="00E20513"/>
    <w:rsid w:val="00E4199C"/>
    <w:rsid w:val="00E503CC"/>
    <w:rsid w:val="00E505C4"/>
    <w:rsid w:val="00E5360F"/>
    <w:rsid w:val="00E55861"/>
    <w:rsid w:val="00E63670"/>
    <w:rsid w:val="00E6509D"/>
    <w:rsid w:val="00E72745"/>
    <w:rsid w:val="00E7629F"/>
    <w:rsid w:val="00E86A4E"/>
    <w:rsid w:val="00EC1BD5"/>
    <w:rsid w:val="00EE4E06"/>
    <w:rsid w:val="00EF4ADB"/>
    <w:rsid w:val="00F11576"/>
    <w:rsid w:val="00F152C3"/>
    <w:rsid w:val="00F24F2B"/>
    <w:rsid w:val="00F27C4A"/>
    <w:rsid w:val="00F36EBF"/>
    <w:rsid w:val="00F44AEB"/>
    <w:rsid w:val="00F5737F"/>
    <w:rsid w:val="00F62481"/>
    <w:rsid w:val="00F6300F"/>
    <w:rsid w:val="00F64E19"/>
    <w:rsid w:val="00F77094"/>
    <w:rsid w:val="00F801EB"/>
    <w:rsid w:val="00F80C51"/>
    <w:rsid w:val="00F82F5F"/>
    <w:rsid w:val="00F931E4"/>
    <w:rsid w:val="00FA0C1F"/>
    <w:rsid w:val="00FB2BF2"/>
    <w:rsid w:val="00FB48FE"/>
    <w:rsid w:val="00FE1F3A"/>
    <w:rsid w:val="00FE3F5F"/>
    <w:rsid w:val="00FE52FE"/>
    <w:rsid w:val="00FF638B"/>
    <w:rsid w:val="4388FA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CC381C"/>
  <w15:docId w15:val="{FFFFF82B-A1D2-465B-82CE-BF2A1CA965C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atentStyles>
  <w:style w:type="paragraph" w:styleId="Normal" w:default="1">
    <w:name w:val="Normal"/>
    <w:qFormat/>
    <w:rsid w:val="00745CCF"/>
    <w:pPr>
      <w:spacing w:after="200" w:line="276" w:lineRule="auto"/>
    </w:pPr>
    <w:rPr>
      <w:rFonts w:ascii="Calibri" w:hAnsi="Calibri" w:eastAsia="Calibri"/>
      <w:sz w:val="22"/>
      <w:szCs w:val="22"/>
      <w:lang w:val="en-GB" w:eastAsia="en-US"/>
    </w:rPr>
  </w:style>
  <w:style w:type="paragraph" w:styleId="Titre1">
    <w:name w:val="heading 1"/>
    <w:basedOn w:val="Normal"/>
    <w:next w:val="Normal"/>
    <w:qFormat/>
    <w:rsid w:val="00EF4ADB"/>
    <w:pPr>
      <w:keepNext/>
      <w:spacing w:before="240" w:after="60"/>
      <w:outlineLvl w:val="0"/>
    </w:pPr>
    <w:rPr>
      <w:rFonts w:ascii="Arial" w:hAnsi="Arial" w:cs="Arial"/>
      <w:b/>
      <w:bCs/>
      <w:kern w:val="32"/>
      <w:sz w:val="32"/>
      <w:szCs w:val="32"/>
    </w:rPr>
  </w:style>
  <w:style w:type="paragraph" w:styleId="Titre3">
    <w:name w:val="heading 3"/>
    <w:basedOn w:val="Normal"/>
    <w:next w:val="Normal"/>
    <w:link w:val="Titre3Car"/>
    <w:qFormat/>
    <w:rsid w:val="009A2F1D"/>
    <w:pPr>
      <w:keepNext/>
      <w:spacing w:before="240" w:after="60" w:line="240" w:lineRule="auto"/>
      <w:outlineLvl w:val="2"/>
    </w:pPr>
    <w:rPr>
      <w:rFonts w:ascii="Arial" w:hAnsi="Arial" w:eastAsia="Times New Roman" w:cs="Arial"/>
      <w:b/>
      <w:bCs/>
      <w:sz w:val="26"/>
      <w:szCs w:val="26"/>
      <w:lang w:eastAsia="nb-NO"/>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Explorateurdedocuments">
    <w:name w:val="Document Map"/>
    <w:basedOn w:val="Normal"/>
    <w:semiHidden/>
    <w:rsid w:val="00BC5A8C"/>
    <w:pPr>
      <w:shd w:val="clear" w:color="auto" w:fill="000080"/>
    </w:pPr>
    <w:rPr>
      <w:rFonts w:ascii="Tahoma" w:hAnsi="Tahoma" w:cs="Tahoma"/>
      <w:sz w:val="20"/>
      <w:szCs w:val="20"/>
    </w:rPr>
  </w:style>
  <w:style w:type="character" w:styleId="Titre3Car" w:customStyle="1">
    <w:name w:val="Titre 3 Car"/>
    <w:basedOn w:val="Policepardfaut"/>
    <w:link w:val="Titre3"/>
    <w:locked/>
    <w:rsid w:val="009A2F1D"/>
    <w:rPr>
      <w:rFonts w:ascii="Arial" w:hAnsi="Arial" w:cs="Arial"/>
      <w:b/>
      <w:bCs/>
      <w:sz w:val="26"/>
      <w:szCs w:val="26"/>
      <w:lang w:val="en-GB" w:eastAsia="nb-NO" w:bidi="ar-SA"/>
    </w:rPr>
  </w:style>
  <w:style w:type="paragraph" w:styleId="En-tte">
    <w:name w:val="header"/>
    <w:basedOn w:val="Normal"/>
    <w:rsid w:val="00494C3C"/>
    <w:pPr>
      <w:tabs>
        <w:tab w:val="center" w:pos="4536"/>
        <w:tab w:val="right" w:pos="9072"/>
      </w:tabs>
    </w:pPr>
  </w:style>
  <w:style w:type="paragraph" w:styleId="Pieddepage">
    <w:name w:val="footer"/>
    <w:basedOn w:val="Normal"/>
    <w:rsid w:val="00494C3C"/>
    <w:pPr>
      <w:tabs>
        <w:tab w:val="center" w:pos="4536"/>
        <w:tab w:val="right" w:pos="9072"/>
      </w:tabs>
    </w:pPr>
  </w:style>
  <w:style w:type="character" w:styleId="Numrodepage">
    <w:name w:val="page number"/>
    <w:basedOn w:val="Policepardfaut"/>
    <w:rsid w:val="00823F7D"/>
  </w:style>
  <w:style w:type="character" w:styleId="Marquedecommentaire">
    <w:name w:val="annotation reference"/>
    <w:basedOn w:val="Policepardfaut"/>
    <w:rsid w:val="00D33619"/>
    <w:rPr>
      <w:sz w:val="16"/>
      <w:szCs w:val="16"/>
    </w:rPr>
  </w:style>
  <w:style w:type="paragraph" w:styleId="Commentaire">
    <w:name w:val="annotation text"/>
    <w:basedOn w:val="Normal"/>
    <w:link w:val="CommentaireCar"/>
    <w:rsid w:val="00D33619"/>
    <w:rPr>
      <w:sz w:val="20"/>
      <w:szCs w:val="20"/>
    </w:rPr>
  </w:style>
  <w:style w:type="character" w:styleId="CommentaireCar" w:customStyle="1">
    <w:name w:val="Commentaire Car"/>
    <w:basedOn w:val="Policepardfaut"/>
    <w:link w:val="Commentaire"/>
    <w:rsid w:val="00D33619"/>
    <w:rPr>
      <w:rFonts w:ascii="Calibri" w:hAnsi="Calibri" w:eastAsia="Calibri"/>
      <w:lang w:val="en-GB"/>
    </w:rPr>
  </w:style>
  <w:style w:type="paragraph" w:styleId="Objetducommentaire">
    <w:name w:val="annotation subject"/>
    <w:basedOn w:val="Commentaire"/>
    <w:next w:val="Commentaire"/>
    <w:link w:val="ObjetducommentaireCar"/>
    <w:rsid w:val="00D33619"/>
    <w:rPr>
      <w:b/>
      <w:bCs/>
    </w:rPr>
  </w:style>
  <w:style w:type="character" w:styleId="ObjetducommentaireCar" w:customStyle="1">
    <w:name w:val="Objet du commentaire Car"/>
    <w:basedOn w:val="CommentaireCar"/>
    <w:link w:val="Objetducommentaire"/>
    <w:rsid w:val="00D33619"/>
    <w:rPr>
      <w:rFonts w:ascii="Calibri" w:hAnsi="Calibri" w:eastAsia="Calibri"/>
      <w:b/>
      <w:bCs/>
      <w:lang w:val="en-GB"/>
    </w:rPr>
  </w:style>
  <w:style w:type="paragraph" w:styleId="Textedebulles">
    <w:name w:val="Balloon Text"/>
    <w:basedOn w:val="Normal"/>
    <w:link w:val="TextedebullesCar"/>
    <w:rsid w:val="00D33619"/>
    <w:pPr>
      <w:spacing w:after="0" w:line="240" w:lineRule="auto"/>
    </w:pPr>
    <w:rPr>
      <w:rFonts w:ascii="Tahoma" w:hAnsi="Tahoma" w:cs="Tahoma"/>
      <w:sz w:val="16"/>
      <w:szCs w:val="16"/>
    </w:rPr>
  </w:style>
  <w:style w:type="character" w:styleId="TextedebullesCar" w:customStyle="1">
    <w:name w:val="Texte de bulles Car"/>
    <w:basedOn w:val="Policepardfaut"/>
    <w:link w:val="Textedebulles"/>
    <w:rsid w:val="00D33619"/>
    <w:rPr>
      <w:rFonts w:ascii="Tahoma" w:hAnsi="Tahoma" w:eastAsia="Calibri"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321125">
      <w:bodyDiv w:val="1"/>
      <w:marLeft w:val="0"/>
      <w:marRight w:val="0"/>
      <w:marTop w:val="0"/>
      <w:marBottom w:val="0"/>
      <w:divBdr>
        <w:top w:val="none" w:sz="0" w:space="0" w:color="auto"/>
        <w:left w:val="none" w:sz="0" w:space="0" w:color="auto"/>
        <w:bottom w:val="none" w:sz="0" w:space="0" w:color="auto"/>
        <w:right w:val="none" w:sz="0" w:space="0" w:color="auto"/>
      </w:divBdr>
    </w:div>
    <w:div w:id="592781401">
      <w:bodyDiv w:val="1"/>
      <w:marLeft w:val="0"/>
      <w:marRight w:val="0"/>
      <w:marTop w:val="0"/>
      <w:marBottom w:val="0"/>
      <w:divBdr>
        <w:top w:val="none" w:sz="0" w:space="0" w:color="auto"/>
        <w:left w:val="none" w:sz="0" w:space="0" w:color="auto"/>
        <w:bottom w:val="none" w:sz="0" w:space="0" w:color="auto"/>
        <w:right w:val="none" w:sz="0" w:space="0" w:color="auto"/>
      </w:divBdr>
    </w:div>
    <w:div w:id="1373533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2.xml.rels>&#65279;<?xml version="1.0" encoding="utf-8"?><Relationships xmlns="http://schemas.openxmlformats.org/package/2006/relationships"><Relationship Type="http://schemas.openxmlformats.org/officeDocument/2006/relationships/image" Target="/media/image.png" Id="R18b97c18c638466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4fff82f6-7a6e-411a-a986-2f688e673bf1">The NRC Logistics Handbook V3.0 - English</Topic>
    <Documenttype xmlns="4fff82f6-7a6e-411a-a986-2f688e673bf1">Annexes</Documenttype>
    <Notes xmlns="4fff82f6-7a6e-411a-a986-2f688e673bf1" xsi:nil="true"/>
    <ContactPerson xmlns="4fff82f6-7a6e-411a-a986-2f688e673bf1">
      <UserInfo>
        <DisplayName>Bassam Michel Ibrahim</DisplayName>
        <AccountId>10</AccountId>
        <AccountType/>
      </UserInfo>
    </ContactPers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5E0B87E5CEBA419771EF0212D7979C" ma:contentTypeVersion="15" ma:contentTypeDescription="Create a new document." ma:contentTypeScope="" ma:versionID="1c3246ae2ec1b1a9ec9cbbe4ab0af6fc">
  <xsd:schema xmlns:xsd="http://www.w3.org/2001/XMLSchema" xmlns:xs="http://www.w3.org/2001/XMLSchema" xmlns:p="http://schemas.microsoft.com/office/2006/metadata/properties" xmlns:ns2="4fff82f6-7a6e-411a-a986-2f688e673bf1" xmlns:ns3="ac21d09c-5bff-4d87-8b61-5b519588bc01" targetNamespace="http://schemas.microsoft.com/office/2006/metadata/properties" ma:root="true" ma:fieldsID="295f27ed847516fd4fbf113916c74a96" ns2:_="" ns3:_="">
    <xsd:import namespace="4fff82f6-7a6e-411a-a986-2f688e673bf1"/>
    <xsd:import namespace="ac21d09c-5bff-4d87-8b61-5b519588bc01"/>
    <xsd:element name="properties">
      <xsd:complexType>
        <xsd:sequence>
          <xsd:element name="documentManagement">
            <xsd:complexType>
              <xsd:all>
                <xsd:element ref="ns2:ContactPerson" minOccurs="0"/>
                <xsd:element ref="ns2:Documenttype" minOccurs="0"/>
                <xsd:element ref="ns2:Topic" minOccurs="0"/>
                <xsd:element ref="ns2:Notes" minOccurs="0"/>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ff82f6-7a6e-411a-a986-2f688e673bf1" elementFormDefault="qualified">
    <xsd:import namespace="http://schemas.microsoft.com/office/2006/documentManagement/types"/>
    <xsd:import namespace="http://schemas.microsoft.com/office/infopath/2007/PartnerControls"/>
    <xsd:element name="ContactPerson" ma:index="8" nillable="true" ma:displayName="Contact Person" ma:format="Dropdown" ma:list="UserInfo" ma:SharePointGroup="0" ma:internalName="Contact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type" ma:index="9" nillable="true" ma:displayName="Document type" ma:format="Dropdown" ma:internalName="Documenttype">
      <xsd:simpleType>
        <xsd:restriction base="dms:Text">
          <xsd:maxLength value="255"/>
        </xsd:restriction>
      </xsd:simpleType>
    </xsd:element>
    <xsd:element name="Topic" ma:index="10" nillable="true" ma:displayName="Topic" ma:format="Dropdown" ma:internalName="Topic">
      <xsd:simpleType>
        <xsd:restriction base="dms:Text">
          <xsd:maxLength value="255"/>
        </xsd:restriction>
      </xsd:simpleType>
    </xsd:element>
    <xsd:element name="Notes" ma:index="11" nillable="true" ma:displayName="Notes" ma:format="Dropdown" ma:internalName="Notes">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21d09c-5bff-4d87-8b61-5b519588bc0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4A7E5-B87E-48AC-ACD5-4E57ACBAA820}">
  <ds:schemaRefs>
    <ds:schemaRef ds:uri="http://schemas.microsoft.com/office/2006/metadata/properties"/>
    <ds:schemaRef ds:uri="http://schemas.microsoft.com/office/infopath/2007/PartnerControls"/>
    <ds:schemaRef ds:uri="2fad8ca2-7d9e-49a5-a5bf-345744261b52"/>
    <ds:schemaRef ds:uri="http://schemas.microsoft.com/sharepoint/v3"/>
    <ds:schemaRef ds:uri="121c407d-7174-43f6-b120-f09e3801f470"/>
    <ds:schemaRef ds:uri="http://schemas.microsoft.com/sharepoint/v4"/>
    <ds:schemaRef ds:uri="9a8ddc29-18e3-4167-81e4-a175cc61a9ba"/>
  </ds:schemaRefs>
</ds:datastoreItem>
</file>

<file path=customXml/itemProps2.xml><?xml version="1.0" encoding="utf-8"?>
<ds:datastoreItem xmlns:ds="http://schemas.openxmlformats.org/officeDocument/2006/customXml" ds:itemID="{4B4C48D0-EC0A-48DE-8D65-CBA34454EDE6}"/>
</file>

<file path=customXml/itemProps3.xml><?xml version="1.0" encoding="utf-8"?>
<ds:datastoreItem xmlns:ds="http://schemas.openxmlformats.org/officeDocument/2006/customXml" ds:itemID="{1FC1E3DB-0693-4408-903C-29F36A8DD09B}">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TeleComputing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ETHICAL TRADING - ETHICAL STANDARDS</dc:title>
  <dc:creator>Sam Hayton</dc:creator>
  <lastModifiedBy>Gabrielle Martin</lastModifiedBy>
  <revision>11</revision>
  <dcterms:created xsi:type="dcterms:W3CDTF">2012-08-16T12:57:00.0000000Z</dcterms:created>
  <dcterms:modified xsi:type="dcterms:W3CDTF">2021-11-26T15:58:56.4291365Z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0x0101002A5E0B87E5CEBA419771EF0212D7979C</vt:lpwstr>
  </property>
  <property fmtid="{D5CDD505-2E9C-101B-9397-08002B2CF9AE}" pid="3" name="_dlc_DocIdItemGuid">
    <vt:lpwstr>a83693d3-f305-47f9-a5a0-15facbfa2def</vt:lpwstr>
  </property>
</Properties>
</file>