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6C77" w14:textId="77777777" w:rsidR="009C378D" w:rsidRDefault="00F31ACA">
      <w:pPr>
        <w:pStyle w:val="BodyText"/>
        <w:ind w:left="4289"/>
        <w:rPr>
          <w:rFonts w:ascii="Times New Roman"/>
        </w:rPr>
      </w:pPr>
      <w:r>
        <w:rPr>
          <w:rFonts w:ascii="Times New Roman"/>
          <w:noProof/>
        </w:rPr>
        <w:drawing>
          <wp:inline distT="0" distB="0" distL="0" distR="0" wp14:anchorId="14E1DD6B" wp14:editId="37F817A1">
            <wp:extent cx="854587" cy="6801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54587" cy="680180"/>
                    </a:xfrm>
                    <a:prstGeom prst="rect">
                      <a:avLst/>
                    </a:prstGeom>
                  </pic:spPr>
                </pic:pic>
              </a:graphicData>
            </a:graphic>
          </wp:inline>
        </w:drawing>
      </w:r>
    </w:p>
    <w:p w14:paraId="1C64CE60" w14:textId="77777777" w:rsidR="009C378D" w:rsidRDefault="009C378D">
      <w:pPr>
        <w:pStyle w:val="BodyText"/>
        <w:spacing w:before="53"/>
        <w:rPr>
          <w:rFonts w:ascii="Times New Roman"/>
          <w:sz w:val="24"/>
        </w:rPr>
      </w:pPr>
    </w:p>
    <w:p w14:paraId="624DF4BE" w14:textId="77777777" w:rsidR="009C378D" w:rsidRDefault="00F31ACA">
      <w:pPr>
        <w:pStyle w:val="Title"/>
        <w:ind w:right="356"/>
        <w:jc w:val="center"/>
      </w:pPr>
      <w:r>
        <w:rPr>
          <w:u w:val="single"/>
        </w:rPr>
        <w:t>AVIS</w:t>
      </w:r>
      <w:r>
        <w:rPr>
          <w:spacing w:val="-5"/>
          <w:u w:val="single"/>
        </w:rPr>
        <w:t xml:space="preserve"> </w:t>
      </w:r>
      <w:r>
        <w:rPr>
          <w:u w:val="single"/>
        </w:rPr>
        <w:t>DE</w:t>
      </w:r>
      <w:r>
        <w:rPr>
          <w:spacing w:val="-2"/>
          <w:u w:val="single"/>
        </w:rPr>
        <w:t xml:space="preserve"> </w:t>
      </w:r>
      <w:r>
        <w:rPr>
          <w:u w:val="single"/>
        </w:rPr>
        <w:t>PUBLICATION</w:t>
      </w:r>
      <w:r>
        <w:rPr>
          <w:spacing w:val="-2"/>
          <w:u w:val="single"/>
        </w:rPr>
        <w:t xml:space="preserve"> </w:t>
      </w:r>
      <w:r>
        <w:rPr>
          <w:u w:val="single"/>
        </w:rPr>
        <w:t>D’APPEL</w:t>
      </w:r>
      <w:r>
        <w:rPr>
          <w:spacing w:val="-2"/>
          <w:u w:val="single"/>
        </w:rPr>
        <w:t xml:space="preserve"> D’OFFRE</w:t>
      </w:r>
    </w:p>
    <w:p w14:paraId="63B2FBE1" w14:textId="77777777" w:rsidR="009C378D" w:rsidRDefault="00F31ACA">
      <w:pPr>
        <w:pStyle w:val="BodyText"/>
        <w:spacing w:before="26" w:line="259" w:lineRule="auto"/>
        <w:ind w:left="50" w:right="352"/>
        <w:jc w:val="both"/>
      </w:pPr>
      <w:r>
        <w:t>Le Conseil norvégien pour les réfugiés (NRC) est une organisation non gouvernementale indépendante, humanitaire, à but non lucratif, qui fournit assistance, protection et solutions durables aux réfugiés et aux personnes déplacées dans le monde entier. NRC travaille au Burkina Faso depuis 2019 dans les domaines suivants : Abris, WASH, éducation, ICLA, LFS, Gestion des camps.</w:t>
      </w:r>
    </w:p>
    <w:p w14:paraId="6475E54A" w14:textId="77777777" w:rsidR="009C378D" w:rsidRDefault="009C378D">
      <w:pPr>
        <w:pStyle w:val="BodyText"/>
        <w:spacing w:before="18"/>
      </w:pPr>
    </w:p>
    <w:p w14:paraId="19EA4012" w14:textId="77777777" w:rsidR="009C378D" w:rsidRDefault="00F31ACA">
      <w:pPr>
        <w:pStyle w:val="BodyText"/>
        <w:spacing w:before="1"/>
      </w:pPr>
      <w:r>
        <w:t>Le</w:t>
      </w:r>
      <w:r>
        <w:rPr>
          <w:spacing w:val="7"/>
        </w:rPr>
        <w:t xml:space="preserve"> </w:t>
      </w:r>
      <w:r>
        <w:t>Conseil</w:t>
      </w:r>
      <w:r>
        <w:rPr>
          <w:spacing w:val="7"/>
        </w:rPr>
        <w:t xml:space="preserve"> </w:t>
      </w:r>
      <w:r>
        <w:t>Norvégien</w:t>
      </w:r>
      <w:r>
        <w:rPr>
          <w:spacing w:val="7"/>
        </w:rPr>
        <w:t xml:space="preserve"> </w:t>
      </w:r>
      <w:r>
        <w:t>pour</w:t>
      </w:r>
      <w:r>
        <w:rPr>
          <w:spacing w:val="7"/>
        </w:rPr>
        <w:t xml:space="preserve"> </w:t>
      </w:r>
      <w:r>
        <w:t>les</w:t>
      </w:r>
      <w:r>
        <w:rPr>
          <w:spacing w:val="8"/>
        </w:rPr>
        <w:t xml:space="preserve"> </w:t>
      </w:r>
      <w:r>
        <w:t>Réfugiés</w:t>
      </w:r>
      <w:r>
        <w:rPr>
          <w:spacing w:val="8"/>
        </w:rPr>
        <w:t xml:space="preserve"> </w:t>
      </w:r>
      <w:r>
        <w:t>(NRC)</w:t>
      </w:r>
      <w:r>
        <w:rPr>
          <w:spacing w:val="7"/>
        </w:rPr>
        <w:t xml:space="preserve"> </w:t>
      </w:r>
      <w:r>
        <w:t>invite</w:t>
      </w:r>
      <w:r>
        <w:rPr>
          <w:spacing w:val="7"/>
        </w:rPr>
        <w:t xml:space="preserve"> </w:t>
      </w:r>
      <w:r>
        <w:t>les</w:t>
      </w:r>
      <w:r>
        <w:rPr>
          <w:spacing w:val="8"/>
        </w:rPr>
        <w:t xml:space="preserve"> </w:t>
      </w:r>
      <w:r>
        <w:t>fournisseurs</w:t>
      </w:r>
      <w:r>
        <w:rPr>
          <w:spacing w:val="6"/>
        </w:rPr>
        <w:t xml:space="preserve"> </w:t>
      </w:r>
      <w:r>
        <w:t>de</w:t>
      </w:r>
      <w:r>
        <w:rPr>
          <w:spacing w:val="6"/>
        </w:rPr>
        <w:t xml:space="preserve"> </w:t>
      </w:r>
      <w:r>
        <w:t>services</w:t>
      </w:r>
      <w:r>
        <w:rPr>
          <w:spacing w:val="8"/>
        </w:rPr>
        <w:t xml:space="preserve"> </w:t>
      </w:r>
      <w:r>
        <w:t>compétents</w:t>
      </w:r>
      <w:r>
        <w:rPr>
          <w:spacing w:val="9"/>
        </w:rPr>
        <w:t xml:space="preserve"> </w:t>
      </w:r>
      <w:r>
        <w:t>du</w:t>
      </w:r>
      <w:r>
        <w:rPr>
          <w:spacing w:val="8"/>
        </w:rPr>
        <w:t xml:space="preserve"> </w:t>
      </w:r>
      <w:r>
        <w:t>Burkina</w:t>
      </w:r>
      <w:r>
        <w:rPr>
          <w:spacing w:val="8"/>
        </w:rPr>
        <w:t xml:space="preserve"> </w:t>
      </w:r>
      <w:r>
        <w:t>Faso</w:t>
      </w:r>
      <w:r>
        <w:rPr>
          <w:spacing w:val="5"/>
        </w:rPr>
        <w:t xml:space="preserve"> </w:t>
      </w:r>
      <w:r>
        <w:t>à</w:t>
      </w:r>
      <w:r>
        <w:rPr>
          <w:spacing w:val="8"/>
        </w:rPr>
        <w:t xml:space="preserve"> </w:t>
      </w:r>
      <w:r>
        <w:t>soumissionner</w:t>
      </w:r>
      <w:r>
        <w:rPr>
          <w:spacing w:val="7"/>
        </w:rPr>
        <w:t xml:space="preserve"> </w:t>
      </w:r>
      <w:r>
        <w:rPr>
          <w:spacing w:val="-4"/>
        </w:rPr>
        <w:t>pour</w:t>
      </w:r>
    </w:p>
    <w:p w14:paraId="4AA8B380" w14:textId="77777777" w:rsidR="009C378D" w:rsidRDefault="00F31ACA">
      <w:pPr>
        <w:pStyle w:val="BodyText"/>
        <w:spacing w:before="19" w:line="256" w:lineRule="auto"/>
        <w:ind w:right="3364"/>
      </w:pPr>
      <w:proofErr w:type="gramStart"/>
      <w:r>
        <w:t>l’achat</w:t>
      </w:r>
      <w:proofErr w:type="gramEnd"/>
      <w:r>
        <w:rPr>
          <w:spacing w:val="-2"/>
        </w:rPr>
        <w:t xml:space="preserve"> </w:t>
      </w:r>
      <w:r>
        <w:t>de</w:t>
      </w:r>
      <w:r>
        <w:rPr>
          <w:spacing w:val="-4"/>
        </w:rPr>
        <w:t xml:space="preserve"> </w:t>
      </w:r>
      <w:r>
        <w:t>Fourniture</w:t>
      </w:r>
      <w:r>
        <w:rPr>
          <w:spacing w:val="-4"/>
        </w:rPr>
        <w:t xml:space="preserve"> </w:t>
      </w:r>
      <w:r>
        <w:t>scolaire,</w:t>
      </w:r>
      <w:r>
        <w:rPr>
          <w:spacing w:val="-4"/>
        </w:rPr>
        <w:t xml:space="preserve"> </w:t>
      </w:r>
      <w:r>
        <w:t>mobilier</w:t>
      </w:r>
      <w:r>
        <w:rPr>
          <w:spacing w:val="-4"/>
        </w:rPr>
        <w:t xml:space="preserve"> </w:t>
      </w:r>
      <w:r>
        <w:t>scolaire</w:t>
      </w:r>
      <w:r>
        <w:rPr>
          <w:spacing w:val="-3"/>
        </w:rPr>
        <w:t xml:space="preserve"> </w:t>
      </w:r>
      <w:r>
        <w:t>et</w:t>
      </w:r>
      <w:r>
        <w:rPr>
          <w:spacing w:val="-4"/>
        </w:rPr>
        <w:t xml:space="preserve"> </w:t>
      </w:r>
      <w:r>
        <w:t>construction</w:t>
      </w:r>
      <w:r>
        <w:rPr>
          <w:spacing w:val="-4"/>
        </w:rPr>
        <w:t xml:space="preserve"> </w:t>
      </w:r>
      <w:r>
        <w:t>de</w:t>
      </w:r>
      <w:r>
        <w:rPr>
          <w:spacing w:val="-4"/>
        </w:rPr>
        <w:t xml:space="preserve"> </w:t>
      </w:r>
      <w:r>
        <w:t>salle</w:t>
      </w:r>
      <w:r>
        <w:rPr>
          <w:spacing w:val="-4"/>
        </w:rPr>
        <w:t xml:space="preserve"> </w:t>
      </w:r>
      <w:r>
        <w:t>de</w:t>
      </w:r>
      <w:r>
        <w:rPr>
          <w:spacing w:val="-4"/>
        </w:rPr>
        <w:t xml:space="preserve"> </w:t>
      </w:r>
      <w:r>
        <w:t xml:space="preserve">classe </w:t>
      </w:r>
      <w:r>
        <w:rPr>
          <w:b/>
        </w:rPr>
        <w:t>suivants</w:t>
      </w:r>
      <w:r>
        <w:rPr>
          <w:b/>
          <w:spacing w:val="-1"/>
        </w:rPr>
        <w:t xml:space="preserve"> </w:t>
      </w:r>
      <w:r>
        <w:t>: Projet : Tous les projets et bailleurs</w:t>
      </w:r>
    </w:p>
    <w:p w14:paraId="44FB21D9" w14:textId="77777777" w:rsidR="009C378D" w:rsidRDefault="009C378D">
      <w:pPr>
        <w:pStyle w:val="BodyText"/>
        <w:spacing w:before="49"/>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6926"/>
        <w:gridCol w:w="2317"/>
      </w:tblGrid>
      <w:tr w:rsidR="009C378D" w14:paraId="1807A1DF" w14:textId="77777777">
        <w:trPr>
          <w:trHeight w:val="364"/>
        </w:trPr>
        <w:tc>
          <w:tcPr>
            <w:tcW w:w="1328" w:type="dxa"/>
          </w:tcPr>
          <w:p w14:paraId="714E4E55" w14:textId="77777777" w:rsidR="009C378D" w:rsidRDefault="00F31ACA">
            <w:pPr>
              <w:pStyle w:val="TableParagraph"/>
              <w:ind w:left="49"/>
            </w:pPr>
            <w:r>
              <w:rPr>
                <w:spacing w:val="-5"/>
              </w:rPr>
              <w:t>N°</w:t>
            </w:r>
          </w:p>
        </w:tc>
        <w:tc>
          <w:tcPr>
            <w:tcW w:w="6926" w:type="dxa"/>
          </w:tcPr>
          <w:p w14:paraId="641FFE2D" w14:textId="77777777" w:rsidR="009C378D" w:rsidRDefault="00F31ACA">
            <w:pPr>
              <w:pStyle w:val="TableParagraph"/>
            </w:pPr>
            <w:r>
              <w:t>Description</w:t>
            </w:r>
            <w:r>
              <w:rPr>
                <w:spacing w:val="-7"/>
              </w:rPr>
              <w:t xml:space="preserve"> </w:t>
            </w:r>
            <w:r>
              <w:t>du</w:t>
            </w:r>
            <w:r>
              <w:rPr>
                <w:spacing w:val="-5"/>
              </w:rPr>
              <w:t xml:space="preserve"> </w:t>
            </w:r>
            <w:r>
              <w:t>contrat</w:t>
            </w:r>
            <w:r>
              <w:rPr>
                <w:spacing w:val="-2"/>
              </w:rPr>
              <w:t xml:space="preserve"> </w:t>
            </w:r>
            <w:r>
              <w:rPr>
                <w:spacing w:val="-10"/>
              </w:rPr>
              <w:t>:</w:t>
            </w:r>
          </w:p>
        </w:tc>
        <w:tc>
          <w:tcPr>
            <w:tcW w:w="2317" w:type="dxa"/>
          </w:tcPr>
          <w:p w14:paraId="3A66E262" w14:textId="77777777" w:rsidR="009C378D" w:rsidRDefault="00F31ACA">
            <w:pPr>
              <w:pStyle w:val="TableParagraph"/>
              <w:ind w:right="1"/>
            </w:pPr>
            <w:r>
              <w:t>Numéro</w:t>
            </w:r>
            <w:r>
              <w:rPr>
                <w:spacing w:val="-5"/>
              </w:rPr>
              <w:t xml:space="preserve"> </w:t>
            </w:r>
            <w:r>
              <w:t>de</w:t>
            </w:r>
            <w:r>
              <w:rPr>
                <w:spacing w:val="-3"/>
              </w:rPr>
              <w:t xml:space="preserve"> </w:t>
            </w:r>
            <w:r>
              <w:t>référence</w:t>
            </w:r>
            <w:r>
              <w:rPr>
                <w:spacing w:val="-5"/>
              </w:rPr>
              <w:t xml:space="preserve"> </w:t>
            </w:r>
            <w:r>
              <w:rPr>
                <w:spacing w:val="-10"/>
              </w:rPr>
              <w:t>:</w:t>
            </w:r>
          </w:p>
        </w:tc>
      </w:tr>
      <w:tr w:rsidR="009C378D" w14:paraId="04C18A48" w14:textId="77777777">
        <w:trPr>
          <w:trHeight w:val="489"/>
        </w:trPr>
        <w:tc>
          <w:tcPr>
            <w:tcW w:w="1328" w:type="dxa"/>
          </w:tcPr>
          <w:p w14:paraId="77D99A6F" w14:textId="77777777" w:rsidR="009C378D" w:rsidRDefault="00F31ACA">
            <w:pPr>
              <w:pStyle w:val="TableParagraph"/>
              <w:spacing w:before="133"/>
              <w:ind w:left="49" w:right="45"/>
            </w:pPr>
            <w:r>
              <w:rPr>
                <w:spacing w:val="-10"/>
              </w:rPr>
              <w:t>1</w:t>
            </w:r>
          </w:p>
        </w:tc>
        <w:tc>
          <w:tcPr>
            <w:tcW w:w="6926" w:type="dxa"/>
          </w:tcPr>
          <w:p w14:paraId="72069DE4" w14:textId="77777777" w:rsidR="009C378D" w:rsidRDefault="00F31ACA">
            <w:pPr>
              <w:pStyle w:val="TableParagraph"/>
              <w:spacing w:before="29" w:line="220" w:lineRule="atLeast"/>
              <w:ind w:left="107" w:right="66"/>
              <w:jc w:val="left"/>
              <w:rPr>
                <w:b/>
                <w:sz w:val="18"/>
              </w:rPr>
            </w:pPr>
            <w:r>
              <w:rPr>
                <w:b/>
                <w:sz w:val="18"/>
              </w:rPr>
              <w:t>APPEL</w:t>
            </w:r>
            <w:r>
              <w:rPr>
                <w:b/>
                <w:spacing w:val="-3"/>
                <w:sz w:val="18"/>
              </w:rPr>
              <w:t xml:space="preserve"> </w:t>
            </w:r>
            <w:r>
              <w:rPr>
                <w:b/>
                <w:sz w:val="18"/>
              </w:rPr>
              <w:t>D’OFFRE POUR</w:t>
            </w:r>
            <w:r>
              <w:rPr>
                <w:b/>
                <w:spacing w:val="-4"/>
                <w:sz w:val="18"/>
              </w:rPr>
              <w:t xml:space="preserve"> </w:t>
            </w:r>
            <w:r>
              <w:rPr>
                <w:b/>
                <w:sz w:val="18"/>
              </w:rPr>
              <w:t>LA</w:t>
            </w:r>
            <w:r>
              <w:rPr>
                <w:b/>
                <w:spacing w:val="-4"/>
                <w:sz w:val="18"/>
              </w:rPr>
              <w:t xml:space="preserve"> </w:t>
            </w:r>
            <w:r>
              <w:rPr>
                <w:b/>
                <w:sz w:val="18"/>
              </w:rPr>
              <w:t>CONSTRUCTION</w:t>
            </w:r>
            <w:r>
              <w:rPr>
                <w:b/>
                <w:spacing w:val="-4"/>
                <w:sz w:val="18"/>
              </w:rPr>
              <w:t xml:space="preserve"> </w:t>
            </w:r>
            <w:r>
              <w:rPr>
                <w:b/>
                <w:sz w:val="18"/>
              </w:rPr>
              <w:t>DE</w:t>
            </w:r>
            <w:r>
              <w:rPr>
                <w:b/>
                <w:spacing w:val="-2"/>
                <w:sz w:val="18"/>
              </w:rPr>
              <w:t xml:space="preserve"> </w:t>
            </w:r>
            <w:r>
              <w:rPr>
                <w:b/>
                <w:sz w:val="18"/>
              </w:rPr>
              <w:t>BLOC</w:t>
            </w:r>
            <w:r>
              <w:rPr>
                <w:b/>
                <w:spacing w:val="-3"/>
                <w:sz w:val="18"/>
              </w:rPr>
              <w:t xml:space="preserve"> </w:t>
            </w:r>
            <w:r>
              <w:rPr>
                <w:b/>
                <w:sz w:val="18"/>
              </w:rPr>
              <w:t>DE</w:t>
            </w:r>
            <w:r>
              <w:rPr>
                <w:b/>
                <w:spacing w:val="-2"/>
                <w:sz w:val="18"/>
              </w:rPr>
              <w:t xml:space="preserve"> </w:t>
            </w:r>
            <w:r>
              <w:rPr>
                <w:b/>
                <w:sz w:val="18"/>
              </w:rPr>
              <w:t>SALLE</w:t>
            </w:r>
            <w:r>
              <w:rPr>
                <w:b/>
                <w:spacing w:val="-3"/>
                <w:sz w:val="18"/>
              </w:rPr>
              <w:t xml:space="preserve"> </w:t>
            </w:r>
            <w:r>
              <w:rPr>
                <w:b/>
                <w:sz w:val="18"/>
              </w:rPr>
              <w:t>DE</w:t>
            </w:r>
            <w:r>
              <w:rPr>
                <w:b/>
                <w:spacing w:val="-5"/>
                <w:sz w:val="18"/>
              </w:rPr>
              <w:t xml:space="preserve"> </w:t>
            </w:r>
            <w:r>
              <w:rPr>
                <w:b/>
                <w:sz w:val="18"/>
              </w:rPr>
              <w:t>CLASSE</w:t>
            </w:r>
            <w:r>
              <w:rPr>
                <w:b/>
                <w:spacing w:val="-3"/>
                <w:sz w:val="18"/>
              </w:rPr>
              <w:t xml:space="preserve"> </w:t>
            </w:r>
            <w:r>
              <w:rPr>
                <w:b/>
                <w:sz w:val="18"/>
              </w:rPr>
              <w:t>AU</w:t>
            </w:r>
            <w:r>
              <w:rPr>
                <w:b/>
                <w:spacing w:val="-3"/>
                <w:sz w:val="18"/>
              </w:rPr>
              <w:t xml:space="preserve"> </w:t>
            </w:r>
            <w:r>
              <w:rPr>
                <w:b/>
                <w:sz w:val="18"/>
              </w:rPr>
              <w:t>PROFIT</w:t>
            </w:r>
            <w:r>
              <w:rPr>
                <w:b/>
                <w:spacing w:val="-4"/>
                <w:sz w:val="18"/>
              </w:rPr>
              <w:t xml:space="preserve"> </w:t>
            </w:r>
            <w:r>
              <w:rPr>
                <w:b/>
                <w:sz w:val="18"/>
              </w:rPr>
              <w:t>DE</w:t>
            </w:r>
            <w:r>
              <w:rPr>
                <w:b/>
                <w:spacing w:val="-3"/>
                <w:sz w:val="18"/>
              </w:rPr>
              <w:t xml:space="preserve"> </w:t>
            </w:r>
            <w:r>
              <w:rPr>
                <w:b/>
                <w:sz w:val="18"/>
              </w:rPr>
              <w:t>LA MISSION DE NRC AU BURKINA FASO</w:t>
            </w:r>
          </w:p>
        </w:tc>
        <w:tc>
          <w:tcPr>
            <w:tcW w:w="2317" w:type="dxa"/>
          </w:tcPr>
          <w:p w14:paraId="02E4208E" w14:textId="77777777" w:rsidR="009C378D" w:rsidRDefault="00F31ACA">
            <w:pPr>
              <w:pStyle w:val="TableParagraph"/>
              <w:spacing w:before="154"/>
              <w:rPr>
                <w:rFonts w:ascii="Times New Roman" w:hAnsi="Times New Roman"/>
                <w:b/>
                <w:sz w:val="20"/>
              </w:rPr>
            </w:pPr>
            <w:r>
              <w:rPr>
                <w:rFonts w:ascii="Times New Roman" w:hAnsi="Times New Roman"/>
                <w:b/>
                <w:sz w:val="20"/>
              </w:rPr>
              <w:t>ITB</w:t>
            </w:r>
            <w:r>
              <w:rPr>
                <w:rFonts w:ascii="Times New Roman" w:hAnsi="Times New Roman"/>
                <w:b/>
                <w:spacing w:val="-5"/>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BF</w:t>
            </w:r>
            <w:r>
              <w:rPr>
                <w:rFonts w:ascii="Times New Roman" w:hAnsi="Times New Roman"/>
                <w:b/>
                <w:spacing w:val="-1"/>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25</w:t>
            </w:r>
            <w:r>
              <w:rPr>
                <w:rFonts w:ascii="Times New Roman" w:hAnsi="Times New Roman"/>
                <w:b/>
                <w:spacing w:val="-1"/>
                <w:sz w:val="20"/>
              </w:rPr>
              <w:t xml:space="preserve"> </w:t>
            </w:r>
            <w:r>
              <w:rPr>
                <w:rFonts w:ascii="Times New Roman" w:hAnsi="Times New Roman"/>
                <w:b/>
                <w:spacing w:val="-4"/>
                <w:sz w:val="20"/>
              </w:rPr>
              <w:t>–002</w:t>
            </w:r>
          </w:p>
        </w:tc>
      </w:tr>
      <w:tr w:rsidR="009C378D" w14:paraId="35B36F4A" w14:textId="77777777">
        <w:trPr>
          <w:trHeight w:val="616"/>
        </w:trPr>
        <w:tc>
          <w:tcPr>
            <w:tcW w:w="1328" w:type="dxa"/>
          </w:tcPr>
          <w:p w14:paraId="0FE2A375" w14:textId="77777777" w:rsidR="009C378D" w:rsidRDefault="00F31ACA">
            <w:pPr>
              <w:pStyle w:val="TableParagraph"/>
              <w:spacing w:before="198"/>
              <w:ind w:left="49" w:right="45"/>
            </w:pPr>
            <w:r>
              <w:rPr>
                <w:spacing w:val="-10"/>
              </w:rPr>
              <w:t>2</w:t>
            </w:r>
          </w:p>
        </w:tc>
        <w:tc>
          <w:tcPr>
            <w:tcW w:w="6926" w:type="dxa"/>
          </w:tcPr>
          <w:p w14:paraId="04A58BED" w14:textId="77777777" w:rsidR="009C378D" w:rsidRDefault="00F31ACA">
            <w:pPr>
              <w:pStyle w:val="TableParagraph"/>
              <w:spacing w:before="114"/>
              <w:ind w:left="107" w:right="66"/>
              <w:jc w:val="left"/>
              <w:rPr>
                <w:b/>
                <w:sz w:val="18"/>
              </w:rPr>
            </w:pPr>
            <w:r>
              <w:rPr>
                <w:b/>
                <w:sz w:val="18"/>
              </w:rPr>
              <w:t>APPEL</w:t>
            </w:r>
            <w:r>
              <w:rPr>
                <w:b/>
                <w:spacing w:val="-3"/>
                <w:sz w:val="18"/>
              </w:rPr>
              <w:t xml:space="preserve"> </w:t>
            </w:r>
            <w:r>
              <w:rPr>
                <w:b/>
                <w:sz w:val="18"/>
              </w:rPr>
              <w:t>D’OFFRE POUR</w:t>
            </w:r>
            <w:r>
              <w:rPr>
                <w:b/>
                <w:spacing w:val="-4"/>
                <w:sz w:val="18"/>
              </w:rPr>
              <w:t xml:space="preserve"> </w:t>
            </w:r>
            <w:r>
              <w:rPr>
                <w:b/>
                <w:sz w:val="18"/>
              </w:rPr>
              <w:t>LA</w:t>
            </w:r>
            <w:r>
              <w:rPr>
                <w:b/>
                <w:spacing w:val="-4"/>
                <w:sz w:val="18"/>
              </w:rPr>
              <w:t xml:space="preserve"> </w:t>
            </w:r>
            <w:r>
              <w:rPr>
                <w:b/>
                <w:sz w:val="18"/>
              </w:rPr>
              <w:t>FOURNITURE</w:t>
            </w:r>
            <w:r>
              <w:rPr>
                <w:b/>
                <w:spacing w:val="-3"/>
                <w:sz w:val="18"/>
              </w:rPr>
              <w:t xml:space="preserve"> </w:t>
            </w:r>
            <w:r>
              <w:rPr>
                <w:b/>
                <w:sz w:val="18"/>
              </w:rPr>
              <w:t>DE</w:t>
            </w:r>
            <w:r>
              <w:rPr>
                <w:b/>
                <w:spacing w:val="-3"/>
                <w:sz w:val="18"/>
              </w:rPr>
              <w:t xml:space="preserve"> </w:t>
            </w:r>
            <w:r>
              <w:rPr>
                <w:b/>
                <w:sz w:val="18"/>
              </w:rPr>
              <w:t>KITS</w:t>
            </w:r>
            <w:r>
              <w:rPr>
                <w:b/>
                <w:spacing w:val="-5"/>
                <w:sz w:val="18"/>
              </w:rPr>
              <w:t xml:space="preserve"> </w:t>
            </w:r>
            <w:r>
              <w:rPr>
                <w:b/>
                <w:sz w:val="18"/>
              </w:rPr>
              <w:t>SCOLAIRES</w:t>
            </w:r>
            <w:r>
              <w:rPr>
                <w:b/>
                <w:spacing w:val="-4"/>
                <w:sz w:val="18"/>
              </w:rPr>
              <w:t xml:space="preserve"> </w:t>
            </w:r>
            <w:r>
              <w:rPr>
                <w:b/>
                <w:sz w:val="18"/>
              </w:rPr>
              <w:t>AU</w:t>
            </w:r>
            <w:r>
              <w:rPr>
                <w:b/>
                <w:spacing w:val="-3"/>
                <w:sz w:val="18"/>
              </w:rPr>
              <w:t xml:space="preserve"> </w:t>
            </w:r>
            <w:r>
              <w:rPr>
                <w:b/>
                <w:sz w:val="18"/>
              </w:rPr>
              <w:t>PROFIT</w:t>
            </w:r>
            <w:r>
              <w:rPr>
                <w:b/>
                <w:spacing w:val="-4"/>
                <w:sz w:val="18"/>
              </w:rPr>
              <w:t xml:space="preserve"> </w:t>
            </w:r>
            <w:r>
              <w:rPr>
                <w:b/>
                <w:sz w:val="18"/>
              </w:rPr>
              <w:t>DE</w:t>
            </w:r>
            <w:r>
              <w:rPr>
                <w:b/>
                <w:spacing w:val="-3"/>
                <w:sz w:val="18"/>
              </w:rPr>
              <w:t xml:space="preserve"> </w:t>
            </w:r>
            <w:r>
              <w:rPr>
                <w:b/>
                <w:sz w:val="18"/>
              </w:rPr>
              <w:t>LA</w:t>
            </w:r>
            <w:r>
              <w:rPr>
                <w:b/>
                <w:spacing w:val="-5"/>
                <w:sz w:val="18"/>
              </w:rPr>
              <w:t xml:space="preserve"> </w:t>
            </w:r>
            <w:r>
              <w:rPr>
                <w:b/>
                <w:sz w:val="18"/>
              </w:rPr>
              <w:t>MISSION</w:t>
            </w:r>
            <w:r>
              <w:rPr>
                <w:b/>
                <w:spacing w:val="-2"/>
                <w:sz w:val="18"/>
              </w:rPr>
              <w:t xml:space="preserve"> </w:t>
            </w:r>
            <w:r>
              <w:rPr>
                <w:b/>
                <w:sz w:val="18"/>
              </w:rPr>
              <w:t>DE NRC AU BURKINA FASO</w:t>
            </w:r>
          </w:p>
        </w:tc>
        <w:tc>
          <w:tcPr>
            <w:tcW w:w="2317" w:type="dxa"/>
          </w:tcPr>
          <w:p w14:paraId="5DF5B1D0" w14:textId="77777777" w:rsidR="009C378D" w:rsidRDefault="00F31ACA">
            <w:pPr>
              <w:pStyle w:val="TableParagraph"/>
              <w:spacing w:before="218"/>
              <w:rPr>
                <w:rFonts w:ascii="Times New Roman" w:hAnsi="Times New Roman"/>
                <w:b/>
                <w:sz w:val="20"/>
              </w:rPr>
            </w:pPr>
            <w:r>
              <w:rPr>
                <w:rFonts w:ascii="Times New Roman" w:hAnsi="Times New Roman"/>
                <w:b/>
                <w:sz w:val="20"/>
              </w:rPr>
              <w:t>ITB</w:t>
            </w:r>
            <w:r>
              <w:rPr>
                <w:rFonts w:ascii="Times New Roman" w:hAnsi="Times New Roman"/>
                <w:b/>
                <w:spacing w:val="-5"/>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BF</w:t>
            </w:r>
            <w:r>
              <w:rPr>
                <w:rFonts w:ascii="Times New Roman" w:hAnsi="Times New Roman"/>
                <w:b/>
                <w:spacing w:val="-1"/>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25</w:t>
            </w:r>
            <w:r>
              <w:rPr>
                <w:rFonts w:ascii="Times New Roman" w:hAnsi="Times New Roman"/>
                <w:b/>
                <w:spacing w:val="-1"/>
                <w:sz w:val="20"/>
              </w:rPr>
              <w:t xml:space="preserve"> </w:t>
            </w:r>
            <w:r>
              <w:rPr>
                <w:rFonts w:ascii="Times New Roman" w:hAnsi="Times New Roman"/>
                <w:b/>
                <w:spacing w:val="-4"/>
                <w:sz w:val="20"/>
              </w:rPr>
              <w:t>–003</w:t>
            </w:r>
          </w:p>
        </w:tc>
      </w:tr>
      <w:tr w:rsidR="009C378D" w14:paraId="77330E79" w14:textId="77777777">
        <w:trPr>
          <w:trHeight w:val="616"/>
        </w:trPr>
        <w:tc>
          <w:tcPr>
            <w:tcW w:w="1328" w:type="dxa"/>
          </w:tcPr>
          <w:p w14:paraId="3FC12946" w14:textId="77777777" w:rsidR="009C378D" w:rsidRDefault="009C378D">
            <w:pPr>
              <w:pStyle w:val="TableParagraph"/>
              <w:spacing w:before="4"/>
              <w:ind w:left="0"/>
              <w:jc w:val="left"/>
              <w:rPr>
                <w:sz w:val="18"/>
              </w:rPr>
            </w:pPr>
          </w:p>
          <w:p w14:paraId="70592F87" w14:textId="77777777" w:rsidR="009C378D" w:rsidRDefault="00F31ACA">
            <w:pPr>
              <w:pStyle w:val="TableParagraph"/>
              <w:spacing w:before="0"/>
              <w:ind w:left="49" w:right="47"/>
              <w:rPr>
                <w:b/>
                <w:sz w:val="18"/>
              </w:rPr>
            </w:pPr>
            <w:r>
              <w:rPr>
                <w:b/>
                <w:spacing w:val="-10"/>
                <w:sz w:val="18"/>
              </w:rPr>
              <w:t>3</w:t>
            </w:r>
          </w:p>
        </w:tc>
        <w:tc>
          <w:tcPr>
            <w:tcW w:w="6926" w:type="dxa"/>
          </w:tcPr>
          <w:p w14:paraId="28814ABA" w14:textId="77777777" w:rsidR="009C378D" w:rsidRDefault="00F31ACA">
            <w:pPr>
              <w:pStyle w:val="TableParagraph"/>
              <w:spacing w:before="114"/>
              <w:ind w:left="107" w:right="66"/>
              <w:jc w:val="left"/>
              <w:rPr>
                <w:b/>
                <w:sz w:val="18"/>
              </w:rPr>
            </w:pPr>
            <w:r>
              <w:rPr>
                <w:b/>
                <w:sz w:val="18"/>
              </w:rPr>
              <w:t>APPEL</w:t>
            </w:r>
            <w:r>
              <w:rPr>
                <w:b/>
                <w:spacing w:val="-4"/>
                <w:sz w:val="18"/>
              </w:rPr>
              <w:t xml:space="preserve"> </w:t>
            </w:r>
            <w:r>
              <w:rPr>
                <w:b/>
                <w:sz w:val="18"/>
              </w:rPr>
              <w:t>D’OFFRE POUR</w:t>
            </w:r>
            <w:r>
              <w:rPr>
                <w:b/>
                <w:spacing w:val="-5"/>
                <w:sz w:val="18"/>
              </w:rPr>
              <w:t xml:space="preserve"> </w:t>
            </w:r>
            <w:r>
              <w:rPr>
                <w:b/>
                <w:sz w:val="18"/>
              </w:rPr>
              <w:t>LA</w:t>
            </w:r>
            <w:r>
              <w:rPr>
                <w:b/>
                <w:spacing w:val="-5"/>
                <w:sz w:val="18"/>
              </w:rPr>
              <w:t xml:space="preserve"> </w:t>
            </w:r>
            <w:r>
              <w:rPr>
                <w:b/>
                <w:sz w:val="18"/>
              </w:rPr>
              <w:t>FOURNITURE</w:t>
            </w:r>
            <w:r>
              <w:rPr>
                <w:b/>
                <w:spacing w:val="-4"/>
                <w:sz w:val="18"/>
              </w:rPr>
              <w:t xml:space="preserve"> </w:t>
            </w:r>
            <w:r>
              <w:rPr>
                <w:b/>
                <w:sz w:val="18"/>
              </w:rPr>
              <w:t>DE</w:t>
            </w:r>
            <w:r>
              <w:rPr>
                <w:b/>
                <w:spacing w:val="-4"/>
                <w:sz w:val="18"/>
              </w:rPr>
              <w:t xml:space="preserve"> </w:t>
            </w:r>
            <w:r>
              <w:rPr>
                <w:b/>
                <w:sz w:val="18"/>
              </w:rPr>
              <w:t>MOBILIERS</w:t>
            </w:r>
            <w:r>
              <w:rPr>
                <w:b/>
                <w:spacing w:val="-5"/>
                <w:sz w:val="18"/>
              </w:rPr>
              <w:t xml:space="preserve"> </w:t>
            </w:r>
            <w:r>
              <w:rPr>
                <w:b/>
                <w:sz w:val="18"/>
              </w:rPr>
              <w:t>SCOLAIRES</w:t>
            </w:r>
            <w:r>
              <w:rPr>
                <w:b/>
                <w:spacing w:val="-5"/>
                <w:sz w:val="18"/>
              </w:rPr>
              <w:t xml:space="preserve"> </w:t>
            </w:r>
            <w:r>
              <w:rPr>
                <w:b/>
                <w:sz w:val="18"/>
              </w:rPr>
              <w:t>AU</w:t>
            </w:r>
            <w:r>
              <w:rPr>
                <w:b/>
                <w:spacing w:val="-4"/>
                <w:sz w:val="18"/>
              </w:rPr>
              <w:t xml:space="preserve"> </w:t>
            </w:r>
            <w:r>
              <w:rPr>
                <w:b/>
                <w:sz w:val="18"/>
              </w:rPr>
              <w:t>PROFIT</w:t>
            </w:r>
            <w:r>
              <w:rPr>
                <w:b/>
                <w:spacing w:val="-5"/>
                <w:sz w:val="18"/>
              </w:rPr>
              <w:t xml:space="preserve"> </w:t>
            </w:r>
            <w:r>
              <w:rPr>
                <w:b/>
                <w:sz w:val="18"/>
              </w:rPr>
              <w:t>DE</w:t>
            </w:r>
            <w:r>
              <w:rPr>
                <w:b/>
                <w:spacing w:val="-4"/>
                <w:sz w:val="18"/>
              </w:rPr>
              <w:t xml:space="preserve"> </w:t>
            </w:r>
            <w:r>
              <w:rPr>
                <w:b/>
                <w:sz w:val="18"/>
              </w:rPr>
              <w:t>LA MISSION DE NRC AU BURKINA FASO</w:t>
            </w:r>
          </w:p>
        </w:tc>
        <w:tc>
          <w:tcPr>
            <w:tcW w:w="2317" w:type="dxa"/>
          </w:tcPr>
          <w:p w14:paraId="031C7EA4" w14:textId="77777777" w:rsidR="009C378D" w:rsidRDefault="00F31ACA">
            <w:pPr>
              <w:pStyle w:val="TableParagraph"/>
              <w:spacing w:before="218"/>
              <w:rPr>
                <w:rFonts w:ascii="Times New Roman" w:hAnsi="Times New Roman"/>
                <w:b/>
                <w:sz w:val="20"/>
              </w:rPr>
            </w:pPr>
            <w:r>
              <w:rPr>
                <w:rFonts w:ascii="Times New Roman" w:hAnsi="Times New Roman"/>
                <w:b/>
                <w:sz w:val="20"/>
              </w:rPr>
              <w:t>ITB</w:t>
            </w:r>
            <w:r>
              <w:rPr>
                <w:rFonts w:ascii="Times New Roman" w:hAnsi="Times New Roman"/>
                <w:b/>
                <w:spacing w:val="-5"/>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BF</w:t>
            </w:r>
            <w:r>
              <w:rPr>
                <w:rFonts w:ascii="Times New Roman" w:hAnsi="Times New Roman"/>
                <w:b/>
                <w:spacing w:val="-1"/>
                <w:sz w:val="20"/>
              </w:rPr>
              <w:t xml:space="preserve"> </w:t>
            </w:r>
            <w:r>
              <w:rPr>
                <w:rFonts w:ascii="Times New Roman" w:hAnsi="Times New Roman"/>
                <w:b/>
                <w:sz w:val="20"/>
              </w:rPr>
              <w:t>–</w:t>
            </w:r>
            <w:r>
              <w:rPr>
                <w:rFonts w:ascii="Times New Roman" w:hAnsi="Times New Roman"/>
                <w:b/>
                <w:spacing w:val="-1"/>
                <w:sz w:val="20"/>
              </w:rPr>
              <w:t xml:space="preserve"> </w:t>
            </w:r>
            <w:r>
              <w:rPr>
                <w:rFonts w:ascii="Times New Roman" w:hAnsi="Times New Roman"/>
                <w:b/>
                <w:sz w:val="20"/>
              </w:rPr>
              <w:t>25</w:t>
            </w:r>
            <w:r>
              <w:rPr>
                <w:rFonts w:ascii="Times New Roman" w:hAnsi="Times New Roman"/>
                <w:b/>
                <w:spacing w:val="-1"/>
                <w:sz w:val="20"/>
              </w:rPr>
              <w:t xml:space="preserve"> </w:t>
            </w:r>
            <w:r>
              <w:rPr>
                <w:rFonts w:ascii="Times New Roman" w:hAnsi="Times New Roman"/>
                <w:b/>
                <w:spacing w:val="-4"/>
                <w:sz w:val="20"/>
              </w:rPr>
              <w:t>–004</w:t>
            </w:r>
          </w:p>
        </w:tc>
      </w:tr>
    </w:tbl>
    <w:p w14:paraId="7CBF414D" w14:textId="77777777" w:rsidR="009C378D" w:rsidRDefault="009C378D">
      <w:pPr>
        <w:pStyle w:val="BodyText"/>
        <w:spacing w:before="49"/>
      </w:pPr>
    </w:p>
    <w:p w14:paraId="503915CA" w14:textId="77777777" w:rsidR="009C378D" w:rsidRDefault="00F31ACA">
      <w:pPr>
        <w:rPr>
          <w:b/>
          <w:sz w:val="20"/>
        </w:rPr>
      </w:pPr>
      <w:r>
        <w:rPr>
          <w:b/>
          <w:sz w:val="20"/>
          <w:u w:val="single"/>
        </w:rPr>
        <w:t>Retrait</w:t>
      </w:r>
      <w:r>
        <w:rPr>
          <w:b/>
          <w:spacing w:val="-6"/>
          <w:sz w:val="20"/>
          <w:u w:val="single"/>
        </w:rPr>
        <w:t xml:space="preserve"> </w:t>
      </w:r>
      <w:r>
        <w:rPr>
          <w:b/>
          <w:sz w:val="20"/>
          <w:u w:val="single"/>
        </w:rPr>
        <w:t>du</w:t>
      </w:r>
      <w:r>
        <w:rPr>
          <w:b/>
          <w:spacing w:val="-6"/>
          <w:sz w:val="20"/>
          <w:u w:val="single"/>
        </w:rPr>
        <w:t xml:space="preserve"> </w:t>
      </w:r>
      <w:r>
        <w:rPr>
          <w:b/>
          <w:sz w:val="20"/>
          <w:u w:val="single"/>
        </w:rPr>
        <w:t>dossier</w:t>
      </w:r>
      <w:r>
        <w:rPr>
          <w:b/>
          <w:spacing w:val="-6"/>
          <w:sz w:val="20"/>
          <w:u w:val="single"/>
        </w:rPr>
        <w:t xml:space="preserve"> </w:t>
      </w:r>
      <w:r>
        <w:rPr>
          <w:b/>
          <w:sz w:val="20"/>
          <w:u w:val="single"/>
        </w:rPr>
        <w:t>relatif</w:t>
      </w:r>
      <w:r>
        <w:rPr>
          <w:b/>
          <w:spacing w:val="-4"/>
          <w:sz w:val="20"/>
          <w:u w:val="single"/>
        </w:rPr>
        <w:t xml:space="preserve"> </w:t>
      </w:r>
      <w:r>
        <w:rPr>
          <w:b/>
          <w:sz w:val="20"/>
          <w:u w:val="single"/>
        </w:rPr>
        <w:t>à</w:t>
      </w:r>
      <w:r>
        <w:rPr>
          <w:b/>
          <w:spacing w:val="-5"/>
          <w:sz w:val="20"/>
          <w:u w:val="single"/>
        </w:rPr>
        <w:t xml:space="preserve"> </w:t>
      </w:r>
      <w:r>
        <w:rPr>
          <w:b/>
          <w:sz w:val="20"/>
          <w:u w:val="single"/>
        </w:rPr>
        <w:t>l'appel</w:t>
      </w:r>
      <w:r>
        <w:rPr>
          <w:b/>
          <w:spacing w:val="-8"/>
          <w:sz w:val="20"/>
          <w:u w:val="single"/>
        </w:rPr>
        <w:t xml:space="preserve"> </w:t>
      </w:r>
      <w:r>
        <w:rPr>
          <w:b/>
          <w:sz w:val="20"/>
          <w:u w:val="single"/>
        </w:rPr>
        <w:t>d’offres</w:t>
      </w:r>
      <w:r>
        <w:rPr>
          <w:b/>
          <w:spacing w:val="-6"/>
          <w:sz w:val="20"/>
          <w:u w:val="single"/>
        </w:rPr>
        <w:t xml:space="preserve"> </w:t>
      </w:r>
      <w:r>
        <w:rPr>
          <w:b/>
          <w:spacing w:val="-10"/>
          <w:sz w:val="20"/>
          <w:u w:val="single"/>
        </w:rPr>
        <w:t>:</w:t>
      </w:r>
    </w:p>
    <w:p w14:paraId="3905D919" w14:textId="77777777" w:rsidR="009C378D" w:rsidRDefault="00F31ACA">
      <w:pPr>
        <w:pStyle w:val="BodyText"/>
        <w:spacing w:before="178"/>
        <w:rPr>
          <w:b/>
        </w:rPr>
      </w:pPr>
      <w:r>
        <w:t>Le</w:t>
      </w:r>
      <w:r>
        <w:rPr>
          <w:spacing w:val="-6"/>
        </w:rPr>
        <w:t xml:space="preserve"> </w:t>
      </w:r>
      <w:r>
        <w:t>dossier</w:t>
      </w:r>
      <w:r>
        <w:rPr>
          <w:spacing w:val="-4"/>
        </w:rPr>
        <w:t xml:space="preserve"> </w:t>
      </w:r>
      <w:r>
        <w:t>d’appel</w:t>
      </w:r>
      <w:r>
        <w:rPr>
          <w:spacing w:val="-6"/>
        </w:rPr>
        <w:t xml:space="preserve"> </w:t>
      </w:r>
      <w:r>
        <w:t>d’offre</w:t>
      </w:r>
      <w:r>
        <w:rPr>
          <w:spacing w:val="-5"/>
        </w:rPr>
        <w:t xml:space="preserve"> </w:t>
      </w:r>
      <w:r>
        <w:t>complet</w:t>
      </w:r>
      <w:r>
        <w:rPr>
          <w:spacing w:val="-5"/>
        </w:rPr>
        <w:t xml:space="preserve"> </w:t>
      </w:r>
      <w:r>
        <w:t>peut</w:t>
      </w:r>
      <w:r>
        <w:rPr>
          <w:spacing w:val="-4"/>
        </w:rPr>
        <w:t xml:space="preserve"> </w:t>
      </w:r>
      <w:r>
        <w:t>être</w:t>
      </w:r>
      <w:r>
        <w:rPr>
          <w:spacing w:val="-6"/>
        </w:rPr>
        <w:t xml:space="preserve"> </w:t>
      </w:r>
      <w:r>
        <w:t>consulté</w:t>
      </w:r>
      <w:r>
        <w:rPr>
          <w:spacing w:val="-5"/>
        </w:rPr>
        <w:t xml:space="preserve"> </w:t>
      </w:r>
      <w:r>
        <w:t>ou</w:t>
      </w:r>
      <w:r>
        <w:rPr>
          <w:spacing w:val="-5"/>
        </w:rPr>
        <w:t xml:space="preserve"> </w:t>
      </w:r>
      <w:r>
        <w:t>retiré</w:t>
      </w:r>
      <w:r>
        <w:rPr>
          <w:spacing w:val="-5"/>
        </w:rPr>
        <w:t xml:space="preserve"> </w:t>
      </w:r>
      <w:r>
        <w:t>dans</w:t>
      </w:r>
      <w:r>
        <w:rPr>
          <w:spacing w:val="-5"/>
        </w:rPr>
        <w:t xml:space="preserve"> </w:t>
      </w:r>
      <w:r>
        <w:t>les</w:t>
      </w:r>
      <w:r>
        <w:rPr>
          <w:spacing w:val="-4"/>
        </w:rPr>
        <w:t xml:space="preserve"> </w:t>
      </w:r>
      <w:r>
        <w:t>bureaux</w:t>
      </w:r>
      <w:r>
        <w:rPr>
          <w:spacing w:val="-5"/>
        </w:rPr>
        <w:t xml:space="preserve"> </w:t>
      </w:r>
      <w:r>
        <w:t>de</w:t>
      </w:r>
      <w:r>
        <w:rPr>
          <w:spacing w:val="-5"/>
        </w:rPr>
        <w:t xml:space="preserve"> </w:t>
      </w:r>
      <w:r>
        <w:t>NRC</w:t>
      </w:r>
      <w:r>
        <w:rPr>
          <w:spacing w:val="-7"/>
        </w:rPr>
        <w:t xml:space="preserve"> </w:t>
      </w:r>
      <w:r>
        <w:t>situés</w:t>
      </w:r>
      <w:r>
        <w:rPr>
          <w:spacing w:val="6"/>
        </w:rPr>
        <w:t xml:space="preserve"> </w:t>
      </w:r>
      <w:r>
        <w:rPr>
          <w:b/>
        </w:rPr>
        <w:t>à</w:t>
      </w:r>
      <w:r>
        <w:rPr>
          <w:b/>
          <w:spacing w:val="-5"/>
        </w:rPr>
        <w:t xml:space="preserve"> </w:t>
      </w:r>
      <w:r>
        <w:rPr>
          <w:b/>
          <w:spacing w:val="-10"/>
        </w:rPr>
        <w:t>:</w:t>
      </w:r>
    </w:p>
    <w:p w14:paraId="30667172" w14:textId="77777777" w:rsidR="009C378D" w:rsidRDefault="00F31ACA">
      <w:pPr>
        <w:pStyle w:val="ListParagraph"/>
        <w:numPr>
          <w:ilvl w:val="0"/>
          <w:numId w:val="1"/>
        </w:numPr>
        <w:tabs>
          <w:tab w:val="left" w:pos="720"/>
        </w:tabs>
        <w:spacing w:before="18"/>
        <w:rPr>
          <w:b/>
          <w:sz w:val="20"/>
        </w:rPr>
      </w:pPr>
      <w:r>
        <w:rPr>
          <w:b/>
          <w:spacing w:val="-2"/>
          <w:w w:val="90"/>
          <w:sz w:val="20"/>
        </w:rPr>
        <w:t>Ouagadougou,</w:t>
      </w:r>
    </w:p>
    <w:p w14:paraId="651AE253" w14:textId="77777777" w:rsidR="009C378D" w:rsidRDefault="00F31ACA">
      <w:pPr>
        <w:pStyle w:val="ListParagraph"/>
        <w:numPr>
          <w:ilvl w:val="0"/>
          <w:numId w:val="1"/>
        </w:numPr>
        <w:tabs>
          <w:tab w:val="left" w:pos="720"/>
        </w:tabs>
        <w:rPr>
          <w:b/>
          <w:sz w:val="20"/>
        </w:rPr>
      </w:pPr>
      <w:r>
        <w:rPr>
          <w:b/>
          <w:spacing w:val="-4"/>
          <w:w w:val="90"/>
          <w:sz w:val="20"/>
        </w:rPr>
        <w:t>FADA</w:t>
      </w:r>
    </w:p>
    <w:p w14:paraId="53698808" w14:textId="77777777" w:rsidR="009C378D" w:rsidRDefault="00F31ACA">
      <w:pPr>
        <w:pStyle w:val="ListParagraph"/>
        <w:numPr>
          <w:ilvl w:val="0"/>
          <w:numId w:val="1"/>
        </w:numPr>
        <w:tabs>
          <w:tab w:val="left" w:pos="720"/>
        </w:tabs>
        <w:spacing w:before="19"/>
        <w:rPr>
          <w:b/>
          <w:sz w:val="20"/>
        </w:rPr>
      </w:pPr>
      <w:r>
        <w:rPr>
          <w:b/>
          <w:spacing w:val="-4"/>
          <w:w w:val="90"/>
          <w:sz w:val="20"/>
        </w:rPr>
        <w:t>Dori</w:t>
      </w:r>
    </w:p>
    <w:p w14:paraId="12947ABE" w14:textId="77777777" w:rsidR="009C378D" w:rsidRPr="00F31ACA" w:rsidRDefault="00F31ACA">
      <w:pPr>
        <w:pStyle w:val="ListParagraph"/>
        <w:numPr>
          <w:ilvl w:val="0"/>
          <w:numId w:val="1"/>
        </w:numPr>
        <w:tabs>
          <w:tab w:val="left" w:pos="720"/>
        </w:tabs>
        <w:rPr>
          <w:b/>
          <w:sz w:val="20"/>
        </w:rPr>
      </w:pPr>
      <w:r>
        <w:rPr>
          <w:b/>
          <w:w w:val="80"/>
          <w:sz w:val="20"/>
        </w:rPr>
        <w:t>Vous</w:t>
      </w:r>
      <w:r>
        <w:rPr>
          <w:b/>
          <w:spacing w:val="-5"/>
          <w:sz w:val="20"/>
        </w:rPr>
        <w:t xml:space="preserve"> </w:t>
      </w:r>
      <w:r>
        <w:rPr>
          <w:b/>
          <w:w w:val="80"/>
          <w:sz w:val="20"/>
        </w:rPr>
        <w:t>pouvez</w:t>
      </w:r>
      <w:r>
        <w:rPr>
          <w:b/>
          <w:spacing w:val="-5"/>
          <w:sz w:val="20"/>
        </w:rPr>
        <w:t xml:space="preserve"> </w:t>
      </w:r>
      <w:r>
        <w:rPr>
          <w:b/>
          <w:w w:val="80"/>
          <w:sz w:val="20"/>
        </w:rPr>
        <w:t>aussi</w:t>
      </w:r>
      <w:r>
        <w:rPr>
          <w:b/>
          <w:spacing w:val="-5"/>
          <w:sz w:val="20"/>
        </w:rPr>
        <w:t xml:space="preserve"> </w:t>
      </w:r>
      <w:r>
        <w:rPr>
          <w:b/>
          <w:w w:val="80"/>
          <w:sz w:val="20"/>
        </w:rPr>
        <w:t>faire</w:t>
      </w:r>
      <w:r>
        <w:rPr>
          <w:b/>
          <w:spacing w:val="-5"/>
          <w:sz w:val="20"/>
        </w:rPr>
        <w:t xml:space="preserve"> </w:t>
      </w:r>
      <w:r>
        <w:rPr>
          <w:b/>
          <w:w w:val="80"/>
          <w:sz w:val="20"/>
        </w:rPr>
        <w:t>la</w:t>
      </w:r>
      <w:r>
        <w:rPr>
          <w:b/>
          <w:spacing w:val="-7"/>
          <w:sz w:val="20"/>
        </w:rPr>
        <w:t xml:space="preserve"> </w:t>
      </w:r>
      <w:r>
        <w:rPr>
          <w:b/>
          <w:w w:val="80"/>
          <w:sz w:val="20"/>
        </w:rPr>
        <w:t>demande</w:t>
      </w:r>
      <w:r>
        <w:rPr>
          <w:b/>
          <w:spacing w:val="-6"/>
          <w:sz w:val="20"/>
        </w:rPr>
        <w:t xml:space="preserve"> </w:t>
      </w:r>
      <w:r>
        <w:rPr>
          <w:b/>
          <w:w w:val="80"/>
          <w:sz w:val="20"/>
        </w:rPr>
        <w:t>du</w:t>
      </w:r>
      <w:r>
        <w:rPr>
          <w:b/>
          <w:spacing w:val="-5"/>
          <w:sz w:val="20"/>
        </w:rPr>
        <w:t xml:space="preserve"> </w:t>
      </w:r>
      <w:r>
        <w:rPr>
          <w:b/>
          <w:w w:val="80"/>
          <w:sz w:val="20"/>
        </w:rPr>
        <w:t>dossier</w:t>
      </w:r>
      <w:r>
        <w:rPr>
          <w:b/>
          <w:spacing w:val="-4"/>
          <w:sz w:val="20"/>
        </w:rPr>
        <w:t xml:space="preserve"> </w:t>
      </w:r>
      <w:r>
        <w:rPr>
          <w:b/>
          <w:w w:val="80"/>
          <w:sz w:val="20"/>
        </w:rPr>
        <w:t>d’appel</w:t>
      </w:r>
      <w:r>
        <w:rPr>
          <w:b/>
          <w:spacing w:val="-5"/>
          <w:sz w:val="20"/>
        </w:rPr>
        <w:t xml:space="preserve"> </w:t>
      </w:r>
      <w:r>
        <w:rPr>
          <w:b/>
          <w:w w:val="80"/>
          <w:sz w:val="20"/>
        </w:rPr>
        <w:t>d’offre</w:t>
      </w:r>
      <w:r>
        <w:rPr>
          <w:b/>
          <w:spacing w:val="-8"/>
          <w:sz w:val="20"/>
        </w:rPr>
        <w:t xml:space="preserve"> </w:t>
      </w:r>
      <w:r>
        <w:rPr>
          <w:b/>
          <w:w w:val="80"/>
          <w:sz w:val="20"/>
        </w:rPr>
        <w:t>par</w:t>
      </w:r>
      <w:r>
        <w:rPr>
          <w:b/>
          <w:spacing w:val="-4"/>
          <w:sz w:val="20"/>
        </w:rPr>
        <w:t xml:space="preserve"> </w:t>
      </w:r>
      <w:proofErr w:type="gramStart"/>
      <w:r>
        <w:rPr>
          <w:b/>
          <w:w w:val="80"/>
          <w:sz w:val="20"/>
        </w:rPr>
        <w:t>e-mail</w:t>
      </w:r>
      <w:proofErr w:type="gramEnd"/>
      <w:r>
        <w:rPr>
          <w:b/>
          <w:spacing w:val="-5"/>
          <w:sz w:val="20"/>
        </w:rPr>
        <w:t xml:space="preserve"> </w:t>
      </w:r>
      <w:r>
        <w:rPr>
          <w:b/>
          <w:w w:val="80"/>
          <w:sz w:val="20"/>
        </w:rPr>
        <w:t>à</w:t>
      </w:r>
      <w:r>
        <w:rPr>
          <w:b/>
          <w:spacing w:val="-5"/>
          <w:sz w:val="20"/>
        </w:rPr>
        <w:t xml:space="preserve"> </w:t>
      </w:r>
      <w:r>
        <w:rPr>
          <w:b/>
          <w:w w:val="80"/>
          <w:sz w:val="20"/>
        </w:rPr>
        <w:t>l’adresse</w:t>
      </w:r>
      <w:r>
        <w:rPr>
          <w:b/>
          <w:spacing w:val="-5"/>
          <w:sz w:val="20"/>
        </w:rPr>
        <w:t xml:space="preserve"> </w:t>
      </w:r>
      <w:r>
        <w:rPr>
          <w:b/>
          <w:w w:val="80"/>
          <w:sz w:val="20"/>
        </w:rPr>
        <w:t>suivante</w:t>
      </w:r>
      <w:r>
        <w:rPr>
          <w:b/>
          <w:spacing w:val="-4"/>
          <w:sz w:val="20"/>
        </w:rPr>
        <w:t xml:space="preserve"> </w:t>
      </w:r>
      <w:hyperlink r:id="rId6">
        <w:r>
          <w:rPr>
            <w:b/>
            <w:color w:val="0462C1"/>
            <w:spacing w:val="-2"/>
            <w:w w:val="80"/>
            <w:sz w:val="20"/>
            <w:u w:val="single" w:color="0462C1"/>
          </w:rPr>
          <w:t>bf.logistics@nrc.no</w:t>
        </w:r>
      </w:hyperlink>
    </w:p>
    <w:p w14:paraId="74C24F32" w14:textId="5686D68D" w:rsidR="00F31ACA" w:rsidRDefault="00F31ACA" w:rsidP="00F31ACA">
      <w:pPr>
        <w:pStyle w:val="ListParagraph"/>
        <w:tabs>
          <w:tab w:val="left" w:pos="720"/>
        </w:tabs>
        <w:ind w:firstLine="0"/>
        <w:rPr>
          <w:b/>
          <w:sz w:val="20"/>
        </w:rPr>
      </w:pPr>
      <w:r>
        <w:rPr>
          <w:b/>
          <w:w w:val="80"/>
          <w:sz w:val="20"/>
        </w:rPr>
        <w:t xml:space="preserve">OU </w:t>
      </w:r>
      <w:hyperlink r:id="rId7" w:history="1">
        <w:r w:rsidRPr="00F31ACA">
          <w:rPr>
            <w:rStyle w:val="Hyperlink"/>
            <w:b/>
            <w:w w:val="80"/>
            <w:sz w:val="20"/>
          </w:rPr>
          <w:t>ICI</w:t>
        </w:r>
      </w:hyperlink>
    </w:p>
    <w:p w14:paraId="65358AB6" w14:textId="77777777" w:rsidR="009C378D" w:rsidRDefault="009C378D">
      <w:pPr>
        <w:pStyle w:val="BodyText"/>
        <w:spacing w:before="54"/>
        <w:rPr>
          <w:rFonts w:ascii="Arial"/>
          <w:b/>
        </w:rPr>
      </w:pPr>
    </w:p>
    <w:p w14:paraId="52175117" w14:textId="77777777" w:rsidR="009C378D" w:rsidRDefault="00F31ACA">
      <w:pPr>
        <w:pStyle w:val="BodyText"/>
        <w:rPr>
          <w:b/>
        </w:rPr>
      </w:pPr>
      <w:r>
        <w:t>Pour</w:t>
      </w:r>
      <w:r>
        <w:rPr>
          <w:spacing w:val="-6"/>
        </w:rPr>
        <w:t xml:space="preserve"> </w:t>
      </w:r>
      <w:r>
        <w:t>toute</w:t>
      </w:r>
      <w:r>
        <w:rPr>
          <w:spacing w:val="-7"/>
        </w:rPr>
        <w:t xml:space="preserve"> </w:t>
      </w:r>
      <w:r>
        <w:t>question</w:t>
      </w:r>
      <w:r>
        <w:rPr>
          <w:spacing w:val="-5"/>
        </w:rPr>
        <w:t xml:space="preserve"> </w:t>
      </w:r>
      <w:r>
        <w:t>ou</w:t>
      </w:r>
      <w:r>
        <w:rPr>
          <w:spacing w:val="-8"/>
        </w:rPr>
        <w:t xml:space="preserve"> </w:t>
      </w:r>
      <w:r>
        <w:t>besoin</w:t>
      </w:r>
      <w:r>
        <w:rPr>
          <w:spacing w:val="-5"/>
        </w:rPr>
        <w:t xml:space="preserve"> </w:t>
      </w:r>
      <w:r>
        <w:t>d’éclaircissement</w:t>
      </w:r>
      <w:r>
        <w:rPr>
          <w:spacing w:val="-6"/>
        </w:rPr>
        <w:t xml:space="preserve"> </w:t>
      </w:r>
      <w:r>
        <w:t>à</w:t>
      </w:r>
      <w:r>
        <w:rPr>
          <w:spacing w:val="-6"/>
        </w:rPr>
        <w:t xml:space="preserve"> </w:t>
      </w:r>
      <w:r>
        <w:t>cet</w:t>
      </w:r>
      <w:r>
        <w:rPr>
          <w:spacing w:val="-5"/>
        </w:rPr>
        <w:t xml:space="preserve"> </w:t>
      </w:r>
      <w:r>
        <w:t>appel</w:t>
      </w:r>
      <w:r>
        <w:rPr>
          <w:spacing w:val="-7"/>
        </w:rPr>
        <w:t xml:space="preserve"> </w:t>
      </w:r>
      <w:r>
        <w:t>d’offre</w:t>
      </w:r>
      <w:r>
        <w:rPr>
          <w:spacing w:val="-6"/>
        </w:rPr>
        <w:t xml:space="preserve"> </w:t>
      </w:r>
      <w:r>
        <w:t>prière</w:t>
      </w:r>
      <w:r>
        <w:rPr>
          <w:spacing w:val="-7"/>
        </w:rPr>
        <w:t xml:space="preserve"> </w:t>
      </w:r>
      <w:r>
        <w:t>de</w:t>
      </w:r>
      <w:r>
        <w:rPr>
          <w:spacing w:val="-6"/>
        </w:rPr>
        <w:t xml:space="preserve"> </w:t>
      </w:r>
      <w:r>
        <w:t>contacter</w:t>
      </w:r>
      <w:r>
        <w:rPr>
          <w:spacing w:val="3"/>
        </w:rPr>
        <w:t xml:space="preserve"> </w:t>
      </w:r>
      <w:r>
        <w:t>:</w:t>
      </w:r>
      <w:r>
        <w:rPr>
          <w:spacing w:val="-4"/>
        </w:rPr>
        <w:t xml:space="preserve"> </w:t>
      </w:r>
      <w:hyperlink r:id="rId8">
        <w:r>
          <w:rPr>
            <w:b/>
            <w:color w:val="0462C1"/>
            <w:spacing w:val="-2"/>
            <w:u w:val="single" w:color="0462C1"/>
          </w:rPr>
          <w:t>bf.logistics@nrc.no</w:t>
        </w:r>
      </w:hyperlink>
    </w:p>
    <w:p w14:paraId="638ECB8D" w14:textId="77777777" w:rsidR="009C378D" w:rsidRDefault="00F31ACA">
      <w:pPr>
        <w:pStyle w:val="BodyText"/>
        <w:spacing w:before="181"/>
        <w:ind w:left="45"/>
      </w:pPr>
      <w:r>
        <w:t>Les</w:t>
      </w:r>
      <w:r>
        <w:rPr>
          <w:spacing w:val="-6"/>
        </w:rPr>
        <w:t xml:space="preserve"> </w:t>
      </w:r>
      <w:r>
        <w:t>questions</w:t>
      </w:r>
      <w:r>
        <w:rPr>
          <w:spacing w:val="-6"/>
        </w:rPr>
        <w:t xml:space="preserve"> </w:t>
      </w:r>
      <w:r>
        <w:t>relatives</w:t>
      </w:r>
      <w:r>
        <w:rPr>
          <w:spacing w:val="-5"/>
        </w:rPr>
        <w:t xml:space="preserve"> </w:t>
      </w:r>
      <w:r>
        <w:t>à</w:t>
      </w:r>
      <w:r>
        <w:rPr>
          <w:spacing w:val="-6"/>
        </w:rPr>
        <w:t xml:space="preserve"> </w:t>
      </w:r>
      <w:r>
        <w:t>l'emplacement</w:t>
      </w:r>
      <w:r>
        <w:rPr>
          <w:spacing w:val="-5"/>
        </w:rPr>
        <w:t xml:space="preserve"> </w:t>
      </w:r>
      <w:r>
        <w:t>/</w:t>
      </w:r>
      <w:r>
        <w:rPr>
          <w:spacing w:val="-7"/>
        </w:rPr>
        <w:t xml:space="preserve"> </w:t>
      </w:r>
      <w:r>
        <w:t>à</w:t>
      </w:r>
      <w:r>
        <w:rPr>
          <w:spacing w:val="-5"/>
        </w:rPr>
        <w:t xml:space="preserve"> </w:t>
      </w:r>
      <w:r>
        <w:t>la localisation</w:t>
      </w:r>
      <w:r>
        <w:rPr>
          <w:spacing w:val="-4"/>
        </w:rPr>
        <w:t xml:space="preserve"> </w:t>
      </w:r>
      <w:r>
        <w:t>des</w:t>
      </w:r>
      <w:r>
        <w:rPr>
          <w:spacing w:val="-4"/>
        </w:rPr>
        <w:t xml:space="preserve"> </w:t>
      </w:r>
      <w:r>
        <w:t>bureaux</w:t>
      </w:r>
      <w:r>
        <w:rPr>
          <w:spacing w:val="-5"/>
        </w:rPr>
        <w:t xml:space="preserve"> </w:t>
      </w:r>
      <w:r>
        <w:t>de</w:t>
      </w:r>
      <w:r>
        <w:rPr>
          <w:spacing w:val="-7"/>
        </w:rPr>
        <w:t xml:space="preserve"> </w:t>
      </w:r>
      <w:r>
        <w:t>NRC</w:t>
      </w:r>
      <w:r>
        <w:rPr>
          <w:spacing w:val="-7"/>
        </w:rPr>
        <w:t xml:space="preserve"> </w:t>
      </w:r>
      <w:r>
        <w:t>au</w:t>
      </w:r>
      <w:r>
        <w:rPr>
          <w:spacing w:val="-6"/>
        </w:rPr>
        <w:t xml:space="preserve"> </w:t>
      </w:r>
      <w:r>
        <w:t>Burkina</w:t>
      </w:r>
      <w:r>
        <w:rPr>
          <w:spacing w:val="-7"/>
        </w:rPr>
        <w:t xml:space="preserve"> </w:t>
      </w:r>
      <w:r>
        <w:t>Faso</w:t>
      </w:r>
      <w:r>
        <w:rPr>
          <w:spacing w:val="-3"/>
        </w:rPr>
        <w:t xml:space="preserve"> </w:t>
      </w:r>
      <w:r>
        <w:t>doivent</w:t>
      </w:r>
      <w:r>
        <w:rPr>
          <w:spacing w:val="-5"/>
        </w:rPr>
        <w:t xml:space="preserve"> </w:t>
      </w:r>
      <w:r>
        <w:t>être</w:t>
      </w:r>
      <w:r>
        <w:rPr>
          <w:spacing w:val="-5"/>
        </w:rPr>
        <w:t xml:space="preserve"> </w:t>
      </w:r>
      <w:r>
        <w:t>posées</w:t>
      </w:r>
      <w:r>
        <w:rPr>
          <w:spacing w:val="-4"/>
        </w:rPr>
        <w:t xml:space="preserve"> </w:t>
      </w:r>
      <w:r>
        <w:t>par</w:t>
      </w:r>
      <w:r>
        <w:rPr>
          <w:spacing w:val="-7"/>
        </w:rPr>
        <w:t xml:space="preserve"> </w:t>
      </w:r>
      <w:r>
        <w:t>téléphone</w:t>
      </w:r>
      <w:r>
        <w:rPr>
          <w:spacing w:val="-7"/>
        </w:rPr>
        <w:t xml:space="preserve"> </w:t>
      </w:r>
      <w:r>
        <w:rPr>
          <w:spacing w:val="-10"/>
        </w:rPr>
        <w:t>:</w:t>
      </w:r>
    </w:p>
    <w:p w14:paraId="7823C526" w14:textId="77777777" w:rsidR="009C378D" w:rsidRDefault="00F31ACA">
      <w:pPr>
        <w:spacing w:before="20"/>
        <w:rPr>
          <w:sz w:val="20"/>
        </w:rPr>
      </w:pPr>
      <w:r>
        <w:rPr>
          <w:sz w:val="20"/>
        </w:rPr>
        <w:t>+226</w:t>
      </w:r>
      <w:r>
        <w:rPr>
          <w:spacing w:val="-4"/>
          <w:sz w:val="20"/>
        </w:rPr>
        <w:t xml:space="preserve"> </w:t>
      </w:r>
      <w:r>
        <w:rPr>
          <w:sz w:val="20"/>
        </w:rPr>
        <w:t>07</w:t>
      </w:r>
      <w:r>
        <w:rPr>
          <w:spacing w:val="-3"/>
          <w:sz w:val="20"/>
        </w:rPr>
        <w:t xml:space="preserve"> </w:t>
      </w:r>
      <w:r>
        <w:rPr>
          <w:sz w:val="20"/>
        </w:rPr>
        <w:t>77</w:t>
      </w:r>
      <w:r>
        <w:rPr>
          <w:spacing w:val="-3"/>
          <w:sz w:val="20"/>
        </w:rPr>
        <w:t xml:space="preserve"> </w:t>
      </w:r>
      <w:r>
        <w:rPr>
          <w:sz w:val="20"/>
        </w:rPr>
        <w:t>10</w:t>
      </w:r>
      <w:r>
        <w:rPr>
          <w:spacing w:val="-3"/>
          <w:sz w:val="20"/>
        </w:rPr>
        <w:t xml:space="preserve"> </w:t>
      </w:r>
      <w:r>
        <w:rPr>
          <w:sz w:val="20"/>
        </w:rPr>
        <w:t>88</w:t>
      </w:r>
      <w:r>
        <w:rPr>
          <w:spacing w:val="-1"/>
          <w:sz w:val="20"/>
        </w:rPr>
        <w:t xml:space="preserve"> </w:t>
      </w:r>
      <w:r>
        <w:rPr>
          <w:sz w:val="20"/>
        </w:rPr>
        <w:t>/+226</w:t>
      </w:r>
      <w:r>
        <w:rPr>
          <w:spacing w:val="-3"/>
          <w:sz w:val="20"/>
        </w:rPr>
        <w:t xml:space="preserve"> </w:t>
      </w:r>
      <w:r>
        <w:rPr>
          <w:sz w:val="20"/>
        </w:rPr>
        <w:t>07</w:t>
      </w:r>
      <w:r>
        <w:rPr>
          <w:spacing w:val="-3"/>
          <w:sz w:val="20"/>
        </w:rPr>
        <w:t xml:space="preserve"> </w:t>
      </w:r>
      <w:r>
        <w:rPr>
          <w:sz w:val="20"/>
        </w:rPr>
        <w:t>77</w:t>
      </w:r>
      <w:r>
        <w:rPr>
          <w:spacing w:val="-1"/>
          <w:sz w:val="20"/>
        </w:rPr>
        <w:t xml:space="preserve"> </w:t>
      </w:r>
      <w:r>
        <w:rPr>
          <w:sz w:val="20"/>
        </w:rPr>
        <w:t>10</w:t>
      </w:r>
      <w:r>
        <w:rPr>
          <w:spacing w:val="-3"/>
          <w:sz w:val="20"/>
        </w:rPr>
        <w:t xml:space="preserve"> </w:t>
      </w:r>
      <w:r>
        <w:rPr>
          <w:sz w:val="20"/>
        </w:rPr>
        <w:t>92</w:t>
      </w:r>
      <w:r>
        <w:rPr>
          <w:spacing w:val="-1"/>
          <w:sz w:val="20"/>
        </w:rPr>
        <w:t xml:space="preserve"> </w:t>
      </w:r>
      <w:r>
        <w:rPr>
          <w:sz w:val="20"/>
        </w:rPr>
        <w:t>-</w:t>
      </w:r>
      <w:r>
        <w:rPr>
          <w:spacing w:val="-2"/>
          <w:sz w:val="20"/>
        </w:rPr>
        <w:t>OUAGADOUGOU</w:t>
      </w:r>
    </w:p>
    <w:p w14:paraId="0F4F3659" w14:textId="77777777" w:rsidR="009C378D" w:rsidRDefault="00F31ACA">
      <w:pPr>
        <w:spacing w:before="20"/>
        <w:rPr>
          <w:sz w:val="20"/>
        </w:rPr>
      </w:pPr>
      <w:r>
        <w:rPr>
          <w:sz w:val="20"/>
        </w:rPr>
        <w:t>+226</w:t>
      </w:r>
      <w:r>
        <w:rPr>
          <w:spacing w:val="-4"/>
          <w:sz w:val="20"/>
        </w:rPr>
        <w:t xml:space="preserve"> </w:t>
      </w:r>
      <w:r>
        <w:rPr>
          <w:sz w:val="20"/>
        </w:rPr>
        <w:t>07</w:t>
      </w:r>
      <w:r>
        <w:rPr>
          <w:spacing w:val="-3"/>
          <w:sz w:val="20"/>
        </w:rPr>
        <w:t xml:space="preserve"> </w:t>
      </w:r>
      <w:r>
        <w:rPr>
          <w:sz w:val="20"/>
        </w:rPr>
        <w:t>00</w:t>
      </w:r>
      <w:r>
        <w:rPr>
          <w:spacing w:val="-3"/>
          <w:sz w:val="20"/>
        </w:rPr>
        <w:t xml:space="preserve"> </w:t>
      </w:r>
      <w:r>
        <w:rPr>
          <w:sz w:val="20"/>
        </w:rPr>
        <w:t>43</w:t>
      </w:r>
      <w:r>
        <w:rPr>
          <w:spacing w:val="-2"/>
          <w:sz w:val="20"/>
        </w:rPr>
        <w:t xml:space="preserve"> </w:t>
      </w:r>
      <w:r>
        <w:rPr>
          <w:sz w:val="20"/>
        </w:rPr>
        <w:t>93/</w:t>
      </w:r>
      <w:r>
        <w:rPr>
          <w:spacing w:val="-1"/>
          <w:sz w:val="20"/>
        </w:rPr>
        <w:t xml:space="preserve"> </w:t>
      </w:r>
      <w:r>
        <w:rPr>
          <w:sz w:val="20"/>
        </w:rPr>
        <w:t>/+226</w:t>
      </w:r>
      <w:r>
        <w:rPr>
          <w:spacing w:val="-3"/>
          <w:sz w:val="20"/>
        </w:rPr>
        <w:t xml:space="preserve"> </w:t>
      </w:r>
      <w:r>
        <w:rPr>
          <w:sz w:val="20"/>
        </w:rPr>
        <w:t>05</w:t>
      </w:r>
      <w:r>
        <w:rPr>
          <w:spacing w:val="-3"/>
          <w:sz w:val="20"/>
        </w:rPr>
        <w:t xml:space="preserve"> </w:t>
      </w:r>
      <w:r>
        <w:rPr>
          <w:sz w:val="20"/>
        </w:rPr>
        <w:t>05</w:t>
      </w:r>
      <w:r>
        <w:rPr>
          <w:spacing w:val="-4"/>
          <w:sz w:val="20"/>
        </w:rPr>
        <w:t xml:space="preserve"> </w:t>
      </w:r>
      <w:r>
        <w:rPr>
          <w:sz w:val="20"/>
        </w:rPr>
        <w:t>64</w:t>
      </w:r>
      <w:r>
        <w:rPr>
          <w:spacing w:val="-3"/>
          <w:sz w:val="20"/>
        </w:rPr>
        <w:t xml:space="preserve"> </w:t>
      </w:r>
      <w:r>
        <w:rPr>
          <w:sz w:val="20"/>
        </w:rPr>
        <w:t>85-</w:t>
      </w:r>
      <w:r>
        <w:rPr>
          <w:spacing w:val="-1"/>
          <w:sz w:val="20"/>
        </w:rPr>
        <w:t xml:space="preserve"> </w:t>
      </w:r>
      <w:r>
        <w:rPr>
          <w:spacing w:val="-4"/>
          <w:sz w:val="20"/>
        </w:rPr>
        <w:t>FADA</w:t>
      </w:r>
    </w:p>
    <w:p w14:paraId="6CE4AB67" w14:textId="77777777" w:rsidR="009C378D" w:rsidRDefault="00F31ACA">
      <w:pPr>
        <w:spacing w:before="18"/>
        <w:rPr>
          <w:sz w:val="20"/>
        </w:rPr>
      </w:pPr>
      <w:r>
        <w:rPr>
          <w:sz w:val="20"/>
        </w:rPr>
        <w:t>+226</w:t>
      </w:r>
      <w:r>
        <w:rPr>
          <w:spacing w:val="-4"/>
          <w:sz w:val="20"/>
        </w:rPr>
        <w:t xml:space="preserve"> </w:t>
      </w:r>
      <w:r>
        <w:rPr>
          <w:sz w:val="20"/>
        </w:rPr>
        <w:t>05</w:t>
      </w:r>
      <w:r>
        <w:rPr>
          <w:spacing w:val="-3"/>
          <w:sz w:val="20"/>
        </w:rPr>
        <w:t xml:space="preserve"> </w:t>
      </w:r>
      <w:r>
        <w:rPr>
          <w:sz w:val="20"/>
        </w:rPr>
        <w:t>05</w:t>
      </w:r>
      <w:r>
        <w:rPr>
          <w:spacing w:val="-3"/>
          <w:sz w:val="20"/>
        </w:rPr>
        <w:t xml:space="preserve"> </w:t>
      </w:r>
      <w:r>
        <w:rPr>
          <w:sz w:val="20"/>
        </w:rPr>
        <w:t>64</w:t>
      </w:r>
      <w:r>
        <w:rPr>
          <w:spacing w:val="-2"/>
          <w:sz w:val="20"/>
        </w:rPr>
        <w:t xml:space="preserve"> </w:t>
      </w:r>
      <w:r>
        <w:rPr>
          <w:sz w:val="20"/>
        </w:rPr>
        <w:t>76/+226</w:t>
      </w:r>
      <w:r>
        <w:rPr>
          <w:spacing w:val="-3"/>
          <w:sz w:val="20"/>
        </w:rPr>
        <w:t xml:space="preserve"> </w:t>
      </w:r>
      <w:r>
        <w:rPr>
          <w:sz w:val="20"/>
        </w:rPr>
        <w:t>05</w:t>
      </w:r>
      <w:r>
        <w:rPr>
          <w:spacing w:val="-4"/>
          <w:sz w:val="20"/>
        </w:rPr>
        <w:t xml:space="preserve"> </w:t>
      </w:r>
      <w:r>
        <w:rPr>
          <w:sz w:val="20"/>
        </w:rPr>
        <w:t>05</w:t>
      </w:r>
      <w:r>
        <w:rPr>
          <w:spacing w:val="-3"/>
          <w:sz w:val="20"/>
        </w:rPr>
        <w:t xml:space="preserve"> </w:t>
      </w:r>
      <w:r>
        <w:rPr>
          <w:sz w:val="20"/>
        </w:rPr>
        <w:t>04</w:t>
      </w:r>
      <w:r>
        <w:rPr>
          <w:spacing w:val="-3"/>
          <w:sz w:val="20"/>
        </w:rPr>
        <w:t xml:space="preserve"> </w:t>
      </w:r>
      <w:r>
        <w:rPr>
          <w:sz w:val="20"/>
        </w:rPr>
        <w:t>92-</w:t>
      </w:r>
      <w:r>
        <w:rPr>
          <w:spacing w:val="-3"/>
          <w:sz w:val="20"/>
        </w:rPr>
        <w:t xml:space="preserve"> </w:t>
      </w:r>
      <w:r>
        <w:rPr>
          <w:spacing w:val="-4"/>
          <w:sz w:val="20"/>
        </w:rPr>
        <w:t>DORI</w:t>
      </w:r>
    </w:p>
    <w:p w14:paraId="1B907BAA" w14:textId="77777777" w:rsidR="009C378D" w:rsidRDefault="00F31ACA">
      <w:pPr>
        <w:spacing w:before="204"/>
        <w:rPr>
          <w:b/>
          <w:sz w:val="20"/>
        </w:rPr>
      </w:pPr>
      <w:r>
        <w:rPr>
          <w:b/>
          <w:sz w:val="20"/>
          <w:u w:val="single"/>
        </w:rPr>
        <w:t>Remise</w:t>
      </w:r>
      <w:r>
        <w:rPr>
          <w:b/>
          <w:spacing w:val="-7"/>
          <w:sz w:val="20"/>
          <w:u w:val="single"/>
        </w:rPr>
        <w:t xml:space="preserve"> </w:t>
      </w:r>
      <w:r>
        <w:rPr>
          <w:b/>
          <w:sz w:val="20"/>
          <w:u w:val="single"/>
        </w:rPr>
        <w:t>des</w:t>
      </w:r>
      <w:r>
        <w:rPr>
          <w:b/>
          <w:spacing w:val="-7"/>
          <w:sz w:val="20"/>
          <w:u w:val="single"/>
        </w:rPr>
        <w:t xml:space="preserve"> </w:t>
      </w:r>
      <w:r>
        <w:rPr>
          <w:b/>
          <w:sz w:val="20"/>
          <w:u w:val="single"/>
        </w:rPr>
        <w:t>dossiers</w:t>
      </w:r>
      <w:r>
        <w:rPr>
          <w:b/>
          <w:spacing w:val="-4"/>
          <w:sz w:val="20"/>
          <w:u w:val="single"/>
        </w:rPr>
        <w:t xml:space="preserve"> </w:t>
      </w:r>
      <w:r>
        <w:rPr>
          <w:b/>
          <w:spacing w:val="-10"/>
          <w:sz w:val="20"/>
          <w:u w:val="single"/>
        </w:rPr>
        <w:t>:</w:t>
      </w:r>
    </w:p>
    <w:p w14:paraId="10E4FC4E" w14:textId="77777777" w:rsidR="009C378D" w:rsidRDefault="00F31ACA">
      <w:pPr>
        <w:pStyle w:val="BodyText"/>
        <w:spacing w:before="37" w:line="259" w:lineRule="auto"/>
        <w:ind w:right="332"/>
      </w:pPr>
      <w:r>
        <w:t>Les</w:t>
      </w:r>
      <w:r>
        <w:rPr>
          <w:spacing w:val="-2"/>
        </w:rPr>
        <w:t xml:space="preserve"> </w:t>
      </w:r>
      <w:r>
        <w:t>offres</w:t>
      </w:r>
      <w:r>
        <w:rPr>
          <w:spacing w:val="-2"/>
        </w:rPr>
        <w:t xml:space="preserve"> </w:t>
      </w:r>
      <w:r>
        <w:t>doivent</w:t>
      </w:r>
      <w:r>
        <w:rPr>
          <w:spacing w:val="-2"/>
        </w:rPr>
        <w:t xml:space="preserve"> </w:t>
      </w:r>
      <w:r>
        <w:t>être</w:t>
      </w:r>
      <w:r>
        <w:rPr>
          <w:spacing w:val="-3"/>
        </w:rPr>
        <w:t xml:space="preserve"> </w:t>
      </w:r>
      <w:r>
        <w:t>soumises</w:t>
      </w:r>
      <w:r>
        <w:rPr>
          <w:spacing w:val="-2"/>
        </w:rPr>
        <w:t xml:space="preserve"> </w:t>
      </w:r>
      <w:r>
        <w:t>dans</w:t>
      </w:r>
      <w:r>
        <w:rPr>
          <w:spacing w:val="-2"/>
        </w:rPr>
        <w:t xml:space="preserve"> </w:t>
      </w:r>
      <w:r>
        <w:t>une</w:t>
      </w:r>
      <w:r>
        <w:rPr>
          <w:spacing w:val="-3"/>
        </w:rPr>
        <w:t xml:space="preserve"> </w:t>
      </w:r>
      <w:r>
        <w:t>enveloppe</w:t>
      </w:r>
      <w:r>
        <w:rPr>
          <w:spacing w:val="-3"/>
        </w:rPr>
        <w:t xml:space="preserve"> </w:t>
      </w:r>
      <w:r>
        <w:t>scellée</w:t>
      </w:r>
      <w:r>
        <w:rPr>
          <w:spacing w:val="-3"/>
        </w:rPr>
        <w:t xml:space="preserve"> </w:t>
      </w:r>
      <w:r>
        <w:t>et</w:t>
      </w:r>
      <w:r>
        <w:rPr>
          <w:spacing w:val="-2"/>
        </w:rPr>
        <w:t xml:space="preserve"> </w:t>
      </w:r>
      <w:r>
        <w:t>cachetée</w:t>
      </w:r>
      <w:r>
        <w:rPr>
          <w:spacing w:val="-3"/>
        </w:rPr>
        <w:t xml:space="preserve"> </w:t>
      </w:r>
      <w:r>
        <w:t>clairement</w:t>
      </w:r>
      <w:r>
        <w:rPr>
          <w:spacing w:val="-2"/>
        </w:rPr>
        <w:t xml:space="preserve"> </w:t>
      </w:r>
      <w:r>
        <w:t>marquée</w:t>
      </w:r>
      <w:r>
        <w:rPr>
          <w:spacing w:val="-3"/>
        </w:rPr>
        <w:t xml:space="preserve"> </w:t>
      </w:r>
      <w:r>
        <w:t>aux</w:t>
      </w:r>
      <w:r>
        <w:rPr>
          <w:spacing w:val="-2"/>
        </w:rPr>
        <w:t xml:space="preserve"> </w:t>
      </w:r>
      <w:r>
        <w:t>bureaux</w:t>
      </w:r>
      <w:r>
        <w:rPr>
          <w:spacing w:val="-2"/>
        </w:rPr>
        <w:t xml:space="preserve"> </w:t>
      </w:r>
      <w:r>
        <w:t>de</w:t>
      </w:r>
      <w:r>
        <w:rPr>
          <w:spacing w:val="-3"/>
        </w:rPr>
        <w:t xml:space="preserve"> </w:t>
      </w:r>
      <w:r>
        <w:t>NRC</w:t>
      </w:r>
      <w:r>
        <w:rPr>
          <w:spacing w:val="-4"/>
        </w:rPr>
        <w:t xml:space="preserve"> </w:t>
      </w:r>
      <w:r>
        <w:t>aux</w:t>
      </w:r>
      <w:r>
        <w:rPr>
          <w:spacing w:val="-2"/>
        </w:rPr>
        <w:t xml:space="preserve"> </w:t>
      </w:r>
      <w:r>
        <w:t>adresses</w:t>
      </w:r>
      <w:r>
        <w:rPr>
          <w:spacing w:val="-2"/>
        </w:rPr>
        <w:t xml:space="preserve"> </w:t>
      </w:r>
      <w:r>
        <w:t>ci- dessus avec la référence complète comme suit :</w:t>
      </w:r>
    </w:p>
    <w:p w14:paraId="3BB0041E" w14:textId="77777777" w:rsidR="009C378D" w:rsidRDefault="00F31ACA">
      <w:pPr>
        <w:spacing w:before="1"/>
        <w:ind w:left="1843"/>
        <w:rPr>
          <w:b/>
          <w:sz w:val="20"/>
        </w:rPr>
      </w:pPr>
      <w:r>
        <w:rPr>
          <w:b/>
          <w:sz w:val="20"/>
        </w:rPr>
        <w:t>«</w:t>
      </w:r>
      <w:r>
        <w:rPr>
          <w:b/>
          <w:spacing w:val="-3"/>
          <w:sz w:val="20"/>
        </w:rPr>
        <w:t xml:space="preserve"> </w:t>
      </w:r>
      <w:r>
        <w:rPr>
          <w:b/>
          <w:sz w:val="20"/>
        </w:rPr>
        <w:t>Le</w:t>
      </w:r>
      <w:r>
        <w:rPr>
          <w:b/>
          <w:spacing w:val="-4"/>
          <w:sz w:val="20"/>
        </w:rPr>
        <w:t xml:space="preserve"> </w:t>
      </w:r>
      <w:r>
        <w:rPr>
          <w:b/>
          <w:sz w:val="20"/>
        </w:rPr>
        <w:t>numéro</w:t>
      </w:r>
      <w:r>
        <w:rPr>
          <w:b/>
          <w:spacing w:val="-4"/>
          <w:sz w:val="20"/>
        </w:rPr>
        <w:t xml:space="preserve"> </w:t>
      </w:r>
      <w:r>
        <w:rPr>
          <w:b/>
          <w:sz w:val="20"/>
        </w:rPr>
        <w:t>de</w:t>
      </w:r>
      <w:r>
        <w:rPr>
          <w:b/>
          <w:spacing w:val="-3"/>
          <w:sz w:val="20"/>
        </w:rPr>
        <w:t xml:space="preserve"> </w:t>
      </w:r>
      <w:r>
        <w:rPr>
          <w:b/>
          <w:sz w:val="20"/>
        </w:rPr>
        <w:t>l’appel</w:t>
      </w:r>
      <w:r>
        <w:rPr>
          <w:b/>
          <w:spacing w:val="-6"/>
          <w:sz w:val="20"/>
        </w:rPr>
        <w:t xml:space="preserve"> </w:t>
      </w:r>
      <w:r>
        <w:rPr>
          <w:b/>
          <w:sz w:val="20"/>
        </w:rPr>
        <w:t>d’offre »</w:t>
      </w:r>
      <w:r>
        <w:rPr>
          <w:b/>
          <w:spacing w:val="-3"/>
          <w:sz w:val="20"/>
        </w:rPr>
        <w:t xml:space="preserve"> </w:t>
      </w:r>
      <w:r>
        <w:rPr>
          <w:b/>
          <w:sz w:val="20"/>
        </w:rPr>
        <w:t>–</w:t>
      </w:r>
      <w:r>
        <w:rPr>
          <w:b/>
          <w:spacing w:val="-4"/>
          <w:sz w:val="20"/>
        </w:rPr>
        <w:t xml:space="preserve"> </w:t>
      </w:r>
      <w:r>
        <w:rPr>
          <w:b/>
          <w:sz w:val="20"/>
        </w:rPr>
        <w:t>Réponse</w:t>
      </w:r>
      <w:r>
        <w:rPr>
          <w:b/>
          <w:spacing w:val="-4"/>
          <w:sz w:val="20"/>
        </w:rPr>
        <w:t xml:space="preserve"> </w:t>
      </w:r>
      <w:r>
        <w:rPr>
          <w:b/>
          <w:sz w:val="20"/>
        </w:rPr>
        <w:t>à</w:t>
      </w:r>
      <w:r>
        <w:rPr>
          <w:b/>
          <w:spacing w:val="-4"/>
          <w:sz w:val="20"/>
        </w:rPr>
        <w:t xml:space="preserve"> </w:t>
      </w:r>
      <w:r>
        <w:rPr>
          <w:b/>
          <w:sz w:val="20"/>
        </w:rPr>
        <w:t>«</w:t>
      </w:r>
      <w:r>
        <w:rPr>
          <w:b/>
          <w:spacing w:val="-1"/>
          <w:sz w:val="20"/>
        </w:rPr>
        <w:t xml:space="preserve"> </w:t>
      </w:r>
      <w:r>
        <w:rPr>
          <w:b/>
          <w:sz w:val="20"/>
        </w:rPr>
        <w:t>N°</w:t>
      </w:r>
      <w:r>
        <w:rPr>
          <w:b/>
          <w:spacing w:val="-6"/>
          <w:sz w:val="20"/>
        </w:rPr>
        <w:t xml:space="preserve"> </w:t>
      </w:r>
      <w:r>
        <w:rPr>
          <w:b/>
          <w:sz w:val="20"/>
        </w:rPr>
        <w:t>du</w:t>
      </w:r>
      <w:r>
        <w:rPr>
          <w:b/>
          <w:spacing w:val="-4"/>
          <w:sz w:val="20"/>
        </w:rPr>
        <w:t xml:space="preserve"> </w:t>
      </w:r>
      <w:r>
        <w:rPr>
          <w:b/>
          <w:sz w:val="20"/>
        </w:rPr>
        <w:t>lot</w:t>
      </w:r>
      <w:r>
        <w:rPr>
          <w:b/>
          <w:spacing w:val="-2"/>
          <w:sz w:val="20"/>
        </w:rPr>
        <w:t xml:space="preserve"> </w:t>
      </w:r>
      <w:r>
        <w:rPr>
          <w:b/>
          <w:sz w:val="20"/>
        </w:rPr>
        <w:t>»</w:t>
      </w:r>
      <w:r>
        <w:rPr>
          <w:b/>
          <w:spacing w:val="-6"/>
          <w:sz w:val="20"/>
        </w:rPr>
        <w:t xml:space="preserve"> </w:t>
      </w:r>
      <w:r>
        <w:rPr>
          <w:b/>
          <w:sz w:val="20"/>
        </w:rPr>
        <w:t>-</w:t>
      </w:r>
      <w:r>
        <w:rPr>
          <w:b/>
          <w:spacing w:val="-4"/>
          <w:sz w:val="20"/>
        </w:rPr>
        <w:t xml:space="preserve"> </w:t>
      </w:r>
      <w:r>
        <w:rPr>
          <w:b/>
          <w:sz w:val="20"/>
        </w:rPr>
        <w:t>«</w:t>
      </w:r>
      <w:r>
        <w:rPr>
          <w:b/>
          <w:spacing w:val="-3"/>
          <w:sz w:val="20"/>
        </w:rPr>
        <w:t xml:space="preserve"> </w:t>
      </w:r>
      <w:r>
        <w:rPr>
          <w:b/>
          <w:sz w:val="20"/>
        </w:rPr>
        <w:t>Description</w:t>
      </w:r>
      <w:r>
        <w:rPr>
          <w:b/>
          <w:spacing w:val="-2"/>
          <w:sz w:val="20"/>
        </w:rPr>
        <w:t xml:space="preserve"> </w:t>
      </w:r>
      <w:r>
        <w:rPr>
          <w:b/>
          <w:sz w:val="20"/>
        </w:rPr>
        <w:t>du</w:t>
      </w:r>
      <w:r>
        <w:rPr>
          <w:b/>
          <w:spacing w:val="-4"/>
          <w:sz w:val="20"/>
        </w:rPr>
        <w:t xml:space="preserve"> </w:t>
      </w:r>
      <w:r>
        <w:rPr>
          <w:b/>
          <w:sz w:val="20"/>
        </w:rPr>
        <w:t>contrat</w:t>
      </w:r>
      <w:r>
        <w:rPr>
          <w:b/>
          <w:spacing w:val="-2"/>
          <w:sz w:val="20"/>
        </w:rPr>
        <w:t xml:space="preserve"> </w:t>
      </w:r>
      <w:r>
        <w:rPr>
          <w:b/>
          <w:spacing w:val="-10"/>
          <w:sz w:val="20"/>
        </w:rPr>
        <w:t>»</w:t>
      </w:r>
    </w:p>
    <w:p w14:paraId="6A9ACD2F" w14:textId="77777777" w:rsidR="009C378D" w:rsidRDefault="009C378D">
      <w:pPr>
        <w:pStyle w:val="BodyText"/>
        <w:spacing w:before="70"/>
        <w:rPr>
          <w:b/>
        </w:rPr>
      </w:pPr>
    </w:p>
    <w:p w14:paraId="4FBE7F8E" w14:textId="77777777" w:rsidR="009C378D" w:rsidRDefault="00F31ACA">
      <w:pPr>
        <w:spacing w:before="1" w:line="259" w:lineRule="auto"/>
        <w:ind w:right="332"/>
        <w:rPr>
          <w:b/>
        </w:rPr>
      </w:pPr>
      <w:r>
        <w:t>Toutes</w:t>
      </w:r>
      <w:r>
        <w:rPr>
          <w:spacing w:val="-1"/>
        </w:rPr>
        <w:t xml:space="preserve"> </w:t>
      </w:r>
      <w:r>
        <w:t>les</w:t>
      </w:r>
      <w:r>
        <w:rPr>
          <w:spacing w:val="-3"/>
        </w:rPr>
        <w:t xml:space="preserve"> </w:t>
      </w:r>
      <w:r>
        <w:t>offres scellées</w:t>
      </w:r>
      <w:r>
        <w:rPr>
          <w:spacing w:val="-1"/>
        </w:rPr>
        <w:t xml:space="preserve"> </w:t>
      </w:r>
      <w:r>
        <w:t>doivent</w:t>
      </w:r>
      <w:r>
        <w:rPr>
          <w:spacing w:val="-1"/>
        </w:rPr>
        <w:t xml:space="preserve"> </w:t>
      </w:r>
      <w:r>
        <w:t>être</w:t>
      </w:r>
      <w:r>
        <w:rPr>
          <w:spacing w:val="-3"/>
        </w:rPr>
        <w:t xml:space="preserve"> </w:t>
      </w:r>
      <w:r>
        <w:t>soumises</w:t>
      </w:r>
      <w:r>
        <w:rPr>
          <w:spacing w:val="-1"/>
        </w:rPr>
        <w:t xml:space="preserve"> </w:t>
      </w:r>
      <w:r>
        <w:t>Physiquement</w:t>
      </w:r>
      <w:r>
        <w:rPr>
          <w:spacing w:val="-2"/>
        </w:rPr>
        <w:t xml:space="preserve"> </w:t>
      </w:r>
      <w:r>
        <w:rPr>
          <w:b/>
          <w:u w:val="single"/>
        </w:rPr>
        <w:t>le</w:t>
      </w:r>
      <w:r>
        <w:rPr>
          <w:b/>
          <w:spacing w:val="-4"/>
          <w:u w:val="single"/>
        </w:rPr>
        <w:t xml:space="preserve"> </w:t>
      </w:r>
      <w:r>
        <w:rPr>
          <w:b/>
          <w:u w:val="single"/>
        </w:rPr>
        <w:t>12</w:t>
      </w:r>
      <w:r>
        <w:rPr>
          <w:b/>
          <w:spacing w:val="-2"/>
          <w:u w:val="single"/>
        </w:rPr>
        <w:t xml:space="preserve"> </w:t>
      </w:r>
      <w:r>
        <w:rPr>
          <w:b/>
          <w:u w:val="single"/>
        </w:rPr>
        <w:t>Aout</w:t>
      </w:r>
      <w:r>
        <w:rPr>
          <w:b/>
          <w:spacing w:val="-3"/>
          <w:u w:val="single"/>
        </w:rPr>
        <w:t xml:space="preserve"> </w:t>
      </w:r>
      <w:r>
        <w:rPr>
          <w:b/>
          <w:u w:val="single"/>
        </w:rPr>
        <w:t>2025</w:t>
      </w:r>
      <w:r>
        <w:rPr>
          <w:b/>
        </w:rPr>
        <w:t xml:space="preserve"> entre</w:t>
      </w:r>
      <w:r>
        <w:rPr>
          <w:b/>
          <w:spacing w:val="-2"/>
        </w:rPr>
        <w:t xml:space="preserve"> </w:t>
      </w:r>
      <w:r>
        <w:rPr>
          <w:b/>
        </w:rPr>
        <w:t>9H</w:t>
      </w:r>
      <w:r>
        <w:rPr>
          <w:b/>
          <w:spacing w:val="-2"/>
        </w:rPr>
        <w:t xml:space="preserve"> </w:t>
      </w:r>
      <w:r>
        <w:rPr>
          <w:b/>
          <w:u w:val="single"/>
        </w:rPr>
        <w:t>à</w:t>
      </w:r>
      <w:r>
        <w:rPr>
          <w:b/>
          <w:spacing w:val="-2"/>
          <w:u w:val="single"/>
        </w:rPr>
        <w:t xml:space="preserve"> </w:t>
      </w:r>
      <w:r>
        <w:rPr>
          <w:b/>
          <w:u w:val="single"/>
        </w:rPr>
        <w:t>11h30</w:t>
      </w:r>
      <w:r>
        <w:rPr>
          <w:b/>
          <w:spacing w:val="-1"/>
          <w:u w:val="single"/>
        </w:rPr>
        <w:t xml:space="preserve"> </w:t>
      </w:r>
      <w:r>
        <w:rPr>
          <w:b/>
          <w:u w:val="single"/>
        </w:rPr>
        <w:t>(Heure</w:t>
      </w:r>
      <w:r>
        <w:rPr>
          <w:b/>
          <w:spacing w:val="-5"/>
          <w:u w:val="single"/>
        </w:rPr>
        <w:t xml:space="preserve"> </w:t>
      </w:r>
      <w:r>
        <w:rPr>
          <w:b/>
          <w:u w:val="single"/>
        </w:rPr>
        <w:t xml:space="preserve">locale) </w:t>
      </w:r>
      <w:r>
        <w:rPr>
          <w:b/>
        </w:rPr>
        <w:t>à</w:t>
      </w:r>
      <w:r>
        <w:rPr>
          <w:b/>
          <w:spacing w:val="-2"/>
        </w:rPr>
        <w:t xml:space="preserve"> </w:t>
      </w:r>
      <w:r>
        <w:rPr>
          <w:b/>
        </w:rPr>
        <w:t>l'une des adresses susmentionnées au bureau de NRC à Ouagadougou, Fada et Dori pour les fournisseurs présents sur le plan National.</w:t>
      </w:r>
    </w:p>
    <w:p w14:paraId="5A30519C" w14:textId="77777777" w:rsidR="009C378D" w:rsidRDefault="00F31ACA">
      <w:pPr>
        <w:spacing w:before="159"/>
        <w:rPr>
          <w:b/>
        </w:rPr>
      </w:pPr>
      <w:r>
        <w:rPr>
          <w:b/>
        </w:rPr>
        <w:t>Pour</w:t>
      </w:r>
      <w:r>
        <w:rPr>
          <w:b/>
          <w:spacing w:val="-6"/>
        </w:rPr>
        <w:t xml:space="preserve"> </w:t>
      </w:r>
      <w:r>
        <w:rPr>
          <w:b/>
        </w:rPr>
        <w:t>les</w:t>
      </w:r>
      <w:r>
        <w:rPr>
          <w:b/>
          <w:spacing w:val="-4"/>
        </w:rPr>
        <w:t xml:space="preserve"> </w:t>
      </w:r>
      <w:r>
        <w:rPr>
          <w:b/>
        </w:rPr>
        <w:t>Fournisseurs</w:t>
      </w:r>
      <w:r>
        <w:rPr>
          <w:b/>
          <w:spacing w:val="-3"/>
        </w:rPr>
        <w:t xml:space="preserve"> </w:t>
      </w:r>
      <w:r>
        <w:rPr>
          <w:b/>
        </w:rPr>
        <w:t>présents</w:t>
      </w:r>
      <w:r>
        <w:rPr>
          <w:b/>
          <w:spacing w:val="-4"/>
        </w:rPr>
        <w:t xml:space="preserve"> </w:t>
      </w:r>
      <w:r>
        <w:rPr>
          <w:b/>
        </w:rPr>
        <w:t>sur</w:t>
      </w:r>
      <w:r>
        <w:rPr>
          <w:b/>
          <w:spacing w:val="-5"/>
        </w:rPr>
        <w:t xml:space="preserve"> </w:t>
      </w:r>
      <w:r>
        <w:rPr>
          <w:b/>
        </w:rPr>
        <w:t>le</w:t>
      </w:r>
      <w:r>
        <w:rPr>
          <w:b/>
          <w:spacing w:val="-5"/>
        </w:rPr>
        <w:t xml:space="preserve"> </w:t>
      </w:r>
      <w:r>
        <w:rPr>
          <w:b/>
        </w:rPr>
        <w:t>plan</w:t>
      </w:r>
      <w:r>
        <w:rPr>
          <w:b/>
          <w:spacing w:val="-6"/>
        </w:rPr>
        <w:t xml:space="preserve"> </w:t>
      </w:r>
      <w:r>
        <w:rPr>
          <w:b/>
        </w:rPr>
        <w:t>international,</w:t>
      </w:r>
      <w:r>
        <w:rPr>
          <w:b/>
          <w:spacing w:val="-3"/>
        </w:rPr>
        <w:t xml:space="preserve"> </w:t>
      </w:r>
      <w:r>
        <w:rPr>
          <w:b/>
        </w:rPr>
        <w:t>les</w:t>
      </w:r>
      <w:r>
        <w:rPr>
          <w:b/>
          <w:spacing w:val="-5"/>
        </w:rPr>
        <w:t xml:space="preserve"> </w:t>
      </w:r>
      <w:r>
        <w:rPr>
          <w:b/>
        </w:rPr>
        <w:t>offres</w:t>
      </w:r>
      <w:r>
        <w:rPr>
          <w:b/>
          <w:spacing w:val="-6"/>
        </w:rPr>
        <w:t xml:space="preserve"> </w:t>
      </w:r>
      <w:r>
        <w:rPr>
          <w:b/>
        </w:rPr>
        <w:t>seront</w:t>
      </w:r>
      <w:r>
        <w:rPr>
          <w:b/>
          <w:spacing w:val="-5"/>
        </w:rPr>
        <w:t xml:space="preserve"> </w:t>
      </w:r>
      <w:r>
        <w:rPr>
          <w:b/>
        </w:rPr>
        <w:t>reçues</w:t>
      </w:r>
      <w:r>
        <w:rPr>
          <w:b/>
          <w:spacing w:val="2"/>
        </w:rPr>
        <w:t xml:space="preserve"> </w:t>
      </w:r>
      <w:r>
        <w:rPr>
          <w:b/>
        </w:rPr>
        <w:t>à</w:t>
      </w:r>
      <w:r>
        <w:rPr>
          <w:b/>
          <w:spacing w:val="-4"/>
        </w:rPr>
        <w:t xml:space="preserve"> </w:t>
      </w:r>
      <w:r>
        <w:rPr>
          <w:b/>
          <w:spacing w:val="-2"/>
        </w:rPr>
        <w:t>l’adresse</w:t>
      </w:r>
    </w:p>
    <w:p w14:paraId="0AB7C483" w14:textId="77777777" w:rsidR="009C378D" w:rsidRDefault="00F31ACA">
      <w:pPr>
        <w:spacing w:before="20"/>
        <w:rPr>
          <w:b/>
        </w:rPr>
      </w:pPr>
      <w:proofErr w:type="gramStart"/>
      <w:r>
        <w:rPr>
          <w:b/>
          <w:color w:val="4470C4"/>
        </w:rPr>
        <w:t>email</w:t>
      </w:r>
      <w:proofErr w:type="gramEnd"/>
      <w:r>
        <w:rPr>
          <w:b/>
          <w:color w:val="4470C4"/>
          <w:spacing w:val="1"/>
        </w:rPr>
        <w:t xml:space="preserve"> </w:t>
      </w:r>
      <w:r>
        <w:rPr>
          <w:b/>
          <w:color w:val="4470C4"/>
        </w:rPr>
        <w:t>:</w:t>
      </w:r>
      <w:r>
        <w:rPr>
          <w:b/>
          <w:color w:val="4470C4"/>
          <w:spacing w:val="47"/>
        </w:rPr>
        <w:t xml:space="preserve"> </w:t>
      </w:r>
      <w:hyperlink r:id="rId9">
        <w:r>
          <w:rPr>
            <w:b/>
            <w:color w:val="0462C1"/>
            <w:spacing w:val="-2"/>
            <w:u w:val="single" w:color="0462C1"/>
          </w:rPr>
          <w:t>bf.tenders@nrc.no.</w:t>
        </w:r>
      </w:hyperlink>
    </w:p>
    <w:p w14:paraId="46FA8C36" w14:textId="77777777" w:rsidR="009C378D" w:rsidRDefault="00F31ACA">
      <w:pPr>
        <w:pStyle w:val="Title"/>
        <w:spacing w:before="183"/>
      </w:pPr>
      <w:r>
        <w:rPr>
          <w:color w:val="ED0000"/>
        </w:rPr>
        <w:t>NB</w:t>
      </w:r>
      <w:r>
        <w:rPr>
          <w:color w:val="ED0000"/>
          <w:spacing w:val="-2"/>
        </w:rPr>
        <w:t xml:space="preserve"> </w:t>
      </w:r>
      <w:r>
        <w:rPr>
          <w:color w:val="ED0000"/>
        </w:rPr>
        <w:t>:</w:t>
      </w:r>
      <w:r>
        <w:rPr>
          <w:color w:val="ED0000"/>
          <w:spacing w:val="-3"/>
        </w:rPr>
        <w:t xml:space="preserve"> </w:t>
      </w:r>
      <w:r>
        <w:rPr>
          <w:color w:val="ED0000"/>
        </w:rPr>
        <w:t>AUCUNE OFFRE</w:t>
      </w:r>
      <w:r>
        <w:rPr>
          <w:color w:val="ED0000"/>
          <w:spacing w:val="-4"/>
        </w:rPr>
        <w:t xml:space="preserve"> </w:t>
      </w:r>
      <w:r>
        <w:rPr>
          <w:color w:val="ED0000"/>
        </w:rPr>
        <w:t>NE</w:t>
      </w:r>
      <w:r>
        <w:rPr>
          <w:color w:val="ED0000"/>
          <w:spacing w:val="-3"/>
        </w:rPr>
        <w:t xml:space="preserve"> </w:t>
      </w:r>
      <w:r>
        <w:rPr>
          <w:color w:val="ED0000"/>
        </w:rPr>
        <w:t>SERA ACCEPTEE</w:t>
      </w:r>
      <w:r>
        <w:rPr>
          <w:color w:val="ED0000"/>
          <w:spacing w:val="-1"/>
        </w:rPr>
        <w:t xml:space="preserve"> </w:t>
      </w:r>
      <w:r>
        <w:rPr>
          <w:color w:val="ED0000"/>
        </w:rPr>
        <w:t>PAR</w:t>
      </w:r>
      <w:r>
        <w:rPr>
          <w:color w:val="ED0000"/>
          <w:spacing w:val="-3"/>
        </w:rPr>
        <w:t xml:space="preserve"> </w:t>
      </w:r>
      <w:r>
        <w:rPr>
          <w:color w:val="ED0000"/>
        </w:rPr>
        <w:t>NRC</w:t>
      </w:r>
      <w:r>
        <w:rPr>
          <w:color w:val="ED0000"/>
          <w:spacing w:val="-2"/>
        </w:rPr>
        <w:t xml:space="preserve"> </w:t>
      </w:r>
      <w:r>
        <w:rPr>
          <w:color w:val="ED0000"/>
        </w:rPr>
        <w:t>AVANT</w:t>
      </w:r>
      <w:r>
        <w:rPr>
          <w:color w:val="ED0000"/>
          <w:spacing w:val="-1"/>
        </w:rPr>
        <w:t xml:space="preserve"> </w:t>
      </w:r>
      <w:r>
        <w:rPr>
          <w:color w:val="ED0000"/>
        </w:rPr>
        <w:t>ET</w:t>
      </w:r>
      <w:r>
        <w:rPr>
          <w:color w:val="ED0000"/>
          <w:spacing w:val="-2"/>
        </w:rPr>
        <w:t xml:space="preserve"> </w:t>
      </w:r>
      <w:r>
        <w:rPr>
          <w:color w:val="ED0000"/>
        </w:rPr>
        <w:t>APRES</w:t>
      </w:r>
      <w:r>
        <w:rPr>
          <w:color w:val="ED0000"/>
          <w:spacing w:val="-2"/>
        </w:rPr>
        <w:t xml:space="preserve"> </w:t>
      </w:r>
      <w:r>
        <w:rPr>
          <w:color w:val="ED0000"/>
        </w:rPr>
        <w:t>CETTE</w:t>
      </w:r>
      <w:r>
        <w:rPr>
          <w:color w:val="ED0000"/>
          <w:spacing w:val="-1"/>
        </w:rPr>
        <w:t xml:space="preserve"> </w:t>
      </w:r>
      <w:r>
        <w:rPr>
          <w:color w:val="ED0000"/>
        </w:rPr>
        <w:t>DATE ET</w:t>
      </w:r>
      <w:r>
        <w:rPr>
          <w:color w:val="ED0000"/>
          <w:spacing w:val="-1"/>
        </w:rPr>
        <w:t xml:space="preserve"> </w:t>
      </w:r>
      <w:r>
        <w:rPr>
          <w:color w:val="ED0000"/>
        </w:rPr>
        <w:t xml:space="preserve">L’HEURE </w:t>
      </w:r>
      <w:r>
        <w:rPr>
          <w:color w:val="ED0000"/>
          <w:spacing w:val="-2"/>
        </w:rPr>
        <w:t>LIMITE.</w:t>
      </w:r>
    </w:p>
    <w:sectPr w:rsidR="009C378D">
      <w:type w:val="continuous"/>
      <w:pgSz w:w="12240" w:h="15840"/>
      <w:pgMar w:top="88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A6E47"/>
    <w:multiLevelType w:val="hybridMultilevel"/>
    <w:tmpl w:val="AC0849E4"/>
    <w:lvl w:ilvl="0" w:tplc="1AFA502C">
      <w:numFmt w:val="bullet"/>
      <w:lvlText w:val="-"/>
      <w:lvlJc w:val="left"/>
      <w:pPr>
        <w:ind w:left="720" w:hanging="360"/>
      </w:pPr>
      <w:rPr>
        <w:rFonts w:ascii="Calibri" w:eastAsia="Calibri" w:hAnsi="Calibri" w:cs="Calibri" w:hint="default"/>
        <w:b w:val="0"/>
        <w:bCs w:val="0"/>
        <w:i w:val="0"/>
        <w:iCs w:val="0"/>
        <w:color w:val="1F487C"/>
        <w:spacing w:val="0"/>
        <w:w w:val="99"/>
        <w:sz w:val="20"/>
        <w:szCs w:val="20"/>
        <w:lang w:val="fr-FR" w:eastAsia="en-US" w:bidi="ar-SA"/>
      </w:rPr>
    </w:lvl>
    <w:lvl w:ilvl="1" w:tplc="0DC816F8">
      <w:numFmt w:val="bullet"/>
      <w:lvlText w:val="•"/>
      <w:lvlJc w:val="left"/>
      <w:pPr>
        <w:ind w:left="1764" w:hanging="360"/>
      </w:pPr>
      <w:rPr>
        <w:rFonts w:hint="default"/>
        <w:lang w:val="fr-FR" w:eastAsia="en-US" w:bidi="ar-SA"/>
      </w:rPr>
    </w:lvl>
    <w:lvl w:ilvl="2" w:tplc="95C4E9EE">
      <w:numFmt w:val="bullet"/>
      <w:lvlText w:val="•"/>
      <w:lvlJc w:val="left"/>
      <w:pPr>
        <w:ind w:left="2808" w:hanging="360"/>
      </w:pPr>
      <w:rPr>
        <w:rFonts w:hint="default"/>
        <w:lang w:val="fr-FR" w:eastAsia="en-US" w:bidi="ar-SA"/>
      </w:rPr>
    </w:lvl>
    <w:lvl w:ilvl="3" w:tplc="FE221C82">
      <w:numFmt w:val="bullet"/>
      <w:lvlText w:val="•"/>
      <w:lvlJc w:val="left"/>
      <w:pPr>
        <w:ind w:left="3852" w:hanging="360"/>
      </w:pPr>
      <w:rPr>
        <w:rFonts w:hint="default"/>
        <w:lang w:val="fr-FR" w:eastAsia="en-US" w:bidi="ar-SA"/>
      </w:rPr>
    </w:lvl>
    <w:lvl w:ilvl="4" w:tplc="E82EBBD6">
      <w:numFmt w:val="bullet"/>
      <w:lvlText w:val="•"/>
      <w:lvlJc w:val="left"/>
      <w:pPr>
        <w:ind w:left="4896" w:hanging="360"/>
      </w:pPr>
      <w:rPr>
        <w:rFonts w:hint="default"/>
        <w:lang w:val="fr-FR" w:eastAsia="en-US" w:bidi="ar-SA"/>
      </w:rPr>
    </w:lvl>
    <w:lvl w:ilvl="5" w:tplc="B9766D16">
      <w:numFmt w:val="bullet"/>
      <w:lvlText w:val="•"/>
      <w:lvlJc w:val="left"/>
      <w:pPr>
        <w:ind w:left="5940" w:hanging="360"/>
      </w:pPr>
      <w:rPr>
        <w:rFonts w:hint="default"/>
        <w:lang w:val="fr-FR" w:eastAsia="en-US" w:bidi="ar-SA"/>
      </w:rPr>
    </w:lvl>
    <w:lvl w:ilvl="6" w:tplc="5A90C4F8">
      <w:numFmt w:val="bullet"/>
      <w:lvlText w:val="•"/>
      <w:lvlJc w:val="left"/>
      <w:pPr>
        <w:ind w:left="6984" w:hanging="360"/>
      </w:pPr>
      <w:rPr>
        <w:rFonts w:hint="default"/>
        <w:lang w:val="fr-FR" w:eastAsia="en-US" w:bidi="ar-SA"/>
      </w:rPr>
    </w:lvl>
    <w:lvl w:ilvl="7" w:tplc="1A0A5A3E">
      <w:numFmt w:val="bullet"/>
      <w:lvlText w:val="•"/>
      <w:lvlJc w:val="left"/>
      <w:pPr>
        <w:ind w:left="8028" w:hanging="360"/>
      </w:pPr>
      <w:rPr>
        <w:rFonts w:hint="default"/>
        <w:lang w:val="fr-FR" w:eastAsia="en-US" w:bidi="ar-SA"/>
      </w:rPr>
    </w:lvl>
    <w:lvl w:ilvl="8" w:tplc="90965240">
      <w:numFmt w:val="bullet"/>
      <w:lvlText w:val="•"/>
      <w:lvlJc w:val="left"/>
      <w:pPr>
        <w:ind w:left="9072" w:hanging="360"/>
      </w:pPr>
      <w:rPr>
        <w:rFonts w:hint="default"/>
        <w:lang w:val="fr-FR" w:eastAsia="en-US" w:bidi="ar-SA"/>
      </w:rPr>
    </w:lvl>
  </w:abstractNum>
  <w:num w:numId="1" w16cid:durableId="170324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8D"/>
    <w:rsid w:val="002E3DBF"/>
    <w:rsid w:val="009C378D"/>
    <w:rsid w:val="00F31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4C165"/>
  <w15:docId w15:val="{2B75EB16-4362-4D9E-9F73-216D8E15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rPr>
      <w:b/>
      <w:bCs/>
      <w:sz w:val="24"/>
      <w:szCs w:val="24"/>
    </w:rPr>
  </w:style>
  <w:style w:type="paragraph" w:styleId="ListParagraph">
    <w:name w:val="List Paragraph"/>
    <w:basedOn w:val="Normal"/>
    <w:uiPriority w:val="1"/>
    <w:qFormat/>
    <w:pPr>
      <w:spacing w:before="20"/>
      <w:ind w:left="720" w:hanging="360"/>
    </w:pPr>
    <w:rPr>
      <w:rFonts w:ascii="Arial" w:eastAsia="Arial" w:hAnsi="Arial" w:cs="Arial"/>
    </w:rPr>
  </w:style>
  <w:style w:type="paragraph" w:customStyle="1" w:styleId="TableParagraph">
    <w:name w:val="Table Paragraph"/>
    <w:basedOn w:val="Normal"/>
    <w:uiPriority w:val="1"/>
    <w:qFormat/>
    <w:pPr>
      <w:spacing w:before="71"/>
      <w:ind w:left="2"/>
      <w:jc w:val="center"/>
    </w:pPr>
  </w:style>
  <w:style w:type="character" w:styleId="Hyperlink">
    <w:name w:val="Hyperlink"/>
    <w:basedOn w:val="DefaultParagraphFont"/>
    <w:uiPriority w:val="99"/>
    <w:unhideWhenUsed/>
    <w:rsid w:val="00F31ACA"/>
    <w:rPr>
      <w:color w:val="0000FF" w:themeColor="hyperlink"/>
      <w:u w:val="single"/>
    </w:rPr>
  </w:style>
  <w:style w:type="character" w:styleId="UnresolvedMention">
    <w:name w:val="Unresolved Mention"/>
    <w:basedOn w:val="DefaultParagraphFont"/>
    <w:uiPriority w:val="99"/>
    <w:semiHidden/>
    <w:unhideWhenUsed/>
    <w:rsid w:val="00F3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f.logistics@nrc.no" TargetMode="External"/><Relationship Id="rId3" Type="http://schemas.openxmlformats.org/officeDocument/2006/relationships/settings" Target="settings.xml"/><Relationship Id="rId7" Type="http://schemas.openxmlformats.org/officeDocument/2006/relationships/hyperlink" Target="https://norwegianrefugeecouncil-my.sharepoint.com/:f:/g/personal/evens_macean_nrc_no/EpeYMb_JIqJBgLHNyHnKRMkBzWDOe7nVZmdsMtYvbunSuw?e=C4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logistics@nrc.n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f.tenders@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2324</Characters>
  <Application>Microsoft Office Word</Application>
  <DocSecurity>0</DocSecurity>
  <Lines>59</Lines>
  <Paragraphs>46</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Evens Macean</cp:lastModifiedBy>
  <cp:revision>2</cp:revision>
  <dcterms:created xsi:type="dcterms:W3CDTF">2025-07-25T14:43:00Z</dcterms:created>
  <dcterms:modified xsi:type="dcterms:W3CDTF">2025-07-25T14:43:00Z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pour Microsoft 365</vt:lpwstr>
  </property>
  <property fmtid="{D5CDD505-2E9C-101B-9397-08002B2CF9AE}" pid="4" name="LastSaved">
    <vt:filetime>2025-07-25T00:00:00Z</vt:filetime>
  </property>
  <property fmtid="{D5CDD505-2E9C-101B-9397-08002B2CF9AE}" pid="5" name="Producer">
    <vt:lpwstr>Microsoft® Word pour Microsoft 365</vt:lpwstr>
  </property>
  <property fmtid="{D5CDD505-2E9C-101B-9397-08002B2CF9AE}" pid="6" name="GrammarlyDocumentId">
    <vt:lpwstr>a99f32da-5c1b-4706-afb3-67b9cde052d3</vt:lpwstr>
  </property>
</Properties>
</file>