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115D" w14:textId="77777777" w:rsidR="007532D1" w:rsidRPr="007C7ED2" w:rsidRDefault="007532D1" w:rsidP="031A533B">
      <w:pPr>
        <w:rPr>
          <w:lang w:val="en-AU" w:bidi="fa-IR"/>
        </w:rPr>
      </w:pPr>
      <w:r w:rsidRPr="007C7ED2">
        <w:rPr>
          <w:noProof/>
        </w:rPr>
        <w:drawing>
          <wp:anchor distT="0" distB="0" distL="114300" distR="114300" simplePos="0" relativeHeight="251658240" behindDoc="0" locked="0" layoutInCell="1" allowOverlap="1" wp14:anchorId="15ABF6B3" wp14:editId="41B3A792">
            <wp:simplePos x="0" y="0"/>
            <wp:positionH relativeFrom="page">
              <wp:align>center</wp:align>
            </wp:positionH>
            <wp:positionV relativeFrom="paragraph">
              <wp:posOffset>63500</wp:posOffset>
            </wp:positionV>
            <wp:extent cx="1254760" cy="11811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9F12FB" w14:textId="77777777" w:rsidR="0079492A" w:rsidRDefault="0079492A" w:rsidP="62DDCCEE">
      <w:pPr>
        <w:jc w:val="center"/>
        <w:rPr>
          <w:b/>
          <w:bCs/>
          <w:sz w:val="24"/>
          <w:szCs w:val="24"/>
          <w:u w:val="single"/>
          <w:lang w:val="en-AU" w:bidi="fa-IR"/>
        </w:rPr>
      </w:pPr>
    </w:p>
    <w:p w14:paraId="68672B91" w14:textId="35BD5C27" w:rsidR="0079492A" w:rsidRDefault="0079492A" w:rsidP="62DDCCEE">
      <w:pPr>
        <w:jc w:val="center"/>
        <w:rPr>
          <w:b/>
          <w:bCs/>
          <w:sz w:val="24"/>
          <w:szCs w:val="24"/>
          <w:u w:val="single"/>
          <w:lang w:val="en-AU" w:bidi="fa-IR"/>
        </w:rPr>
      </w:pPr>
    </w:p>
    <w:p w14:paraId="3C85262D" w14:textId="77777777" w:rsidR="0079492A" w:rsidRDefault="0079492A" w:rsidP="62DDCCEE">
      <w:pPr>
        <w:jc w:val="center"/>
        <w:rPr>
          <w:b/>
          <w:bCs/>
          <w:sz w:val="24"/>
          <w:szCs w:val="24"/>
          <w:u w:val="single"/>
          <w:lang w:val="en-AU" w:bidi="fa-IR"/>
        </w:rPr>
      </w:pPr>
    </w:p>
    <w:p w14:paraId="576AA458" w14:textId="3A29A822" w:rsidR="000A23E3" w:rsidRPr="00976F0C" w:rsidRDefault="62DDCCEE" w:rsidP="62DDCCEE">
      <w:pPr>
        <w:jc w:val="center"/>
        <w:rPr>
          <w:b/>
          <w:bCs/>
          <w:sz w:val="24"/>
          <w:szCs w:val="24"/>
          <w:u w:val="single"/>
          <w:lang w:val="en-AU" w:bidi="fa-IR"/>
        </w:rPr>
      </w:pPr>
      <w:r w:rsidRPr="62DDCCEE">
        <w:rPr>
          <w:b/>
          <w:bCs/>
          <w:sz w:val="24"/>
          <w:szCs w:val="24"/>
          <w:u w:val="single"/>
          <w:lang w:val="en-AU" w:bidi="fa-IR"/>
        </w:rPr>
        <w:t>IN</w:t>
      </w:r>
      <w:r w:rsidR="00457ACA">
        <w:rPr>
          <w:b/>
          <w:bCs/>
          <w:sz w:val="24"/>
          <w:szCs w:val="24"/>
          <w:u w:val="single"/>
          <w:lang w:val="en-AU" w:bidi="fa-IR"/>
        </w:rPr>
        <w:t>T</w:t>
      </w:r>
      <w:r w:rsidRPr="62DDCCEE">
        <w:rPr>
          <w:b/>
          <w:bCs/>
          <w:sz w:val="24"/>
          <w:szCs w:val="24"/>
          <w:u w:val="single"/>
          <w:lang w:val="en-AU" w:bidi="fa-IR"/>
        </w:rPr>
        <w:t>ERNATIONAL TENDER</w:t>
      </w:r>
    </w:p>
    <w:p w14:paraId="310D3E44" w14:textId="37300DEB" w:rsidR="00DA3993" w:rsidRDefault="031A533B" w:rsidP="006768A4">
      <w:pPr>
        <w:jc w:val="center"/>
        <w:rPr>
          <w:b/>
          <w:bCs/>
          <w:sz w:val="24"/>
          <w:szCs w:val="24"/>
          <w:lang w:val="en-AU" w:bidi="fa-IR"/>
        </w:rPr>
      </w:pPr>
      <w:r w:rsidRPr="031A533B">
        <w:rPr>
          <w:b/>
          <w:bCs/>
          <w:sz w:val="24"/>
          <w:szCs w:val="24"/>
          <w:lang w:val="en-AU" w:bidi="fa-IR"/>
        </w:rPr>
        <w:t xml:space="preserve"> </w:t>
      </w:r>
      <w:r w:rsidR="000457E2">
        <w:rPr>
          <w:b/>
          <w:bCs/>
          <w:sz w:val="24"/>
          <w:szCs w:val="24"/>
          <w:lang w:val="en-AU" w:bidi="fa-IR"/>
        </w:rPr>
        <w:t xml:space="preserve">SUPPLY OF </w:t>
      </w:r>
      <w:r w:rsidR="006768A4">
        <w:rPr>
          <w:b/>
          <w:bCs/>
          <w:sz w:val="24"/>
          <w:szCs w:val="24"/>
          <w:lang w:val="en-AU" w:bidi="fa-IR"/>
        </w:rPr>
        <w:t>PLASTIC SHEET</w:t>
      </w:r>
      <w:r w:rsidR="000457E2">
        <w:rPr>
          <w:b/>
          <w:bCs/>
          <w:sz w:val="24"/>
          <w:szCs w:val="24"/>
          <w:lang w:val="en-AU" w:bidi="fa-IR"/>
        </w:rPr>
        <w:t>/TARPAULIN</w:t>
      </w:r>
    </w:p>
    <w:p w14:paraId="07D23893" w14:textId="0AD0D661" w:rsidR="006768A4" w:rsidRPr="00976F0C" w:rsidRDefault="00801428" w:rsidP="006768A4">
      <w:pPr>
        <w:jc w:val="center"/>
        <w:rPr>
          <w:b/>
          <w:bCs/>
          <w:sz w:val="24"/>
          <w:szCs w:val="24"/>
          <w:lang w:val="en-AU" w:bidi="fa-IR"/>
        </w:rPr>
      </w:pPr>
      <w:r>
        <w:rPr>
          <w:b/>
          <w:bCs/>
          <w:sz w:val="24"/>
          <w:szCs w:val="24"/>
          <w:lang w:val="en-AU" w:bidi="fa-IR"/>
        </w:rPr>
        <w:t>Reference: NRCSO2019008</w:t>
      </w:r>
      <w:r w:rsidR="006768A4">
        <w:rPr>
          <w:b/>
          <w:bCs/>
          <w:sz w:val="24"/>
          <w:szCs w:val="24"/>
          <w:lang w:val="en-AU" w:bidi="fa-IR"/>
        </w:rPr>
        <w:t xml:space="preserve"> </w:t>
      </w:r>
    </w:p>
    <w:p w14:paraId="0C4FAE28" w14:textId="5B17B2B7" w:rsidR="00ED4EF9" w:rsidRDefault="62DDCCEE" w:rsidP="000457E2">
      <w:pPr>
        <w:spacing w:after="0"/>
        <w:jc w:val="both"/>
        <w:rPr>
          <w:sz w:val="20"/>
          <w:szCs w:val="20"/>
          <w:lang w:val="en-AU" w:bidi="fa-IR"/>
        </w:rPr>
      </w:pPr>
      <w:r w:rsidRPr="000457E2">
        <w:rPr>
          <w:sz w:val="20"/>
          <w:szCs w:val="20"/>
          <w:lang w:val="en-AU" w:bidi="fa-IR"/>
        </w:rPr>
        <w:t xml:space="preserve">The Norwegian Refugee Council (NRC) would like to invite competent </w:t>
      </w:r>
      <w:r w:rsidR="00457ACA" w:rsidRPr="000457E2">
        <w:rPr>
          <w:sz w:val="20"/>
          <w:szCs w:val="20"/>
          <w:lang w:val="en-AU" w:bidi="fa-IR"/>
        </w:rPr>
        <w:t>N</w:t>
      </w:r>
      <w:r w:rsidRPr="000457E2">
        <w:rPr>
          <w:sz w:val="20"/>
          <w:szCs w:val="20"/>
          <w:lang w:val="en-AU" w:bidi="fa-IR"/>
        </w:rPr>
        <w:t xml:space="preserve">ational &amp; International companies to submit bids for </w:t>
      </w:r>
      <w:r w:rsidR="00457ACA" w:rsidRPr="000457E2">
        <w:rPr>
          <w:sz w:val="20"/>
          <w:szCs w:val="20"/>
          <w:lang w:val="en-AU" w:bidi="fa-IR"/>
        </w:rPr>
        <w:t xml:space="preserve">Supply of </w:t>
      </w:r>
      <w:r w:rsidR="006768A4" w:rsidRPr="000457E2">
        <w:rPr>
          <w:sz w:val="20"/>
          <w:szCs w:val="20"/>
          <w:lang w:val="en-AU" w:bidi="fa-IR"/>
        </w:rPr>
        <w:t>Plastic Sheets (Tarpaulin 4</w:t>
      </w:r>
      <w:r w:rsidR="00457ACA" w:rsidRPr="000457E2">
        <w:rPr>
          <w:sz w:val="20"/>
          <w:szCs w:val="20"/>
          <w:lang w:val="en-AU" w:bidi="fa-IR"/>
        </w:rPr>
        <w:t>m</w:t>
      </w:r>
      <w:r w:rsidR="000A1DDA" w:rsidRPr="000457E2">
        <w:rPr>
          <w:sz w:val="20"/>
          <w:szCs w:val="20"/>
          <w:lang w:val="en-AU" w:bidi="fa-IR"/>
        </w:rPr>
        <w:t xml:space="preserve"> </w:t>
      </w:r>
      <w:r w:rsidR="006768A4" w:rsidRPr="000457E2">
        <w:rPr>
          <w:sz w:val="20"/>
          <w:szCs w:val="20"/>
          <w:lang w:val="en-AU" w:bidi="fa-IR"/>
        </w:rPr>
        <w:t>x</w:t>
      </w:r>
      <w:r w:rsidR="000A1DDA" w:rsidRPr="000457E2">
        <w:rPr>
          <w:sz w:val="20"/>
          <w:szCs w:val="20"/>
          <w:lang w:val="en-AU" w:bidi="fa-IR"/>
        </w:rPr>
        <w:t xml:space="preserve"> </w:t>
      </w:r>
      <w:r w:rsidR="006768A4" w:rsidRPr="000457E2">
        <w:rPr>
          <w:sz w:val="20"/>
          <w:szCs w:val="20"/>
          <w:lang w:val="en-AU" w:bidi="fa-IR"/>
        </w:rPr>
        <w:t>5</w:t>
      </w:r>
      <w:r w:rsidR="00457ACA" w:rsidRPr="000457E2">
        <w:rPr>
          <w:sz w:val="20"/>
          <w:szCs w:val="20"/>
          <w:lang w:val="en-AU" w:bidi="fa-IR"/>
        </w:rPr>
        <w:t>m and 6</w:t>
      </w:r>
      <w:r w:rsidR="000A1DDA" w:rsidRPr="000457E2">
        <w:rPr>
          <w:sz w:val="20"/>
          <w:szCs w:val="20"/>
          <w:lang w:val="en-AU" w:bidi="fa-IR"/>
        </w:rPr>
        <w:t xml:space="preserve"> m x 4 m</w:t>
      </w:r>
      <w:r w:rsidR="006768A4" w:rsidRPr="000457E2">
        <w:rPr>
          <w:sz w:val="20"/>
          <w:szCs w:val="20"/>
          <w:lang w:val="en-AU" w:bidi="fa-IR"/>
        </w:rPr>
        <w:t>) for</w:t>
      </w:r>
      <w:r w:rsidRPr="000457E2">
        <w:rPr>
          <w:b/>
          <w:bCs/>
          <w:sz w:val="20"/>
          <w:szCs w:val="20"/>
          <w:lang w:val="en-AU" w:bidi="fa-IR"/>
        </w:rPr>
        <w:t xml:space="preserve"> </w:t>
      </w:r>
      <w:r w:rsidR="000A1DDA" w:rsidRPr="000457E2">
        <w:rPr>
          <w:b/>
          <w:bCs/>
          <w:sz w:val="20"/>
          <w:szCs w:val="20"/>
          <w:lang w:val="en-AU" w:bidi="fa-IR"/>
        </w:rPr>
        <w:t>its operation</w:t>
      </w:r>
      <w:r w:rsidRPr="000457E2">
        <w:rPr>
          <w:b/>
          <w:bCs/>
          <w:sz w:val="20"/>
          <w:szCs w:val="20"/>
          <w:lang w:val="en-AU" w:bidi="fa-IR"/>
        </w:rPr>
        <w:t xml:space="preserve"> in Afghanistan. </w:t>
      </w:r>
      <w:r w:rsidRPr="000457E2">
        <w:rPr>
          <w:sz w:val="20"/>
          <w:szCs w:val="20"/>
          <w:lang w:val="en-AU" w:bidi="fa-IR"/>
        </w:rPr>
        <w:t xml:space="preserve">NRC </w:t>
      </w:r>
      <w:r w:rsidR="000A1DDA" w:rsidRPr="000457E2">
        <w:rPr>
          <w:sz w:val="20"/>
          <w:szCs w:val="20"/>
          <w:lang w:val="en-AU" w:bidi="fa-IR"/>
        </w:rPr>
        <w:t xml:space="preserve">will </w:t>
      </w:r>
      <w:r w:rsidR="000457E2" w:rsidRPr="000457E2">
        <w:rPr>
          <w:sz w:val="20"/>
          <w:szCs w:val="20"/>
          <w:lang w:val="en-AU" w:bidi="fa-IR"/>
        </w:rPr>
        <w:t>be looking</w:t>
      </w:r>
      <w:r w:rsidR="000A1DDA" w:rsidRPr="000457E2">
        <w:rPr>
          <w:sz w:val="20"/>
          <w:szCs w:val="20"/>
          <w:lang w:val="en-AU" w:bidi="fa-IR"/>
        </w:rPr>
        <w:t xml:space="preserve"> into s</w:t>
      </w:r>
      <w:r w:rsidR="000457E2">
        <w:rPr>
          <w:sz w:val="20"/>
          <w:szCs w:val="20"/>
          <w:lang w:val="en-AU" w:bidi="fa-IR"/>
        </w:rPr>
        <w:t xml:space="preserve">igning a fixed rate and </w:t>
      </w:r>
      <w:r w:rsidR="00D2153D">
        <w:rPr>
          <w:sz w:val="20"/>
          <w:szCs w:val="20"/>
          <w:lang w:val="en-AU" w:bidi="fa-IR"/>
        </w:rPr>
        <w:t>2-year</w:t>
      </w:r>
      <w:r w:rsidR="000457E2">
        <w:rPr>
          <w:sz w:val="20"/>
          <w:szCs w:val="20"/>
          <w:lang w:val="en-AU" w:bidi="fa-IR"/>
        </w:rPr>
        <w:t xml:space="preserve"> </w:t>
      </w:r>
      <w:r w:rsidRPr="000457E2">
        <w:rPr>
          <w:sz w:val="20"/>
          <w:szCs w:val="20"/>
          <w:lang w:val="en-AU" w:bidi="fa-IR"/>
        </w:rPr>
        <w:t>framework agreement</w:t>
      </w:r>
      <w:r w:rsidR="000A1DDA" w:rsidRPr="000457E2">
        <w:rPr>
          <w:sz w:val="20"/>
          <w:szCs w:val="20"/>
          <w:lang w:val="en-AU" w:bidi="fa-IR"/>
        </w:rPr>
        <w:t xml:space="preserve"> with the successful bidder</w:t>
      </w:r>
    </w:p>
    <w:p w14:paraId="620DE7C0" w14:textId="77777777" w:rsidR="000457E2" w:rsidRPr="000457E2" w:rsidRDefault="000457E2" w:rsidP="000457E2">
      <w:pPr>
        <w:spacing w:after="0"/>
        <w:rPr>
          <w:sz w:val="20"/>
          <w:szCs w:val="20"/>
          <w:lang w:val="en-AU" w:bidi="fa-IR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013"/>
        <w:gridCol w:w="4010"/>
      </w:tblGrid>
      <w:tr w:rsidR="005C28A4" w:rsidRPr="000457E2" w14:paraId="0625AF40" w14:textId="55105320" w:rsidTr="000457E2">
        <w:trPr>
          <w:trHeight w:val="70"/>
        </w:trPr>
        <w:tc>
          <w:tcPr>
            <w:tcW w:w="1255" w:type="dxa"/>
            <w:shd w:val="clear" w:color="auto" w:fill="FFC000"/>
            <w:vAlign w:val="center"/>
          </w:tcPr>
          <w:p w14:paraId="67D8F26B" w14:textId="753D158D" w:rsidR="005C28A4" w:rsidRPr="000457E2" w:rsidRDefault="000A2395" w:rsidP="000457E2">
            <w:pPr>
              <w:spacing w:before="200" w:after="0" w:line="240" w:lineRule="auto"/>
              <w:jc w:val="center"/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</w:pPr>
            <w:r w:rsidRPr="000457E2"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  <w:t>ITEM</w:t>
            </w:r>
          </w:p>
        </w:tc>
        <w:tc>
          <w:tcPr>
            <w:tcW w:w="4013" w:type="dxa"/>
            <w:shd w:val="clear" w:color="auto" w:fill="FFC000"/>
            <w:vAlign w:val="center"/>
          </w:tcPr>
          <w:p w14:paraId="08D8F46D" w14:textId="4370B337" w:rsidR="005C28A4" w:rsidRPr="000457E2" w:rsidRDefault="000A2395" w:rsidP="000457E2">
            <w:pPr>
              <w:spacing w:before="200" w:after="0" w:line="240" w:lineRule="auto"/>
              <w:jc w:val="center"/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</w:pPr>
            <w:r w:rsidRPr="000457E2"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  <w:t xml:space="preserve">SPECIFICATION </w:t>
            </w:r>
          </w:p>
        </w:tc>
        <w:tc>
          <w:tcPr>
            <w:tcW w:w="4010" w:type="dxa"/>
            <w:shd w:val="clear" w:color="auto" w:fill="FFC000"/>
          </w:tcPr>
          <w:p w14:paraId="6E51E629" w14:textId="4AD99B6E" w:rsidR="005C28A4" w:rsidRPr="000457E2" w:rsidRDefault="000A2395" w:rsidP="000457E2">
            <w:pPr>
              <w:spacing w:before="200" w:after="0" w:line="240" w:lineRule="auto"/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</w:pPr>
            <w:r w:rsidRPr="000457E2"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  <w:t xml:space="preserve">DELIVERY </w:t>
            </w:r>
            <w:r w:rsidR="005C28A4" w:rsidRPr="000457E2"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  <w:t>LOCATION</w:t>
            </w:r>
          </w:p>
        </w:tc>
      </w:tr>
      <w:tr w:rsidR="00EC121E" w:rsidRPr="000457E2" w14:paraId="4E6E8B00" w14:textId="56F7B68B" w:rsidTr="000457E2">
        <w:trPr>
          <w:trHeight w:val="486"/>
        </w:trPr>
        <w:tc>
          <w:tcPr>
            <w:tcW w:w="1255" w:type="dxa"/>
            <w:shd w:val="clear" w:color="auto" w:fill="auto"/>
            <w:vAlign w:val="center"/>
          </w:tcPr>
          <w:p w14:paraId="6EC0DFD2" w14:textId="57D8D69A" w:rsidR="00EC121E" w:rsidRPr="000457E2" w:rsidRDefault="000A2395" w:rsidP="006768A4">
            <w:pPr>
              <w:spacing w:after="0" w:line="240" w:lineRule="auto"/>
              <w:jc w:val="center"/>
              <w:rPr>
                <w:rFonts w:eastAsia="Calibri,Times New Roman" w:cstheme="minorHAnsi"/>
                <w:color w:val="000000" w:themeColor="text1"/>
                <w:sz w:val="20"/>
                <w:szCs w:val="20"/>
              </w:rPr>
            </w:pPr>
            <w:r w:rsidRPr="000457E2">
              <w:rPr>
                <w:rFonts w:eastAsia="Calibri,Times New Roman" w:cstheme="minorHAnsi"/>
                <w:color w:val="000000" w:themeColor="text1"/>
                <w:sz w:val="20"/>
                <w:szCs w:val="20"/>
              </w:rPr>
              <w:t>Plastics Sheet</w:t>
            </w:r>
            <w:r w:rsidR="000457E2" w:rsidRPr="000457E2">
              <w:rPr>
                <w:rFonts w:eastAsia="Calibri,Times New Roman" w:cstheme="minorHAnsi"/>
                <w:color w:val="000000" w:themeColor="text1"/>
                <w:sz w:val="20"/>
                <w:szCs w:val="20"/>
              </w:rPr>
              <w:t>/Tarps</w:t>
            </w:r>
            <w:r w:rsidRPr="000457E2">
              <w:rPr>
                <w:rFonts w:eastAsia="Calibri,Times New Roman" w:cstheme="minorHAnsi"/>
                <w:color w:val="000000" w:themeColor="text1"/>
                <w:sz w:val="20"/>
                <w:szCs w:val="20"/>
              </w:rPr>
              <w:t xml:space="preserve"> 4m x 5m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09F208B1" w14:textId="77777777" w:rsidR="00783A23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IFRC / UNHCR approved standards; specifications as below</w:t>
            </w:r>
          </w:p>
          <w:p w14:paraId="799641BF" w14:textId="080F25B1" w:rsidR="00783A23" w:rsidRPr="000457E2" w:rsidRDefault="00783A23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Plastic sheet</w:t>
            </w:r>
            <w:r w:rsidR="000A2395" w:rsidRPr="000457E2">
              <w:rPr>
                <w:rFonts w:cstheme="minorHAnsi"/>
                <w:bCs/>
                <w:sz w:val="20"/>
                <w:szCs w:val="20"/>
              </w:rPr>
              <w:t xml:space="preserve"> Size: the finished size of each sheet is 4 x 5meters+/- 1%. Effective area: 20.00 m2.</w:t>
            </w:r>
          </w:p>
          <w:p w14:paraId="37AEBA06" w14:textId="44F85CA0" w:rsidR="000A2395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Material: made of woven high-density black polyethylene (HDPE) fibers, warp x weft, laminated on both sides with low density polyethylene (LDPE) coating, with reinforced rims by heat sealing on all sides, (or 2 sides heat sealing and 2 sides double stitching), and a 5 millimeters diameter PE or PP rope on the edge, inside the hem. 1000 denier minimum.</w:t>
            </w:r>
          </w:p>
          <w:p w14:paraId="7501EFF0" w14:textId="6B8776FB" w:rsidR="000A2395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Material weight: minimum 190 gr/m2 +/-20g/m2</w:t>
            </w:r>
          </w:p>
          <w:p w14:paraId="59CCDB03" w14:textId="75D445D2" w:rsidR="000A2395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Tensile strength: minimum 600 N both directions of warp and weft (BS 2576,50 mm grab test, or equivalent).</w:t>
            </w:r>
          </w:p>
          <w:p w14:paraId="0BDFB621" w14:textId="30F30359" w:rsidR="000A2395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Tear strength: minimum 100 N both directions (BS 4303 wing tear or equivalent) or under ISO 4674 (A2).</w:t>
            </w:r>
          </w:p>
          <w:p w14:paraId="725FD086" w14:textId="4845985D" w:rsidR="000A2395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UV Resistance: stabilized against ultraviolet rays and excess heat for long outdoor exposure. Maximum 5% loss on original tensile strength under ISO 1421 after 1500 hours UV under ASTM G53/94 (UVB 313 nm peak).</w:t>
            </w:r>
          </w:p>
          <w:p w14:paraId="2EF71BA4" w14:textId="77777777" w:rsidR="000A2395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Welding: Only one (01) is allowed along the middle of the sheet, length wise. Minimum resistance is 80 % of the original tarpaulin tensile strength in the weft under ISO 1421 plus additional procedure.</w:t>
            </w:r>
            <w:r w:rsidRPr="000457E2">
              <w:rPr>
                <w:rFonts w:cstheme="minorHAnsi"/>
                <w:bCs/>
                <w:sz w:val="20"/>
                <w:szCs w:val="20"/>
              </w:rPr>
              <w:br/>
              <w:t>Reinforcement eyelets:</w:t>
            </w:r>
          </w:p>
          <w:p w14:paraId="75C6155B" w14:textId="77777777" w:rsidR="000A2395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lastRenderedPageBreak/>
              <w:t xml:space="preserve"> Provided with aluminum eyelets or equivalent on four sheet sides of the single sheets at 100 cm +/-5cm </w:t>
            </w:r>
            <w:proofErr w:type="spellStart"/>
            <w:r w:rsidRPr="000457E2">
              <w:rPr>
                <w:rFonts w:cstheme="minorHAnsi"/>
                <w:bCs/>
                <w:sz w:val="20"/>
                <w:szCs w:val="20"/>
              </w:rPr>
              <w:t>centre</w:t>
            </w:r>
            <w:proofErr w:type="spellEnd"/>
            <w:r w:rsidRPr="000457E2">
              <w:rPr>
                <w:rFonts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0457E2">
              <w:rPr>
                <w:rFonts w:cstheme="minorHAnsi"/>
                <w:bCs/>
                <w:sz w:val="20"/>
                <w:szCs w:val="20"/>
              </w:rPr>
              <w:t>centre</w:t>
            </w:r>
            <w:proofErr w:type="spellEnd"/>
            <w:r w:rsidRPr="000457E2">
              <w:rPr>
                <w:rFonts w:cstheme="minorHAnsi"/>
                <w:bCs/>
                <w:sz w:val="20"/>
                <w:szCs w:val="20"/>
              </w:rPr>
              <w:t>, providing very strong fixation points</w:t>
            </w:r>
          </w:p>
          <w:p w14:paraId="208648D0" w14:textId="4B2E3F77" w:rsidR="000A2395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Color: preferably white or blue/grey, sun reflective on both sides. Inner black fibers to ensure opacity.</w:t>
            </w:r>
          </w:p>
          <w:p w14:paraId="7857769E" w14:textId="5C970B1E" w:rsidR="00EC121E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caps/>
                <w:sz w:val="20"/>
                <w:szCs w:val="20"/>
                <w:lang w:val="en-AU" w:bidi="fa-IR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="00D2153D">
              <w:rPr>
                <w:rFonts w:cstheme="minorHAnsi"/>
                <w:bCs/>
                <w:sz w:val="20"/>
                <w:szCs w:val="20"/>
              </w:rPr>
              <w:t>plastic sheet/</w:t>
            </w:r>
            <w:r w:rsidRPr="000457E2">
              <w:rPr>
                <w:rFonts w:cstheme="minorHAnsi"/>
                <w:bCs/>
                <w:sz w:val="20"/>
                <w:szCs w:val="20"/>
              </w:rPr>
              <w:t xml:space="preserve">tarpaulin should include NRC Logo </w:t>
            </w:r>
          </w:p>
        </w:tc>
        <w:tc>
          <w:tcPr>
            <w:tcW w:w="4010" w:type="dxa"/>
            <w:vAlign w:val="center"/>
          </w:tcPr>
          <w:p w14:paraId="7822D1E0" w14:textId="5E16EC26" w:rsidR="00EC121E" w:rsidRPr="000457E2" w:rsidRDefault="00EC121E" w:rsidP="006768A4">
            <w:pPr>
              <w:spacing w:before="200" w:line="240" w:lineRule="auto"/>
              <w:jc w:val="center"/>
              <w:rPr>
                <w:rFonts w:cstheme="minorHAnsi"/>
                <w:bCs/>
                <w:caps/>
                <w:sz w:val="20"/>
                <w:szCs w:val="20"/>
                <w:lang w:val="en-AU" w:bidi="fa-IR"/>
              </w:rPr>
            </w:pPr>
            <w:r w:rsidRPr="000457E2">
              <w:rPr>
                <w:rFonts w:cstheme="minorHAnsi"/>
                <w:sz w:val="20"/>
                <w:szCs w:val="20"/>
              </w:rPr>
              <w:lastRenderedPageBreak/>
              <w:t>KABUL, NANGARHAR, KUNAR, KHOST,BALKH,FARYAB,KUNDUZ, SARIPUL,HEART,BADGHIS,NIMROZ,KANDAHAR &amp; UROZGAN</w:t>
            </w:r>
          </w:p>
        </w:tc>
      </w:tr>
      <w:tr w:rsidR="000A1DDA" w:rsidRPr="000457E2" w14:paraId="6E793FC2" w14:textId="77777777" w:rsidTr="000457E2">
        <w:trPr>
          <w:trHeight w:val="486"/>
        </w:trPr>
        <w:tc>
          <w:tcPr>
            <w:tcW w:w="1255" w:type="dxa"/>
            <w:shd w:val="clear" w:color="auto" w:fill="auto"/>
            <w:vAlign w:val="center"/>
          </w:tcPr>
          <w:p w14:paraId="2ED2085B" w14:textId="6DC90519" w:rsidR="000A1DDA" w:rsidRPr="000457E2" w:rsidRDefault="00783A23" w:rsidP="00783A23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0"/>
                <w:szCs w:val="20"/>
              </w:rPr>
            </w:pPr>
            <w:r w:rsidRPr="000457E2">
              <w:rPr>
                <w:rFonts w:eastAsia="Calibri,Times New Roman" w:cstheme="minorHAnsi"/>
                <w:color w:val="000000" w:themeColor="text1"/>
                <w:sz w:val="20"/>
                <w:szCs w:val="20"/>
              </w:rPr>
              <w:lastRenderedPageBreak/>
              <w:t>Plastics Sheet</w:t>
            </w:r>
            <w:r w:rsidR="000457E2" w:rsidRPr="000457E2">
              <w:rPr>
                <w:rFonts w:eastAsia="Calibri,Times New Roman" w:cstheme="minorHAnsi"/>
                <w:color w:val="000000" w:themeColor="text1"/>
                <w:sz w:val="20"/>
                <w:szCs w:val="20"/>
              </w:rPr>
              <w:t>/Tarps</w:t>
            </w:r>
            <w:r w:rsidRPr="000457E2">
              <w:rPr>
                <w:rFonts w:eastAsia="Calibri,Times New Roman" w:cstheme="minorHAnsi"/>
                <w:color w:val="000000" w:themeColor="text1"/>
                <w:sz w:val="20"/>
                <w:szCs w:val="20"/>
              </w:rPr>
              <w:t xml:space="preserve"> 6m x 4m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7FE26F26" w14:textId="4DFE8A70" w:rsidR="00783A23" w:rsidRPr="000457E2" w:rsidRDefault="00783A23" w:rsidP="000457E2">
            <w:pPr>
              <w:spacing w:before="200" w:line="240" w:lineRule="auto"/>
              <w:jc w:val="both"/>
              <w:rPr>
                <w:rFonts w:eastAsia="Calibri" w:cstheme="minorHAnsi"/>
                <w:bCs/>
                <w:spacing w:val="36"/>
                <w:w w:val="101"/>
                <w:sz w:val="20"/>
                <w:szCs w:val="20"/>
              </w:rPr>
            </w:pP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6m</w:t>
            </w:r>
            <w:r w:rsidRPr="000457E2">
              <w:rPr>
                <w:rFonts w:eastAsia="Calibri" w:cstheme="minorHAnsi"/>
                <w:bCs/>
                <w:spacing w:val="4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x</w:t>
            </w:r>
            <w:r w:rsidRPr="000457E2">
              <w:rPr>
                <w:rFonts w:eastAsia="Calibri" w:cstheme="minorHAnsi"/>
                <w:bCs/>
                <w:spacing w:val="4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4</w:t>
            </w:r>
            <w:r w:rsidRPr="000457E2">
              <w:rPr>
                <w:rFonts w:eastAsia="Calibri" w:cstheme="minorHAnsi"/>
                <w:bCs/>
                <w:spacing w:val="4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p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c</w:t>
            </w:r>
            <w:r w:rsidRPr="000457E2">
              <w:rPr>
                <w:rFonts w:eastAsia="Calibri" w:cstheme="minorHAnsi"/>
                <w:bCs/>
                <w:spacing w:val="13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shee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t,</w:t>
            </w:r>
            <w:r w:rsidRPr="000457E2">
              <w:rPr>
                <w:rFonts w:eastAsia="Calibri" w:cstheme="minorHAnsi"/>
                <w:bCs/>
                <w:spacing w:val="13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as</w:t>
            </w:r>
            <w:r w:rsidRPr="000457E2">
              <w:rPr>
                <w:rFonts w:eastAsia="Calibri" w:cstheme="minorHAnsi"/>
                <w:bCs/>
                <w:spacing w:val="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pe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8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FRC</w:t>
            </w:r>
            <w:r w:rsidRPr="000457E2">
              <w:rPr>
                <w:rFonts w:eastAsia="Calibri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spec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ifi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ca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ons</w:t>
            </w:r>
            <w:r w:rsidRPr="000457E2">
              <w:rPr>
                <w:rFonts w:eastAsia="Calibri" w:cstheme="minorHAnsi"/>
                <w:bCs/>
                <w:spacing w:val="2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(f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or</w:t>
            </w:r>
            <w:r w:rsidRPr="000457E2">
              <w:rPr>
                <w:rFonts w:eastAsia="Calibri" w:cstheme="minorHAnsi"/>
                <w:bCs/>
                <w:spacing w:val="8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FRC</w:t>
            </w:r>
            <w:r w:rsidRPr="000457E2">
              <w:rPr>
                <w:rFonts w:eastAsia="Calibri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spec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ifi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ca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ons</w:t>
            </w:r>
            <w:r w:rsidRPr="000457E2">
              <w:rPr>
                <w:rFonts w:eastAsia="Calibri" w:cstheme="minorHAnsi"/>
                <w:bCs/>
                <w:spacing w:val="25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see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 xml:space="preserve">: </w:t>
            </w:r>
            <w:hyperlink r:id="rId7"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h</w:t>
              </w:r>
              <w:r w:rsidRPr="000457E2">
                <w:rPr>
                  <w:rFonts w:eastAsia="Calibri" w:cstheme="minorHAnsi"/>
                  <w:bCs/>
                  <w:spacing w:val="1"/>
                  <w:w w:val="101"/>
                  <w:sz w:val="20"/>
                  <w:szCs w:val="20"/>
                </w:rPr>
                <w:t>tt</w:t>
              </w:r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p</w:t>
              </w:r>
              <w:r w:rsidRPr="000457E2">
                <w:rPr>
                  <w:rFonts w:eastAsia="Calibri" w:cstheme="minorHAnsi"/>
                  <w:bCs/>
                  <w:spacing w:val="1"/>
                  <w:w w:val="101"/>
                  <w:sz w:val="20"/>
                  <w:szCs w:val="20"/>
                </w:rPr>
                <w:t>:</w:t>
              </w:r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//p</w:t>
              </w:r>
              <w:r w:rsidRPr="000457E2">
                <w:rPr>
                  <w:rFonts w:eastAsia="Calibri" w:cstheme="minorHAnsi"/>
                  <w:bCs/>
                  <w:spacing w:val="1"/>
                  <w:w w:val="101"/>
                  <w:sz w:val="20"/>
                  <w:szCs w:val="20"/>
                </w:rPr>
                <w:t>r</w:t>
              </w:r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ocu</w:t>
              </w:r>
              <w:r w:rsidRPr="000457E2">
                <w:rPr>
                  <w:rFonts w:eastAsia="Calibri" w:cstheme="minorHAnsi"/>
                  <w:bCs/>
                  <w:spacing w:val="1"/>
                  <w:w w:val="101"/>
                  <w:sz w:val="20"/>
                  <w:szCs w:val="20"/>
                </w:rPr>
                <w:t>r</w:t>
              </w:r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e</w:t>
              </w:r>
              <w:r w:rsidRPr="000457E2">
                <w:rPr>
                  <w:rFonts w:eastAsia="Calibri" w:cstheme="minorHAnsi"/>
                  <w:bCs/>
                  <w:spacing w:val="3"/>
                  <w:w w:val="101"/>
                  <w:sz w:val="20"/>
                  <w:szCs w:val="20"/>
                </w:rPr>
                <w:t>m</w:t>
              </w:r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en</w:t>
              </w:r>
              <w:r w:rsidRPr="000457E2">
                <w:rPr>
                  <w:rFonts w:eastAsia="Calibri" w:cstheme="minorHAnsi"/>
                  <w:bCs/>
                  <w:spacing w:val="1"/>
                  <w:w w:val="101"/>
                  <w:sz w:val="20"/>
                  <w:szCs w:val="20"/>
                </w:rPr>
                <w:t>t.ifr</w:t>
              </w:r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c</w:t>
              </w:r>
              <w:r w:rsidRPr="000457E2">
                <w:rPr>
                  <w:rFonts w:eastAsia="Calibri" w:cstheme="minorHAnsi"/>
                  <w:bCs/>
                  <w:spacing w:val="1"/>
                  <w:w w:val="101"/>
                  <w:sz w:val="20"/>
                  <w:szCs w:val="20"/>
                </w:rPr>
                <w:t>.</w:t>
              </w:r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o</w:t>
              </w:r>
              <w:r w:rsidRPr="000457E2">
                <w:rPr>
                  <w:rFonts w:eastAsia="Calibri" w:cstheme="minorHAnsi"/>
                  <w:bCs/>
                  <w:spacing w:val="1"/>
                  <w:w w:val="101"/>
                  <w:sz w:val="20"/>
                  <w:szCs w:val="20"/>
                </w:rPr>
                <w:t>r</w:t>
              </w:r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g/ca</w:t>
              </w:r>
              <w:r w:rsidRPr="000457E2">
                <w:rPr>
                  <w:rFonts w:eastAsia="Calibri" w:cstheme="minorHAnsi"/>
                  <w:bCs/>
                  <w:spacing w:val="1"/>
                  <w:w w:val="101"/>
                  <w:sz w:val="20"/>
                  <w:szCs w:val="20"/>
                </w:rPr>
                <w:t>t</w:t>
              </w:r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a</w:t>
              </w:r>
              <w:r w:rsidRPr="000457E2">
                <w:rPr>
                  <w:rFonts w:eastAsia="Calibri" w:cstheme="minorHAnsi"/>
                  <w:bCs/>
                  <w:spacing w:val="1"/>
                  <w:w w:val="101"/>
                  <w:sz w:val="20"/>
                  <w:szCs w:val="20"/>
                </w:rPr>
                <w:t>l</w:t>
              </w:r>
              <w:r w:rsidRPr="000457E2">
                <w:rPr>
                  <w:rFonts w:eastAsia="Calibri" w:cstheme="minorHAnsi"/>
                  <w:bCs/>
                  <w:spacing w:val="2"/>
                  <w:w w:val="101"/>
                  <w:sz w:val="20"/>
                  <w:szCs w:val="20"/>
                </w:rPr>
                <w:t>ogu</w:t>
              </w:r>
              <w:r w:rsidRPr="000457E2">
                <w:rPr>
                  <w:rFonts w:eastAsia="Calibri" w:cstheme="minorHAnsi"/>
                  <w:bCs/>
                  <w:spacing w:val="3"/>
                  <w:w w:val="101"/>
                  <w:sz w:val="20"/>
                  <w:szCs w:val="20"/>
                </w:rPr>
                <w:t>e</w:t>
              </w:r>
              <w:r w:rsidRPr="000457E2">
                <w:rPr>
                  <w:rFonts w:eastAsia="Calibri" w:cstheme="minorHAnsi"/>
                  <w:bCs/>
                  <w:spacing w:val="1"/>
                  <w:w w:val="101"/>
                  <w:sz w:val="20"/>
                  <w:szCs w:val="20"/>
                </w:rPr>
                <w:t>):</w:t>
              </w:r>
              <w:r w:rsidRPr="000457E2">
                <w:rPr>
                  <w:rFonts w:eastAsia="Calibri" w:cstheme="minorHAnsi"/>
                  <w:bCs/>
                  <w:spacing w:val="36"/>
                  <w:w w:val="101"/>
                  <w:sz w:val="20"/>
                  <w:szCs w:val="20"/>
                </w:rPr>
                <w:t xml:space="preserve"> </w:t>
              </w:r>
            </w:hyperlink>
          </w:p>
          <w:p w14:paraId="27C734CC" w14:textId="77777777" w:rsidR="000A1DDA" w:rsidRPr="000457E2" w:rsidRDefault="00783A23" w:rsidP="000457E2">
            <w:pPr>
              <w:spacing w:before="20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457E2">
              <w:rPr>
                <w:rFonts w:eastAsia="Calibri" w:cstheme="minorHAnsi"/>
                <w:bCs/>
                <w:spacing w:val="4"/>
                <w:sz w:val="20"/>
                <w:szCs w:val="20"/>
              </w:rPr>
              <w:t>W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oven</w:t>
            </w:r>
            <w:r w:rsidRPr="000457E2">
              <w:rPr>
                <w:rFonts w:eastAsia="Calibri" w:cstheme="minorHAnsi"/>
                <w:bCs/>
                <w:spacing w:val="14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h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gh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-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dens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y</w:t>
            </w:r>
            <w:r w:rsidRPr="000457E2">
              <w:rPr>
                <w:rFonts w:eastAsia="Calibri" w:cstheme="minorHAnsi"/>
                <w:bCs/>
                <w:spacing w:val="23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po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ye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hy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ene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 xml:space="preserve"> (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H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DPE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)</w:t>
            </w:r>
            <w:r w:rsidRPr="000457E2">
              <w:rPr>
                <w:rFonts w:eastAsia="Calibri" w:cstheme="minorHAnsi"/>
                <w:bCs/>
                <w:spacing w:val="14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b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ack</w:t>
            </w:r>
            <w:r w:rsidRPr="000457E2">
              <w:rPr>
                <w:rFonts w:eastAsia="Calibri" w:cstheme="minorHAnsi"/>
                <w:bCs/>
                <w:spacing w:val="1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fi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be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2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f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ab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c</w:t>
            </w:r>
            <w:r w:rsidRPr="000457E2">
              <w:rPr>
                <w:rFonts w:eastAsia="Calibri" w:cstheme="minorHAnsi"/>
                <w:bCs/>
                <w:spacing w:val="12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na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ed</w:t>
            </w:r>
            <w:r w:rsidRPr="000457E2">
              <w:rPr>
                <w:rFonts w:eastAsia="Calibri" w:cstheme="minorHAnsi"/>
                <w:bCs/>
                <w:spacing w:val="2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on</w:t>
            </w:r>
            <w:r w:rsidRPr="000457E2">
              <w:rPr>
                <w:rFonts w:eastAsia="Calibri" w:cstheme="minorHAnsi"/>
                <w:bCs/>
                <w:spacing w:val="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bo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h</w:t>
            </w:r>
            <w:r w:rsidRPr="000457E2">
              <w:rPr>
                <w:rFonts w:eastAsia="Calibri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des</w:t>
            </w:r>
            <w:r w:rsidRPr="000457E2">
              <w:rPr>
                <w:rFonts w:eastAsia="Calibri" w:cstheme="minorHAnsi"/>
                <w:bCs/>
                <w:spacing w:val="1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w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h</w:t>
            </w:r>
            <w:r w:rsidRPr="000457E2">
              <w:rPr>
                <w:rFonts w:eastAsia="Calibri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w</w:t>
            </w:r>
            <w:r w:rsidRPr="000457E2">
              <w:rPr>
                <w:rFonts w:eastAsia="Calibri" w:cstheme="minorHAnsi"/>
                <w:bCs/>
                <w:spacing w:val="7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dens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y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po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ye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hy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ene</w:t>
            </w:r>
            <w:r w:rsidRPr="000457E2">
              <w:rPr>
                <w:rFonts w:eastAsia="Calibri" w:cstheme="minorHAnsi"/>
                <w:bCs/>
                <w:spacing w:val="25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(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LDPE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)</w:t>
            </w:r>
            <w:r w:rsidRPr="000457E2">
              <w:rPr>
                <w:rFonts w:eastAsia="Calibri" w:cstheme="minorHAnsi"/>
                <w:bCs/>
                <w:spacing w:val="13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coa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ng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,</w:t>
            </w:r>
            <w:r w:rsidRPr="000457E2">
              <w:rPr>
                <w:rFonts w:eastAsia="Calibri" w:cstheme="minorHAnsi"/>
                <w:bCs/>
                <w:spacing w:val="1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w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h</w:t>
            </w:r>
            <w:r w:rsidRPr="000457E2">
              <w:rPr>
                <w:rFonts w:eastAsia="Calibri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n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f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ced</w:t>
            </w:r>
            <w:r w:rsidRPr="000457E2">
              <w:rPr>
                <w:rFonts w:eastAsia="Calibri" w:cstheme="minorHAnsi"/>
                <w:bCs/>
                <w:spacing w:val="2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ri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by</w:t>
            </w:r>
            <w:r w:rsidRPr="000457E2">
              <w:rPr>
                <w:rFonts w:eastAsia="Calibri" w:cstheme="minorHAnsi"/>
                <w:bCs/>
                <w:spacing w:val="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hea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sea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ng</w:t>
            </w:r>
            <w:r w:rsidRPr="000457E2">
              <w:rPr>
                <w:rFonts w:eastAsia="Calibri" w:cstheme="minorHAnsi"/>
                <w:bCs/>
                <w:spacing w:val="13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on</w:t>
            </w:r>
            <w:r w:rsidRPr="000457E2">
              <w:rPr>
                <w:rFonts w:eastAsia="Calibri" w:cstheme="minorHAnsi"/>
                <w:bCs/>
                <w:spacing w:val="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 xml:space="preserve">ll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des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.</w:t>
            </w:r>
            <w:r w:rsidRPr="000457E2">
              <w:rPr>
                <w:rFonts w:eastAsia="Calibri" w:cstheme="minorHAnsi"/>
                <w:bCs/>
                <w:spacing w:val="12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ab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ili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zed</w:t>
            </w:r>
            <w:r w:rsidRPr="000457E2">
              <w:rPr>
                <w:rFonts w:eastAsia="Calibri" w:cstheme="minorHAnsi"/>
                <w:bCs/>
                <w:spacing w:val="19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aga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ns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14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u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ltr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av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ays</w:t>
            </w:r>
            <w:r w:rsidRPr="000457E2">
              <w:rPr>
                <w:rFonts w:eastAsia="Calibri" w:cstheme="minorHAnsi"/>
                <w:bCs/>
                <w:spacing w:val="9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and</w:t>
            </w:r>
            <w:r w:rsidRPr="000457E2">
              <w:rPr>
                <w:rFonts w:eastAsia="Calibri" w:cstheme="minorHAnsi"/>
                <w:bCs/>
                <w:spacing w:val="9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excess</w:t>
            </w:r>
            <w:r w:rsidRPr="000457E2">
              <w:rPr>
                <w:rFonts w:eastAsia="Calibri" w:cstheme="minorHAnsi"/>
                <w:bCs/>
                <w:spacing w:val="13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hea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f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7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ong</w:t>
            </w:r>
            <w:r w:rsidRPr="000457E2">
              <w:rPr>
                <w:rFonts w:eastAsia="Calibri" w:cstheme="minorHAnsi"/>
                <w:bCs/>
                <w:spacing w:val="8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ou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door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exposu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.</w:t>
            </w:r>
            <w:r w:rsidRPr="000457E2">
              <w:rPr>
                <w:rFonts w:eastAsia="Calibri" w:cstheme="minorHAnsi"/>
                <w:bCs/>
                <w:spacing w:val="19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P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ov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ded</w:t>
            </w:r>
            <w:r w:rsidRPr="000457E2">
              <w:rPr>
                <w:rFonts w:eastAsia="Calibri" w:cstheme="minorHAnsi"/>
                <w:bCs/>
                <w:spacing w:val="18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w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h</w:t>
            </w:r>
            <w:r w:rsidRPr="000457E2">
              <w:rPr>
                <w:rFonts w:eastAsia="Calibri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u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nu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2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eye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4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equ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va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en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on</w:t>
            </w:r>
            <w:r w:rsidRPr="000457E2">
              <w:rPr>
                <w:rFonts w:eastAsia="Calibri" w:cstheme="minorHAnsi"/>
                <w:bCs/>
                <w:spacing w:val="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f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ou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8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shee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 xml:space="preserve">t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des</w:t>
            </w:r>
            <w:r w:rsidRPr="000457E2">
              <w:rPr>
                <w:rFonts w:eastAsia="Calibri" w:cstheme="minorHAnsi"/>
                <w:bCs/>
                <w:spacing w:val="1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f</w:t>
            </w:r>
            <w:r w:rsidRPr="000457E2">
              <w:rPr>
                <w:rFonts w:eastAsia="Calibri" w:cstheme="minorHAnsi"/>
                <w:bCs/>
                <w:spacing w:val="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he</w:t>
            </w:r>
            <w:r w:rsidRPr="000457E2">
              <w:rPr>
                <w:rFonts w:eastAsia="Calibri" w:cstheme="minorHAnsi"/>
                <w:bCs/>
                <w:spacing w:val="8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ng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</w:t>
            </w:r>
            <w:r w:rsidRPr="000457E2">
              <w:rPr>
                <w:rFonts w:eastAsia="Calibri" w:cstheme="minorHAnsi"/>
                <w:bCs/>
                <w:spacing w:val="12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shee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3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5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100</w:t>
            </w:r>
            <w:r w:rsidRPr="000457E2">
              <w:rPr>
                <w:rFonts w:eastAsia="Calibri" w:cstheme="minorHAnsi"/>
                <w:bCs/>
                <w:spacing w:val="8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c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7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+/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-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5c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14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cen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r-t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-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cen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r,</w:t>
            </w:r>
            <w:r w:rsidRPr="000457E2">
              <w:rPr>
                <w:rFonts w:eastAsia="Calibri" w:cstheme="minorHAnsi"/>
                <w:bCs/>
                <w:spacing w:val="3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p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ov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d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ng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ve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y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ong</w:t>
            </w:r>
            <w:r w:rsidRPr="000457E2">
              <w:rPr>
                <w:rFonts w:eastAsia="Calibri" w:cstheme="minorHAnsi"/>
                <w:bCs/>
                <w:spacing w:val="13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fi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xa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on</w:t>
            </w:r>
            <w:r w:rsidRPr="000457E2">
              <w:rPr>
                <w:rFonts w:eastAsia="Calibri" w:cstheme="minorHAnsi"/>
                <w:bCs/>
                <w:spacing w:val="15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po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n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s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.</w:t>
            </w:r>
            <w:r w:rsidRPr="000457E2">
              <w:rPr>
                <w:rFonts w:eastAsia="Calibri" w:cstheme="minorHAnsi"/>
                <w:bCs/>
                <w:spacing w:val="14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To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l</w:t>
            </w:r>
            <w:r w:rsidRPr="000457E2">
              <w:rPr>
                <w:rFonts w:eastAsia="Calibri" w:cstheme="minorHAnsi"/>
                <w:bCs/>
                <w:spacing w:val="1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w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e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gh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t</w:t>
            </w:r>
            <w:r w:rsidRPr="000457E2">
              <w:rPr>
                <w:rFonts w:eastAsia="Calibri" w:cstheme="minorHAnsi"/>
                <w:bCs/>
                <w:spacing w:val="14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fr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o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165g/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²</w:t>
            </w:r>
            <w:r w:rsidRPr="000457E2">
              <w:rPr>
                <w:rFonts w:eastAsia="Calibri" w:cstheme="minorHAnsi"/>
                <w:bCs/>
                <w:spacing w:val="16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n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u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19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and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231g/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 xml:space="preserve">² 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ax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i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2"/>
                <w:sz w:val="20"/>
                <w:szCs w:val="20"/>
              </w:rPr>
              <w:t>u</w:t>
            </w:r>
            <w:r w:rsidRPr="000457E2">
              <w:rPr>
                <w:rFonts w:eastAsia="Calibri" w:cstheme="minorHAnsi"/>
                <w:bCs/>
                <w:spacing w:val="3"/>
                <w:sz w:val="20"/>
                <w:szCs w:val="20"/>
              </w:rPr>
              <w:t>m</w:t>
            </w:r>
            <w:r w:rsidRPr="000457E2">
              <w:rPr>
                <w:rFonts w:eastAsia="Calibri" w:cstheme="minorHAnsi"/>
                <w:bCs/>
                <w:spacing w:val="1"/>
                <w:sz w:val="20"/>
                <w:szCs w:val="20"/>
              </w:rPr>
              <w:t>.</w:t>
            </w:r>
            <w:r w:rsidRPr="000457E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457E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A974C05" w14:textId="1B28D5BE" w:rsidR="000457E2" w:rsidRPr="000457E2" w:rsidRDefault="000457E2" w:rsidP="000457E2">
            <w:pPr>
              <w:spacing w:before="200" w:line="240" w:lineRule="auto"/>
              <w:jc w:val="both"/>
              <w:rPr>
                <w:caps/>
                <w:sz w:val="20"/>
                <w:szCs w:val="20"/>
                <w:lang w:val="en-AU" w:bidi="fa-IR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="00D2153D">
              <w:rPr>
                <w:rFonts w:cstheme="minorHAnsi"/>
                <w:bCs/>
                <w:sz w:val="20"/>
                <w:szCs w:val="20"/>
              </w:rPr>
              <w:t>plastic sheet/</w:t>
            </w:r>
            <w:r w:rsidRPr="000457E2">
              <w:rPr>
                <w:rFonts w:cstheme="minorHAnsi"/>
                <w:bCs/>
                <w:sz w:val="20"/>
                <w:szCs w:val="20"/>
              </w:rPr>
              <w:t>tarpaulin should include NRC Logo</w:t>
            </w:r>
          </w:p>
        </w:tc>
        <w:tc>
          <w:tcPr>
            <w:tcW w:w="4010" w:type="dxa"/>
            <w:vAlign w:val="center"/>
          </w:tcPr>
          <w:p w14:paraId="294C482A" w14:textId="3DBE6B98" w:rsidR="000A1DDA" w:rsidRPr="000457E2" w:rsidRDefault="00783A23" w:rsidP="006768A4">
            <w:pPr>
              <w:spacing w:before="200" w:line="240" w:lineRule="auto"/>
              <w:jc w:val="center"/>
              <w:rPr>
                <w:sz w:val="20"/>
                <w:szCs w:val="20"/>
              </w:rPr>
            </w:pPr>
            <w:r w:rsidRPr="000457E2">
              <w:rPr>
                <w:rFonts w:cstheme="minorHAnsi"/>
                <w:sz w:val="20"/>
                <w:szCs w:val="20"/>
              </w:rPr>
              <w:t>KABUL, NANGARHAR, KUNAR, KHOST,BALKH,FARYAB,KUNDUZ, SARIPUL,HEART,BADGHIS,NIMROZ,KANDAHAR &amp; UROZGAN</w:t>
            </w:r>
          </w:p>
        </w:tc>
      </w:tr>
    </w:tbl>
    <w:p w14:paraId="6D8C5D13" w14:textId="77777777" w:rsidR="000457E2" w:rsidRDefault="000457E2" w:rsidP="00DA399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AF1A353" w14:textId="4C8D8DF9" w:rsidR="00DA3993" w:rsidRPr="000457E2" w:rsidRDefault="00DA3993" w:rsidP="00DA399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>The Norwegian Refugee Council (NRC) Office in Afghanistan invites</w:t>
      </w:r>
      <w:r w:rsidRPr="000457E2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0457E2">
        <w:rPr>
          <w:rFonts w:eastAsia="Times New Roman" w:cstheme="minorHAnsi"/>
          <w:sz w:val="20"/>
          <w:szCs w:val="20"/>
        </w:rPr>
        <w:t xml:space="preserve">eligible and interested bidders to participate in the tender as referenced ITB:  </w:t>
      </w:r>
    </w:p>
    <w:p w14:paraId="73136EDB" w14:textId="77777777" w:rsidR="00DA3993" w:rsidRPr="000457E2" w:rsidRDefault="00DA3993" w:rsidP="00DA399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 xml:space="preserve"> </w:t>
      </w:r>
    </w:p>
    <w:p w14:paraId="4B90C13E" w14:textId="084F9341" w:rsidR="00DA3993" w:rsidRPr="000457E2" w:rsidRDefault="00DA3993" w:rsidP="00DA399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>Deadline</w:t>
      </w:r>
      <w:r w:rsidR="000457E2">
        <w:rPr>
          <w:rFonts w:eastAsia="Times New Roman" w:cstheme="minorHAnsi"/>
          <w:sz w:val="20"/>
          <w:szCs w:val="20"/>
        </w:rPr>
        <w:tab/>
      </w:r>
      <w:r w:rsidRPr="000457E2">
        <w:rPr>
          <w:rFonts w:eastAsia="Times New Roman" w:cstheme="minorHAnsi"/>
          <w:sz w:val="20"/>
          <w:szCs w:val="20"/>
        </w:rPr>
        <w:tab/>
        <w:t>:</w:t>
      </w:r>
      <w:r w:rsidRPr="000457E2">
        <w:rPr>
          <w:rFonts w:eastAsia="Times New Roman" w:cstheme="minorHAnsi"/>
          <w:sz w:val="20"/>
          <w:szCs w:val="20"/>
        </w:rPr>
        <w:tab/>
        <w:t xml:space="preserve">Tender closing is at </w:t>
      </w:r>
      <w:r w:rsidR="00325A79">
        <w:rPr>
          <w:rFonts w:eastAsia="Times New Roman" w:cstheme="minorHAnsi"/>
          <w:b/>
          <w:sz w:val="20"/>
          <w:szCs w:val="20"/>
          <w:u w:val="single"/>
        </w:rPr>
        <w:t>15</w:t>
      </w:r>
      <w:r w:rsidRPr="000457E2">
        <w:rPr>
          <w:rFonts w:eastAsia="Times New Roman" w:cstheme="minorHAnsi"/>
          <w:b/>
          <w:sz w:val="20"/>
          <w:szCs w:val="20"/>
          <w:u w:val="single"/>
        </w:rPr>
        <w:t xml:space="preserve">:00 </w:t>
      </w:r>
      <w:proofErr w:type="spellStart"/>
      <w:r w:rsidRPr="000457E2">
        <w:rPr>
          <w:rFonts w:eastAsia="Times New Roman" w:cstheme="minorHAnsi"/>
          <w:b/>
          <w:sz w:val="20"/>
          <w:szCs w:val="20"/>
          <w:u w:val="single"/>
        </w:rPr>
        <w:t>Hrs</w:t>
      </w:r>
      <w:proofErr w:type="spellEnd"/>
      <w:r w:rsidRPr="000457E2">
        <w:rPr>
          <w:rFonts w:eastAsia="Times New Roman" w:cstheme="minorHAnsi"/>
          <w:b/>
          <w:sz w:val="20"/>
          <w:szCs w:val="20"/>
          <w:u w:val="single"/>
        </w:rPr>
        <w:t xml:space="preserve"> (Afghanistan) on </w:t>
      </w:r>
      <w:r w:rsidR="005B3BEA" w:rsidRPr="000457E2">
        <w:rPr>
          <w:rFonts w:eastAsia="Times New Roman" w:cstheme="minorHAnsi"/>
          <w:b/>
          <w:sz w:val="20"/>
          <w:szCs w:val="20"/>
          <w:u w:val="single"/>
        </w:rPr>
        <w:t>27</w:t>
      </w:r>
      <w:r w:rsidR="005B3BEA" w:rsidRPr="000457E2">
        <w:rPr>
          <w:rFonts w:eastAsia="Times New Roman" w:cstheme="minorHAnsi"/>
          <w:b/>
          <w:sz w:val="20"/>
          <w:szCs w:val="20"/>
          <w:u w:val="single"/>
          <w:vertAlign w:val="superscript"/>
        </w:rPr>
        <w:t>th</w:t>
      </w:r>
      <w:r w:rsidR="005B3BEA" w:rsidRPr="000457E2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0457E2">
        <w:rPr>
          <w:rFonts w:eastAsia="Times New Roman" w:cstheme="minorHAnsi"/>
          <w:b/>
          <w:sz w:val="20"/>
          <w:szCs w:val="20"/>
          <w:u w:val="single"/>
        </w:rPr>
        <w:t>March 2019</w:t>
      </w:r>
    </w:p>
    <w:p w14:paraId="0B5240C4" w14:textId="77777777" w:rsidR="00DA3993" w:rsidRPr="000457E2" w:rsidRDefault="00DA3993" w:rsidP="00DA399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>Submissions</w:t>
      </w:r>
      <w:r w:rsidRPr="000457E2">
        <w:rPr>
          <w:rFonts w:eastAsia="Times New Roman" w:cstheme="minorHAnsi"/>
          <w:sz w:val="20"/>
          <w:szCs w:val="20"/>
        </w:rPr>
        <w:tab/>
        <w:t>:</w:t>
      </w:r>
      <w:r w:rsidRPr="000457E2">
        <w:rPr>
          <w:rFonts w:eastAsia="Times New Roman" w:cstheme="minorHAnsi"/>
          <w:sz w:val="20"/>
          <w:szCs w:val="20"/>
        </w:rPr>
        <w:tab/>
        <w:t xml:space="preserve">All completed bids should be submitted in a sealed envelope (by hand delivery  </w:t>
      </w:r>
    </w:p>
    <w:p w14:paraId="6D8B5F7D" w14:textId="22F9D7A6" w:rsidR="00DA3993" w:rsidRPr="000457E2" w:rsidRDefault="00DA3993" w:rsidP="00DA3993">
      <w:pPr>
        <w:spacing w:after="0" w:line="240" w:lineRule="auto"/>
        <w:ind w:left="1440" w:firstLine="720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 xml:space="preserve">Or courier), addressed to;   </w:t>
      </w:r>
    </w:p>
    <w:p w14:paraId="65D2B42C" w14:textId="77777777" w:rsidR="00DA3993" w:rsidRPr="000457E2" w:rsidRDefault="00DA3993" w:rsidP="00DA3993">
      <w:pPr>
        <w:spacing w:after="0" w:line="240" w:lineRule="auto"/>
        <w:ind w:left="1440" w:firstLine="720"/>
        <w:rPr>
          <w:rFonts w:eastAsia="Times New Roman" w:cstheme="minorHAnsi"/>
          <w:sz w:val="20"/>
          <w:szCs w:val="20"/>
        </w:rPr>
      </w:pPr>
    </w:p>
    <w:p w14:paraId="16DB38C5" w14:textId="77777777" w:rsidR="00DA3993" w:rsidRPr="000457E2" w:rsidRDefault="00DA3993" w:rsidP="000457E2">
      <w:pPr>
        <w:spacing w:after="0" w:line="240" w:lineRule="auto"/>
        <w:ind w:left="2160" w:firstLine="720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>Tender Committee</w:t>
      </w:r>
      <w:bookmarkStart w:id="0" w:name="_GoBack"/>
      <w:bookmarkEnd w:id="0"/>
    </w:p>
    <w:p w14:paraId="731DA8DE" w14:textId="05055EE0" w:rsidR="00DA3993" w:rsidRPr="000457E2" w:rsidRDefault="00DA3993" w:rsidP="000457E2">
      <w:pPr>
        <w:spacing w:after="0" w:line="240" w:lineRule="auto"/>
        <w:ind w:left="2160" w:firstLine="720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>Ref: Refer to ITB reference</w:t>
      </w:r>
    </w:p>
    <w:p w14:paraId="62819669" w14:textId="33452FEF" w:rsidR="000D406D" w:rsidRPr="000457E2" w:rsidRDefault="000D406D" w:rsidP="000457E2">
      <w:pPr>
        <w:spacing w:after="0" w:line="240" w:lineRule="auto"/>
        <w:ind w:left="2160" w:firstLine="720"/>
        <w:rPr>
          <w:b/>
          <w:sz w:val="20"/>
          <w:szCs w:val="20"/>
          <w:lang w:val="en-AU" w:bidi="fa-IR"/>
        </w:rPr>
      </w:pPr>
      <w:r w:rsidRPr="000457E2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457E2">
        <w:rPr>
          <w:b/>
          <w:sz w:val="20"/>
          <w:szCs w:val="20"/>
          <w:lang w:val="en-AU" w:bidi="fa-IR"/>
        </w:rPr>
        <w:t xml:space="preserve">(NRC) </w:t>
      </w:r>
      <w:r w:rsidRPr="000457E2">
        <w:rPr>
          <w:b/>
          <w:sz w:val="20"/>
          <w:szCs w:val="20"/>
          <w:lang w:val="en-AU" w:bidi="fa-IR"/>
        </w:rPr>
        <w:t>Kabul</w:t>
      </w:r>
    </w:p>
    <w:p w14:paraId="503C8342" w14:textId="3E34CAE3" w:rsidR="007177F9" w:rsidRPr="000457E2" w:rsidRDefault="007177F9" w:rsidP="000457E2">
      <w:pPr>
        <w:spacing w:after="0" w:line="240" w:lineRule="auto"/>
        <w:ind w:left="2880"/>
        <w:rPr>
          <w:sz w:val="20"/>
          <w:szCs w:val="20"/>
          <w:lang w:val="en-AU" w:bidi="fa-IR"/>
        </w:rPr>
      </w:pPr>
      <w:proofErr w:type="spellStart"/>
      <w:r w:rsidRPr="000457E2">
        <w:rPr>
          <w:sz w:val="20"/>
          <w:szCs w:val="20"/>
          <w:lang w:val="en-AU" w:bidi="fa-IR"/>
        </w:rPr>
        <w:t>Khurshid</w:t>
      </w:r>
      <w:proofErr w:type="spellEnd"/>
      <w:r w:rsidRPr="000457E2">
        <w:rPr>
          <w:sz w:val="20"/>
          <w:szCs w:val="20"/>
          <w:lang w:val="en-AU" w:bidi="fa-IR"/>
        </w:rPr>
        <w:t xml:space="preserve"> TV Station Street, </w:t>
      </w:r>
      <w:proofErr w:type="spellStart"/>
      <w:r w:rsidRPr="000457E2">
        <w:rPr>
          <w:sz w:val="20"/>
          <w:szCs w:val="20"/>
          <w:lang w:val="en-AU" w:bidi="fa-IR"/>
        </w:rPr>
        <w:t>Kolola</w:t>
      </w:r>
      <w:proofErr w:type="spellEnd"/>
      <w:r w:rsidRPr="000457E2">
        <w:rPr>
          <w:sz w:val="20"/>
          <w:szCs w:val="20"/>
          <w:lang w:val="en-AU" w:bidi="fa-IR"/>
        </w:rPr>
        <w:t xml:space="preserve"> </w:t>
      </w:r>
      <w:proofErr w:type="spellStart"/>
      <w:r w:rsidRPr="000457E2">
        <w:rPr>
          <w:sz w:val="20"/>
          <w:szCs w:val="20"/>
          <w:lang w:val="en-AU" w:bidi="fa-IR"/>
        </w:rPr>
        <w:t>Pushta</w:t>
      </w:r>
      <w:proofErr w:type="spellEnd"/>
      <w:r w:rsidRPr="000457E2">
        <w:rPr>
          <w:sz w:val="20"/>
          <w:szCs w:val="20"/>
          <w:lang w:val="en-AU" w:bidi="fa-IR"/>
        </w:rPr>
        <w:t>, PD4</w:t>
      </w:r>
    </w:p>
    <w:p w14:paraId="3C846573" w14:textId="0E7830B5" w:rsidR="007177F9" w:rsidRPr="000457E2" w:rsidRDefault="007177F9" w:rsidP="000457E2">
      <w:pPr>
        <w:spacing w:after="0" w:line="240" w:lineRule="auto"/>
        <w:ind w:left="2160" w:firstLine="720"/>
        <w:rPr>
          <w:sz w:val="20"/>
          <w:szCs w:val="20"/>
          <w:lang w:val="en-AU" w:bidi="fa-IR"/>
        </w:rPr>
      </w:pPr>
      <w:r w:rsidRPr="000457E2">
        <w:rPr>
          <w:sz w:val="20"/>
          <w:szCs w:val="20"/>
          <w:lang w:val="en-AU" w:bidi="fa-IR"/>
        </w:rPr>
        <w:t xml:space="preserve">Kabul, </w:t>
      </w:r>
      <w:r w:rsidR="00D43ED0" w:rsidRPr="000457E2">
        <w:rPr>
          <w:sz w:val="20"/>
          <w:szCs w:val="20"/>
          <w:lang w:val="en-AU" w:bidi="fa-IR"/>
        </w:rPr>
        <w:t xml:space="preserve">Kabul Province, </w:t>
      </w:r>
      <w:r w:rsidRPr="000457E2">
        <w:rPr>
          <w:sz w:val="20"/>
          <w:szCs w:val="20"/>
          <w:lang w:val="en-AU" w:bidi="fa-IR"/>
        </w:rPr>
        <w:t>AFGHANISTAN</w:t>
      </w:r>
    </w:p>
    <w:p w14:paraId="1725A33A" w14:textId="7C693FB8" w:rsidR="00DE7726" w:rsidRPr="000457E2" w:rsidRDefault="00DE7726" w:rsidP="001B4C46">
      <w:pPr>
        <w:spacing w:after="0" w:line="240" w:lineRule="auto"/>
        <w:jc w:val="center"/>
        <w:rPr>
          <w:sz w:val="20"/>
          <w:szCs w:val="20"/>
          <w:lang w:val="en-AU" w:bidi="fa-IR"/>
        </w:rPr>
      </w:pPr>
    </w:p>
    <w:p w14:paraId="6AE60378" w14:textId="759C0035" w:rsidR="00F0053C" w:rsidRPr="000457E2" w:rsidRDefault="00F0053C" w:rsidP="00F0053C">
      <w:pPr>
        <w:spacing w:after="0" w:line="240" w:lineRule="auto"/>
        <w:jc w:val="both"/>
        <w:rPr>
          <w:rFonts w:cstheme="minorHAnsi"/>
          <w:b/>
          <w:sz w:val="20"/>
          <w:szCs w:val="20"/>
          <w:lang w:bidi="fa-IR"/>
        </w:rPr>
      </w:pPr>
      <w:r w:rsidRPr="000457E2">
        <w:rPr>
          <w:rFonts w:cstheme="minorHAnsi"/>
          <w:b/>
          <w:sz w:val="20"/>
          <w:szCs w:val="20"/>
          <w:lang w:bidi="fa-IR"/>
        </w:rPr>
        <w:t>Only supplier who meet the set criteria and based on their offers will be requested to submit samples for further verification.</w:t>
      </w:r>
    </w:p>
    <w:p w14:paraId="151FF32E" w14:textId="77777777" w:rsidR="00F0053C" w:rsidRPr="000457E2" w:rsidRDefault="00F0053C" w:rsidP="00F0053C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05C0FB5D" w14:textId="53ED2E2E" w:rsidR="00F0053C" w:rsidRPr="000457E2" w:rsidRDefault="00F0053C" w:rsidP="00F0053C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457E2">
        <w:rPr>
          <w:rFonts w:cstheme="minorHAnsi"/>
          <w:bCs/>
          <w:color w:val="000000"/>
          <w:sz w:val="20"/>
          <w:szCs w:val="20"/>
        </w:rPr>
        <w:t>Late bids shall be rejected and no liability will be accepted for loss, late delivery or</w:t>
      </w:r>
      <w:r w:rsidR="00DA3993" w:rsidRPr="000457E2">
        <w:rPr>
          <w:rFonts w:cstheme="minorHAnsi"/>
          <w:bCs/>
          <w:color w:val="000000"/>
          <w:sz w:val="20"/>
          <w:szCs w:val="20"/>
        </w:rPr>
        <w:t xml:space="preserve"> non-delivery, whatsoever. Bid opening dates will be communicated to you on e-mail after the closing date. </w:t>
      </w:r>
    </w:p>
    <w:p w14:paraId="34B20FA6" w14:textId="77777777" w:rsidR="000457E2" w:rsidRDefault="000457E2" w:rsidP="00F0053C">
      <w:pPr>
        <w:spacing w:after="0" w:line="240" w:lineRule="auto"/>
        <w:jc w:val="both"/>
        <w:rPr>
          <w:rFonts w:cstheme="minorHAnsi"/>
          <w:b/>
          <w:bCs/>
          <w:i/>
          <w:color w:val="000000"/>
          <w:sz w:val="20"/>
          <w:szCs w:val="20"/>
        </w:rPr>
      </w:pPr>
    </w:p>
    <w:p w14:paraId="668EF723" w14:textId="13B19F3E" w:rsidR="00A41223" w:rsidRPr="006768A4" w:rsidRDefault="00F0053C" w:rsidP="000457E2">
      <w:pPr>
        <w:spacing w:after="0" w:line="240" w:lineRule="auto"/>
        <w:jc w:val="both"/>
        <w:rPr>
          <w:b/>
          <w:bCs/>
          <w:lang w:val="en-AU" w:bidi="fa-IR"/>
        </w:rPr>
      </w:pPr>
      <w:r w:rsidRPr="000457E2">
        <w:rPr>
          <w:rFonts w:cstheme="minorHAnsi"/>
          <w:b/>
          <w:bCs/>
          <w:i/>
          <w:color w:val="000000"/>
          <w:sz w:val="20"/>
          <w:szCs w:val="20"/>
        </w:rPr>
        <w:t xml:space="preserve">NRC reserves the right to select/reject any bids, in part or full, as it may deem necessary. No liability or claim in that respect would be admissible or entertained whatsoever.  </w:t>
      </w:r>
    </w:p>
    <w:sectPr w:rsidR="00A41223" w:rsidRPr="006768A4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2556"/>
    <w:rsid w:val="00007636"/>
    <w:rsid w:val="000457E2"/>
    <w:rsid w:val="00047874"/>
    <w:rsid w:val="00067622"/>
    <w:rsid w:val="000722FA"/>
    <w:rsid w:val="00075CA6"/>
    <w:rsid w:val="000A1DDA"/>
    <w:rsid w:val="000A2395"/>
    <w:rsid w:val="000A23E3"/>
    <w:rsid w:val="000D406D"/>
    <w:rsid w:val="00130E10"/>
    <w:rsid w:val="00186554"/>
    <w:rsid w:val="001A63BE"/>
    <w:rsid w:val="001B4C46"/>
    <w:rsid w:val="001E3014"/>
    <w:rsid w:val="002361C9"/>
    <w:rsid w:val="002826DD"/>
    <w:rsid w:val="002918DC"/>
    <w:rsid w:val="002C1FC5"/>
    <w:rsid w:val="002E70F9"/>
    <w:rsid w:val="003116FB"/>
    <w:rsid w:val="00325A79"/>
    <w:rsid w:val="00334A7F"/>
    <w:rsid w:val="00351231"/>
    <w:rsid w:val="00360DA0"/>
    <w:rsid w:val="0036697D"/>
    <w:rsid w:val="00371C02"/>
    <w:rsid w:val="00386522"/>
    <w:rsid w:val="00391C1C"/>
    <w:rsid w:val="003A1B87"/>
    <w:rsid w:val="003F4171"/>
    <w:rsid w:val="00430077"/>
    <w:rsid w:val="00443630"/>
    <w:rsid w:val="00457ACA"/>
    <w:rsid w:val="004661B5"/>
    <w:rsid w:val="004A4F77"/>
    <w:rsid w:val="004A56F2"/>
    <w:rsid w:val="004B2451"/>
    <w:rsid w:val="00526464"/>
    <w:rsid w:val="005317B3"/>
    <w:rsid w:val="00532573"/>
    <w:rsid w:val="00551458"/>
    <w:rsid w:val="005544E8"/>
    <w:rsid w:val="005B0662"/>
    <w:rsid w:val="005B3BEA"/>
    <w:rsid w:val="005C28A4"/>
    <w:rsid w:val="005C3095"/>
    <w:rsid w:val="005E1910"/>
    <w:rsid w:val="006009AA"/>
    <w:rsid w:val="0061782B"/>
    <w:rsid w:val="006209BE"/>
    <w:rsid w:val="00671B1A"/>
    <w:rsid w:val="006768A4"/>
    <w:rsid w:val="00676F03"/>
    <w:rsid w:val="0068095A"/>
    <w:rsid w:val="006F5A2F"/>
    <w:rsid w:val="00712F3D"/>
    <w:rsid w:val="00714218"/>
    <w:rsid w:val="007177F9"/>
    <w:rsid w:val="0073377A"/>
    <w:rsid w:val="0073740E"/>
    <w:rsid w:val="007532D1"/>
    <w:rsid w:val="00762B82"/>
    <w:rsid w:val="00783A23"/>
    <w:rsid w:val="00785A92"/>
    <w:rsid w:val="0079492A"/>
    <w:rsid w:val="0079713B"/>
    <w:rsid w:val="00797F4A"/>
    <w:rsid w:val="007C7ED2"/>
    <w:rsid w:val="007F51BA"/>
    <w:rsid w:val="00801428"/>
    <w:rsid w:val="0080794F"/>
    <w:rsid w:val="00812FC8"/>
    <w:rsid w:val="00813C50"/>
    <w:rsid w:val="008366FF"/>
    <w:rsid w:val="00861E81"/>
    <w:rsid w:val="0088178E"/>
    <w:rsid w:val="008851D8"/>
    <w:rsid w:val="0089170A"/>
    <w:rsid w:val="008C2763"/>
    <w:rsid w:val="008E0D22"/>
    <w:rsid w:val="008F708A"/>
    <w:rsid w:val="009114C0"/>
    <w:rsid w:val="009467A0"/>
    <w:rsid w:val="0094716A"/>
    <w:rsid w:val="00962929"/>
    <w:rsid w:val="00965968"/>
    <w:rsid w:val="00976F0C"/>
    <w:rsid w:val="009848B7"/>
    <w:rsid w:val="00986C50"/>
    <w:rsid w:val="009C6B7D"/>
    <w:rsid w:val="009D3D1A"/>
    <w:rsid w:val="00A41223"/>
    <w:rsid w:val="00A47D4C"/>
    <w:rsid w:val="00A51E7C"/>
    <w:rsid w:val="00A674F5"/>
    <w:rsid w:val="00A80DE2"/>
    <w:rsid w:val="00A93B3E"/>
    <w:rsid w:val="00AA394E"/>
    <w:rsid w:val="00AB24C1"/>
    <w:rsid w:val="00AC52DE"/>
    <w:rsid w:val="00AD0BE5"/>
    <w:rsid w:val="00B17BBB"/>
    <w:rsid w:val="00B33DC9"/>
    <w:rsid w:val="00B622F8"/>
    <w:rsid w:val="00B64F55"/>
    <w:rsid w:val="00B65F6C"/>
    <w:rsid w:val="00B81721"/>
    <w:rsid w:val="00BA2883"/>
    <w:rsid w:val="00BB01F3"/>
    <w:rsid w:val="00BB268B"/>
    <w:rsid w:val="00BD4526"/>
    <w:rsid w:val="00BD6DCF"/>
    <w:rsid w:val="00C03FE3"/>
    <w:rsid w:val="00C44CDB"/>
    <w:rsid w:val="00C60129"/>
    <w:rsid w:val="00C822DA"/>
    <w:rsid w:val="00C83787"/>
    <w:rsid w:val="00CB4BE7"/>
    <w:rsid w:val="00CB76E5"/>
    <w:rsid w:val="00CC1672"/>
    <w:rsid w:val="00CD413E"/>
    <w:rsid w:val="00CE6F00"/>
    <w:rsid w:val="00D00BFF"/>
    <w:rsid w:val="00D15A48"/>
    <w:rsid w:val="00D2153D"/>
    <w:rsid w:val="00D437CB"/>
    <w:rsid w:val="00D43ED0"/>
    <w:rsid w:val="00D57F6C"/>
    <w:rsid w:val="00D71E1A"/>
    <w:rsid w:val="00DA3993"/>
    <w:rsid w:val="00DD6BF9"/>
    <w:rsid w:val="00DD707D"/>
    <w:rsid w:val="00DE7726"/>
    <w:rsid w:val="00E21874"/>
    <w:rsid w:val="00E6040C"/>
    <w:rsid w:val="00E71222"/>
    <w:rsid w:val="00E80D76"/>
    <w:rsid w:val="00E83123"/>
    <w:rsid w:val="00EC121E"/>
    <w:rsid w:val="00ED2A6A"/>
    <w:rsid w:val="00ED4EF9"/>
    <w:rsid w:val="00EE0F32"/>
    <w:rsid w:val="00F0053C"/>
    <w:rsid w:val="00F01CEE"/>
    <w:rsid w:val="00F115F7"/>
    <w:rsid w:val="00F33179"/>
    <w:rsid w:val="00F565F0"/>
    <w:rsid w:val="00F6181A"/>
    <w:rsid w:val="00F638A7"/>
    <w:rsid w:val="00FD48BB"/>
    <w:rsid w:val="031A533B"/>
    <w:rsid w:val="62DDC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164888B5-C4ED-48F1-A976-9CE124B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curement.ifrc.org/catalogue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0D36-84AB-4549-8297-1F92F262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Ferozuddin</dc:creator>
  <cp:lastModifiedBy>Sayed Ferozuddin</cp:lastModifiedBy>
  <cp:revision>7</cp:revision>
  <cp:lastPrinted>2017-05-30T12:13:00Z</cp:lastPrinted>
  <dcterms:created xsi:type="dcterms:W3CDTF">2019-02-17T08:49:00Z</dcterms:created>
  <dcterms:modified xsi:type="dcterms:W3CDTF">2019-03-07T15:02:00Z</dcterms:modified>
</cp:coreProperties>
</file>